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00CE" w14:textId="04FE1075" w:rsidR="00491CE9" w:rsidRPr="00B171E0" w:rsidRDefault="00491CE9" w:rsidP="00B171E0">
      <w:pPr>
        <w:pStyle w:val="Nzev"/>
        <w:spacing w:after="120" w:line="276" w:lineRule="auto"/>
        <w:contextualSpacing w:val="0"/>
        <w:rPr>
          <w:rFonts w:asciiTheme="minorHAnsi" w:hAnsiTheme="minorHAnsi" w:cstheme="minorHAnsi"/>
          <w:color w:val="auto"/>
          <w:sz w:val="28"/>
          <w:szCs w:val="28"/>
        </w:rPr>
      </w:pPr>
      <w:r w:rsidRPr="00B171E0">
        <w:rPr>
          <w:rFonts w:asciiTheme="minorHAnsi" w:hAnsiTheme="minorHAnsi" w:cstheme="minorHAnsi"/>
          <w:color w:val="auto"/>
          <w:sz w:val="28"/>
          <w:szCs w:val="28"/>
        </w:rPr>
        <w:t>RÁMC</w:t>
      </w:r>
      <w:r w:rsidR="00DF68EC" w:rsidRPr="00B171E0">
        <w:rPr>
          <w:rFonts w:asciiTheme="minorHAnsi" w:hAnsiTheme="minorHAnsi" w:cstheme="minorHAnsi"/>
          <w:color w:val="auto"/>
          <w:sz w:val="28"/>
          <w:szCs w:val="28"/>
        </w:rPr>
        <w:t>OVÁ DOHODA O POSKYTOVÁNÍ LICEN</w:t>
      </w:r>
      <w:r w:rsidR="003323B1">
        <w:rPr>
          <w:rFonts w:asciiTheme="minorHAnsi" w:hAnsiTheme="minorHAnsi" w:cstheme="minorHAnsi"/>
          <w:color w:val="auto"/>
          <w:sz w:val="28"/>
          <w:szCs w:val="28"/>
        </w:rPr>
        <w:t>C</w:t>
      </w:r>
      <w:r w:rsidR="00DF68EC" w:rsidRPr="00B171E0">
        <w:rPr>
          <w:rFonts w:asciiTheme="minorHAnsi" w:hAnsiTheme="minorHAnsi" w:cstheme="minorHAnsi"/>
          <w:color w:val="auto"/>
          <w:sz w:val="28"/>
          <w:szCs w:val="28"/>
        </w:rPr>
        <w:t xml:space="preserve">Í </w:t>
      </w:r>
      <w:r w:rsidR="003323B1">
        <w:rPr>
          <w:rFonts w:asciiTheme="minorHAnsi" w:hAnsiTheme="minorHAnsi" w:cstheme="minorHAnsi"/>
          <w:color w:val="auto"/>
          <w:sz w:val="28"/>
          <w:szCs w:val="28"/>
        </w:rPr>
        <w:t xml:space="preserve">A </w:t>
      </w:r>
      <w:r w:rsidR="00DF68EC" w:rsidRPr="00B171E0">
        <w:rPr>
          <w:rFonts w:asciiTheme="minorHAnsi" w:hAnsiTheme="minorHAnsi" w:cstheme="minorHAnsi"/>
          <w:color w:val="auto"/>
          <w:sz w:val="28"/>
          <w:szCs w:val="28"/>
        </w:rPr>
        <w:t>SLUŽEB</w:t>
      </w:r>
    </w:p>
    <w:p w14:paraId="40A2A977" w14:textId="708684E4" w:rsidR="00491CE9" w:rsidRPr="00B171E0" w:rsidRDefault="00491CE9" w:rsidP="00B171E0">
      <w:pPr>
        <w:spacing w:after="120" w:line="276" w:lineRule="auto"/>
        <w:jc w:val="center"/>
        <w:rPr>
          <w:rFonts w:asciiTheme="minorHAnsi" w:hAnsiTheme="minorHAnsi" w:cstheme="minorHAnsi"/>
          <w:sz w:val="22"/>
        </w:rPr>
      </w:pPr>
    </w:p>
    <w:p w14:paraId="341AB023" w14:textId="6707CEFD"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Smluvní strany:</w:t>
      </w:r>
    </w:p>
    <w:p w14:paraId="7EE3FF1C" w14:textId="72C7501F" w:rsidR="00272287" w:rsidRPr="00B171E0" w:rsidRDefault="00272287" w:rsidP="00B171E0">
      <w:pPr>
        <w:pStyle w:val="RLdajeosmluvnstran0"/>
        <w:spacing w:line="276" w:lineRule="auto"/>
        <w:rPr>
          <w:rFonts w:asciiTheme="minorHAnsi" w:hAnsiTheme="minorHAnsi" w:cstheme="minorHAnsi"/>
          <w:szCs w:val="22"/>
        </w:rPr>
      </w:pPr>
    </w:p>
    <w:p w14:paraId="0BBED18E" w14:textId="77777777" w:rsidR="00272287" w:rsidRPr="00B171E0" w:rsidRDefault="00272287" w:rsidP="00B171E0">
      <w:pPr>
        <w:pStyle w:val="RLdajeosmluvnstran0"/>
        <w:spacing w:line="276" w:lineRule="auto"/>
        <w:rPr>
          <w:rFonts w:asciiTheme="minorHAnsi" w:hAnsiTheme="minorHAnsi" w:cstheme="minorHAnsi"/>
          <w:b/>
          <w:szCs w:val="22"/>
        </w:rPr>
      </w:pPr>
      <w:r w:rsidRPr="00B171E0">
        <w:rPr>
          <w:rFonts w:asciiTheme="minorHAnsi" w:hAnsiTheme="minorHAnsi" w:cstheme="minorHAnsi"/>
          <w:b/>
          <w:szCs w:val="22"/>
        </w:rPr>
        <w:t>Operátor ICT, a.s.</w:t>
      </w:r>
    </w:p>
    <w:p w14:paraId="3279FC25"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se sídlem: Dělnická 213/12, PSČ 17000 Praha 7</w:t>
      </w:r>
    </w:p>
    <w:p w14:paraId="0CCADCD4"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IČO: 02795281, DIČ: CZ02795281</w:t>
      </w:r>
    </w:p>
    <w:p w14:paraId="5D866C22"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společnost zapsaná v obchodním rejstříku vedeném Městským soudem v Praze, oddíl B, vložka 19676</w:t>
      </w:r>
    </w:p>
    <w:p w14:paraId="08EF3A42"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bank. spojení: Česká spořitelna, a.s., č. účtu: 5920172/0800</w:t>
      </w:r>
    </w:p>
    <w:p w14:paraId="5C9AAAA6" w14:textId="57EF4AD6" w:rsidR="00272287" w:rsidRPr="00B171E0" w:rsidRDefault="00272287" w:rsidP="00B171E0">
      <w:pPr>
        <w:pStyle w:val="RLdajeosmluvnstran0"/>
        <w:keepNext/>
        <w:spacing w:line="276" w:lineRule="auto"/>
        <w:rPr>
          <w:rFonts w:asciiTheme="minorHAnsi" w:hAnsiTheme="minorHAnsi" w:cstheme="minorHAnsi"/>
          <w:szCs w:val="22"/>
        </w:rPr>
      </w:pPr>
      <w:r w:rsidRPr="00B171E0">
        <w:rPr>
          <w:rFonts w:asciiTheme="minorHAnsi" w:hAnsiTheme="minorHAnsi" w:cstheme="minorHAnsi"/>
          <w:szCs w:val="22"/>
        </w:rPr>
        <w:t xml:space="preserve">zastoupená: </w:t>
      </w:r>
      <w:r w:rsidR="001E2A47">
        <w:rPr>
          <w:rFonts w:asciiTheme="minorHAnsi" w:hAnsiTheme="minorHAnsi" w:cstheme="minorHAnsi"/>
          <w:szCs w:val="22"/>
        </w:rPr>
        <w:t>Ing. Lubošem Kratochvílem</w:t>
      </w:r>
      <w:r w:rsidRPr="00B171E0">
        <w:rPr>
          <w:rFonts w:asciiTheme="minorHAnsi" w:hAnsiTheme="minorHAnsi" w:cstheme="minorHAnsi"/>
          <w:szCs w:val="22"/>
        </w:rPr>
        <w:t>, MBA, předsedou představenstva a</w:t>
      </w:r>
      <w:r w:rsidR="001E2A47">
        <w:rPr>
          <w:rFonts w:asciiTheme="minorHAnsi" w:hAnsiTheme="minorHAnsi" w:cstheme="minorHAnsi"/>
          <w:szCs w:val="22"/>
        </w:rPr>
        <w:t xml:space="preserve"> Petrem Suškou</w:t>
      </w:r>
      <w:r w:rsidRPr="00B171E0">
        <w:rPr>
          <w:rFonts w:asciiTheme="minorHAnsi" w:hAnsiTheme="minorHAnsi" w:cstheme="minorHAnsi"/>
          <w:szCs w:val="22"/>
        </w:rPr>
        <w:t>,</w:t>
      </w:r>
      <w:r w:rsidR="001E2A47">
        <w:rPr>
          <w:rFonts w:asciiTheme="minorHAnsi" w:hAnsiTheme="minorHAnsi" w:cstheme="minorHAnsi"/>
          <w:szCs w:val="22"/>
        </w:rPr>
        <w:t xml:space="preserve"> </w:t>
      </w:r>
      <w:proofErr w:type="spellStart"/>
      <w:r w:rsidR="001E2A47">
        <w:rPr>
          <w:rFonts w:asciiTheme="minorHAnsi" w:hAnsiTheme="minorHAnsi" w:cstheme="minorHAnsi"/>
          <w:szCs w:val="22"/>
        </w:rPr>
        <w:t>MSc</w:t>
      </w:r>
      <w:proofErr w:type="spellEnd"/>
      <w:r w:rsidR="001E2A47">
        <w:rPr>
          <w:rFonts w:asciiTheme="minorHAnsi" w:hAnsiTheme="minorHAnsi" w:cstheme="minorHAnsi"/>
          <w:szCs w:val="22"/>
        </w:rPr>
        <w:t>.</w:t>
      </w:r>
      <w:r w:rsidRPr="00B171E0">
        <w:rPr>
          <w:rFonts w:asciiTheme="minorHAnsi" w:hAnsiTheme="minorHAnsi" w:cstheme="minorHAnsi"/>
          <w:szCs w:val="22"/>
        </w:rPr>
        <w:t xml:space="preserve"> místopředsedou představenstva</w:t>
      </w:r>
    </w:p>
    <w:p w14:paraId="349196BF" w14:textId="6EC976A5" w:rsidR="00272287" w:rsidRPr="00B171E0" w:rsidRDefault="00272287" w:rsidP="00B171E0">
      <w:pPr>
        <w:pStyle w:val="RLdajeosmluvnstran0"/>
        <w:spacing w:line="276" w:lineRule="auto"/>
        <w:rPr>
          <w:rFonts w:asciiTheme="minorHAnsi" w:hAnsiTheme="minorHAnsi" w:cstheme="minorHAnsi"/>
          <w:szCs w:val="22"/>
        </w:rPr>
      </w:pPr>
      <w:r w:rsidRPr="00B171E0" w:rsidDel="00FE5DB7">
        <w:rPr>
          <w:rFonts w:asciiTheme="minorHAnsi" w:hAnsiTheme="minorHAnsi" w:cstheme="minorHAnsi"/>
          <w:szCs w:val="22"/>
        </w:rPr>
        <w:t xml:space="preserve"> </w:t>
      </w:r>
      <w:r w:rsidRPr="00B171E0">
        <w:rPr>
          <w:rFonts w:asciiTheme="minorHAnsi" w:hAnsiTheme="minorHAnsi" w:cstheme="minorHAnsi"/>
          <w:szCs w:val="22"/>
        </w:rPr>
        <w:t>(dále jen „</w:t>
      </w:r>
      <w:r w:rsidRPr="00B171E0">
        <w:rPr>
          <w:rFonts w:asciiTheme="minorHAnsi" w:hAnsiTheme="minorHAnsi" w:cstheme="minorHAnsi"/>
          <w:b/>
          <w:bCs/>
          <w:szCs w:val="22"/>
        </w:rPr>
        <w:t>objednatel</w:t>
      </w:r>
      <w:r w:rsidRPr="00B171E0">
        <w:rPr>
          <w:rFonts w:asciiTheme="minorHAnsi" w:hAnsiTheme="minorHAnsi" w:cstheme="minorHAnsi"/>
          <w:szCs w:val="22"/>
        </w:rPr>
        <w:t>“)</w:t>
      </w:r>
    </w:p>
    <w:p w14:paraId="48F62E1C" w14:textId="6FB0E1AA" w:rsidR="00272287" w:rsidRPr="00B171E0" w:rsidRDefault="00272287" w:rsidP="00B171E0">
      <w:pPr>
        <w:spacing w:after="120" w:line="276" w:lineRule="auto"/>
        <w:jc w:val="center"/>
        <w:rPr>
          <w:rFonts w:asciiTheme="minorHAnsi" w:hAnsiTheme="minorHAnsi" w:cstheme="minorHAnsi"/>
          <w:sz w:val="22"/>
        </w:rPr>
      </w:pPr>
      <w:r w:rsidRPr="00B171E0">
        <w:rPr>
          <w:rFonts w:asciiTheme="minorHAnsi" w:hAnsiTheme="minorHAnsi" w:cstheme="minorHAnsi"/>
          <w:sz w:val="22"/>
        </w:rPr>
        <w:t>a</w:t>
      </w:r>
    </w:p>
    <w:p w14:paraId="2753C84F" w14:textId="77777777" w:rsidR="00272287" w:rsidRPr="00B171E0" w:rsidRDefault="00272287" w:rsidP="00B171E0">
      <w:pPr>
        <w:spacing w:after="120" w:line="276" w:lineRule="auto"/>
        <w:jc w:val="center"/>
        <w:rPr>
          <w:rFonts w:asciiTheme="minorHAnsi" w:hAnsiTheme="minorHAnsi" w:cstheme="minorHAnsi"/>
          <w:sz w:val="22"/>
        </w:rPr>
      </w:pPr>
    </w:p>
    <w:p w14:paraId="543833E6" w14:textId="77777777" w:rsidR="00272287" w:rsidRPr="00B171E0" w:rsidRDefault="00272287" w:rsidP="00B171E0">
      <w:pPr>
        <w:pStyle w:val="RLdajeosmluvnstran0"/>
        <w:spacing w:line="276" w:lineRule="auto"/>
        <w:rPr>
          <w:rFonts w:asciiTheme="minorHAnsi" w:hAnsiTheme="minorHAnsi" w:cstheme="minorHAnsi"/>
          <w:b/>
          <w:szCs w:val="22"/>
        </w:rPr>
      </w:pPr>
      <w:r w:rsidRPr="00B171E0">
        <w:rPr>
          <w:rFonts w:asciiTheme="minorHAnsi" w:hAnsiTheme="minorHAnsi" w:cstheme="minorHAnsi"/>
          <w:b/>
          <w:szCs w:val="22"/>
          <w:highlight w:val="green"/>
        </w:rPr>
        <w:t>[DOPLNÍ POSKYTOVATEL]</w:t>
      </w:r>
      <w:r w:rsidRPr="00B171E0">
        <w:rPr>
          <w:rFonts w:asciiTheme="minorHAnsi" w:hAnsiTheme="minorHAnsi" w:cstheme="minorHAnsi"/>
          <w:b/>
          <w:szCs w:val="22"/>
        </w:rPr>
        <w:t xml:space="preserve"> </w:t>
      </w:r>
    </w:p>
    <w:p w14:paraId="0B2BD70C"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se sídlem: </w:t>
      </w:r>
      <w:r w:rsidRPr="00B171E0">
        <w:rPr>
          <w:rFonts w:asciiTheme="minorHAnsi" w:hAnsiTheme="minorHAnsi" w:cstheme="minorHAnsi"/>
          <w:bCs/>
          <w:szCs w:val="22"/>
          <w:highlight w:val="green"/>
        </w:rPr>
        <w:t>[DOPLNÍ POSKYTOVATEL]</w:t>
      </w:r>
    </w:p>
    <w:p w14:paraId="2BE5AEB1"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IČO: </w:t>
      </w:r>
      <w:r w:rsidRPr="00B171E0">
        <w:rPr>
          <w:rFonts w:asciiTheme="minorHAnsi" w:hAnsiTheme="minorHAnsi" w:cstheme="minorHAnsi"/>
          <w:bCs/>
          <w:szCs w:val="22"/>
          <w:highlight w:val="green"/>
        </w:rPr>
        <w:t>[DOPLNÍ POSKYTOVATEL]</w:t>
      </w:r>
      <w:r w:rsidRPr="00B171E0">
        <w:rPr>
          <w:rFonts w:asciiTheme="minorHAnsi" w:hAnsiTheme="minorHAnsi" w:cstheme="minorHAnsi"/>
          <w:szCs w:val="22"/>
        </w:rPr>
        <w:t xml:space="preserve">, DIČ: </w:t>
      </w:r>
      <w:r w:rsidRPr="00B171E0">
        <w:rPr>
          <w:rFonts w:asciiTheme="minorHAnsi" w:hAnsiTheme="minorHAnsi" w:cstheme="minorHAnsi"/>
          <w:bCs/>
          <w:szCs w:val="22"/>
          <w:highlight w:val="green"/>
        </w:rPr>
        <w:t>[DOPLNÍ POSKYTOVATEL]</w:t>
      </w:r>
    </w:p>
    <w:p w14:paraId="256B9325"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společnost zapsaná v obchodním rejstříku vedeném </w:t>
      </w:r>
      <w:r w:rsidRPr="00B171E0">
        <w:rPr>
          <w:rFonts w:asciiTheme="minorHAnsi" w:hAnsiTheme="minorHAnsi" w:cstheme="minorHAnsi"/>
          <w:bCs/>
          <w:szCs w:val="22"/>
          <w:highlight w:val="green"/>
        </w:rPr>
        <w:t>[DOPLNÍ POSKYTOVATEL]</w:t>
      </w:r>
      <w:r w:rsidRPr="00B171E0">
        <w:rPr>
          <w:rFonts w:asciiTheme="minorHAnsi" w:hAnsiTheme="minorHAnsi" w:cstheme="minorHAnsi"/>
          <w:szCs w:val="22"/>
        </w:rPr>
        <w:t xml:space="preserve">, oddíl </w:t>
      </w:r>
      <w:r w:rsidRPr="00B171E0">
        <w:rPr>
          <w:rFonts w:asciiTheme="minorHAnsi" w:hAnsiTheme="minorHAnsi" w:cstheme="minorHAnsi"/>
          <w:bCs/>
          <w:szCs w:val="22"/>
          <w:highlight w:val="green"/>
        </w:rPr>
        <w:t>[DOPLNÍ POSKYTOVATEL]</w:t>
      </w:r>
      <w:r w:rsidRPr="00B171E0">
        <w:rPr>
          <w:rFonts w:asciiTheme="minorHAnsi" w:hAnsiTheme="minorHAnsi" w:cstheme="minorHAnsi"/>
          <w:szCs w:val="22"/>
        </w:rPr>
        <w:t xml:space="preserve">, vložka </w:t>
      </w:r>
      <w:r w:rsidRPr="00B171E0">
        <w:rPr>
          <w:rFonts w:asciiTheme="minorHAnsi" w:hAnsiTheme="minorHAnsi" w:cstheme="minorHAnsi"/>
          <w:bCs/>
          <w:szCs w:val="22"/>
          <w:highlight w:val="green"/>
        </w:rPr>
        <w:t>[DOPLNÍ POSKYTOVATEL]</w:t>
      </w:r>
    </w:p>
    <w:p w14:paraId="2AF8B9ED"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bank. spojení: </w:t>
      </w:r>
      <w:r w:rsidRPr="00B171E0">
        <w:rPr>
          <w:rFonts w:asciiTheme="minorHAnsi" w:hAnsiTheme="minorHAnsi" w:cstheme="minorHAnsi"/>
          <w:bCs/>
          <w:szCs w:val="22"/>
          <w:highlight w:val="green"/>
        </w:rPr>
        <w:t>[DOPLNÍ POSKYTOVATEL]</w:t>
      </w:r>
      <w:r w:rsidRPr="00B171E0">
        <w:rPr>
          <w:rFonts w:asciiTheme="minorHAnsi" w:hAnsiTheme="minorHAnsi" w:cstheme="minorHAnsi"/>
          <w:szCs w:val="22"/>
        </w:rPr>
        <w:t xml:space="preserve">, č. účtu: </w:t>
      </w:r>
      <w:r w:rsidRPr="00B171E0">
        <w:rPr>
          <w:rFonts w:asciiTheme="minorHAnsi" w:hAnsiTheme="minorHAnsi" w:cstheme="minorHAnsi"/>
          <w:bCs/>
          <w:szCs w:val="22"/>
          <w:highlight w:val="green"/>
        </w:rPr>
        <w:t>[DOPLNÍ POSKYTOVATEL]</w:t>
      </w:r>
    </w:p>
    <w:p w14:paraId="23017784"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zastoupená: </w:t>
      </w:r>
      <w:r w:rsidRPr="00B171E0">
        <w:rPr>
          <w:rFonts w:asciiTheme="minorHAnsi" w:hAnsiTheme="minorHAnsi" w:cstheme="minorHAnsi"/>
          <w:bCs/>
          <w:szCs w:val="22"/>
          <w:highlight w:val="green"/>
        </w:rPr>
        <w:t>[DOPLNÍ POSKYTOVATEL]</w:t>
      </w:r>
    </w:p>
    <w:p w14:paraId="0A52C232" w14:textId="6EA6D824"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(dále jen „</w:t>
      </w:r>
      <w:r w:rsidRPr="00B171E0">
        <w:rPr>
          <w:rFonts w:asciiTheme="minorHAnsi" w:hAnsiTheme="minorHAnsi" w:cstheme="minorHAnsi"/>
          <w:b/>
          <w:bCs/>
          <w:szCs w:val="22"/>
        </w:rPr>
        <w:t>poskytovatel</w:t>
      </w:r>
      <w:r w:rsidRPr="00B171E0">
        <w:rPr>
          <w:rFonts w:asciiTheme="minorHAnsi" w:hAnsiTheme="minorHAnsi" w:cstheme="minorHAnsi"/>
          <w:szCs w:val="22"/>
        </w:rPr>
        <w:t>“)</w:t>
      </w:r>
    </w:p>
    <w:p w14:paraId="23F0B755" w14:textId="77777777" w:rsidR="00272287" w:rsidRPr="00B171E0" w:rsidRDefault="00272287" w:rsidP="00B171E0">
      <w:pPr>
        <w:pStyle w:val="RLdajeosmluvnstran0"/>
        <w:spacing w:line="276" w:lineRule="auto"/>
        <w:rPr>
          <w:rFonts w:asciiTheme="minorHAnsi" w:hAnsiTheme="minorHAnsi" w:cstheme="minorHAnsi"/>
          <w:i/>
          <w:szCs w:val="22"/>
        </w:rPr>
      </w:pPr>
    </w:p>
    <w:p w14:paraId="64B5F013" w14:textId="60FD9C26" w:rsidR="00272287" w:rsidRPr="00B171E0" w:rsidRDefault="00272287" w:rsidP="00B171E0">
      <w:pPr>
        <w:pStyle w:val="RLdajeosmluvnstran0"/>
        <w:spacing w:line="276" w:lineRule="auto"/>
        <w:rPr>
          <w:rFonts w:asciiTheme="minorHAnsi" w:hAnsiTheme="minorHAnsi" w:cstheme="minorHAnsi"/>
          <w:i/>
          <w:szCs w:val="22"/>
        </w:rPr>
      </w:pPr>
      <w:r w:rsidRPr="00B171E0">
        <w:rPr>
          <w:rFonts w:asciiTheme="minorHAnsi" w:hAnsiTheme="minorHAnsi" w:cstheme="minorHAnsi"/>
          <w:i/>
          <w:szCs w:val="22"/>
        </w:rPr>
        <w:t xml:space="preserve">číslo </w:t>
      </w:r>
      <w:r w:rsidR="00E657E2" w:rsidRPr="00B171E0">
        <w:rPr>
          <w:rFonts w:asciiTheme="minorHAnsi" w:hAnsiTheme="minorHAnsi" w:cstheme="minorHAnsi"/>
          <w:i/>
          <w:szCs w:val="22"/>
        </w:rPr>
        <w:t>rámcové dohody</w:t>
      </w:r>
      <w:r w:rsidRPr="00B171E0">
        <w:rPr>
          <w:rFonts w:asciiTheme="minorHAnsi" w:hAnsiTheme="minorHAnsi" w:cstheme="minorHAnsi"/>
          <w:i/>
          <w:szCs w:val="22"/>
        </w:rPr>
        <w:t xml:space="preserve"> objednatele: </w:t>
      </w:r>
      <w:r w:rsidRPr="00B171E0">
        <w:rPr>
          <w:rFonts w:asciiTheme="minorHAnsi" w:hAnsiTheme="minorHAnsi" w:cstheme="minorHAnsi"/>
          <w:bCs/>
          <w:i/>
          <w:szCs w:val="22"/>
          <w:highlight w:val="yellow"/>
        </w:rPr>
        <w:t>[BUDE DOPLNĚNO]</w:t>
      </w:r>
    </w:p>
    <w:p w14:paraId="32C7EB96" w14:textId="25B36525" w:rsidR="00272287" w:rsidRPr="00B171E0" w:rsidRDefault="00272287" w:rsidP="00B171E0">
      <w:pPr>
        <w:pStyle w:val="RLdajeosmluvnstran0"/>
        <w:spacing w:line="276" w:lineRule="auto"/>
        <w:rPr>
          <w:rFonts w:asciiTheme="minorHAnsi" w:hAnsiTheme="minorHAnsi" w:cstheme="minorHAnsi"/>
          <w:i/>
          <w:szCs w:val="22"/>
        </w:rPr>
      </w:pPr>
      <w:r w:rsidRPr="00B171E0">
        <w:rPr>
          <w:rFonts w:asciiTheme="minorHAnsi" w:hAnsiTheme="minorHAnsi" w:cstheme="minorHAnsi"/>
          <w:i/>
          <w:szCs w:val="22"/>
        </w:rPr>
        <w:t xml:space="preserve">číslo </w:t>
      </w:r>
      <w:r w:rsidR="00E657E2" w:rsidRPr="00B171E0">
        <w:rPr>
          <w:rFonts w:asciiTheme="minorHAnsi" w:hAnsiTheme="minorHAnsi" w:cstheme="minorHAnsi"/>
          <w:i/>
          <w:szCs w:val="22"/>
        </w:rPr>
        <w:t xml:space="preserve">rámcové dohody </w:t>
      </w:r>
      <w:r w:rsidRPr="00B171E0">
        <w:rPr>
          <w:rFonts w:asciiTheme="minorHAnsi" w:hAnsiTheme="minorHAnsi" w:cstheme="minorHAnsi"/>
          <w:i/>
          <w:szCs w:val="22"/>
        </w:rPr>
        <w:t xml:space="preserve">poskytovatele: </w:t>
      </w:r>
      <w:r w:rsidRPr="00B171E0">
        <w:rPr>
          <w:rFonts w:asciiTheme="minorHAnsi" w:hAnsiTheme="minorHAnsi" w:cstheme="minorHAnsi"/>
          <w:bCs/>
          <w:i/>
          <w:szCs w:val="22"/>
          <w:highlight w:val="green"/>
        </w:rPr>
        <w:t>[DOPLNÍ POSKYTOVATEL]</w:t>
      </w:r>
    </w:p>
    <w:p w14:paraId="3E7C15F0" w14:textId="3AA5956F" w:rsidR="00491CE9" w:rsidRPr="00B171E0" w:rsidRDefault="00272287" w:rsidP="00B171E0">
      <w:pPr>
        <w:pStyle w:val="SubjectSpecification-ContractCzechRadio"/>
        <w:spacing w:after="120" w:line="276" w:lineRule="auto"/>
        <w:jc w:val="center"/>
        <w:rPr>
          <w:rFonts w:asciiTheme="minorHAnsi" w:hAnsiTheme="minorHAnsi" w:cstheme="minorHAnsi"/>
          <w:i/>
          <w:color w:val="auto"/>
          <w:sz w:val="22"/>
        </w:rPr>
      </w:pPr>
      <w:r w:rsidRPr="00B171E0">
        <w:rPr>
          <w:rFonts w:asciiTheme="minorHAnsi" w:hAnsiTheme="minorHAnsi" w:cstheme="minorHAnsi"/>
          <w:i/>
          <w:color w:val="auto"/>
          <w:sz w:val="22"/>
        </w:rPr>
        <w:t xml:space="preserve"> </w:t>
      </w:r>
      <w:r w:rsidR="00491CE9" w:rsidRPr="00B171E0">
        <w:rPr>
          <w:rFonts w:asciiTheme="minorHAnsi" w:hAnsiTheme="minorHAnsi" w:cstheme="minorHAnsi"/>
          <w:i/>
          <w:color w:val="auto"/>
          <w:sz w:val="22"/>
        </w:rPr>
        <w:t>(dále společně jen „</w:t>
      </w:r>
      <w:r w:rsidR="00491CE9" w:rsidRPr="00B171E0">
        <w:rPr>
          <w:rFonts w:asciiTheme="minorHAnsi" w:hAnsiTheme="minorHAnsi" w:cstheme="minorHAnsi"/>
          <w:b/>
          <w:i/>
          <w:color w:val="auto"/>
          <w:sz w:val="22"/>
        </w:rPr>
        <w:t>smluvní strany</w:t>
      </w:r>
      <w:r w:rsidR="00491CE9" w:rsidRPr="00B171E0">
        <w:rPr>
          <w:rFonts w:asciiTheme="minorHAnsi" w:hAnsiTheme="minorHAnsi" w:cstheme="minorHAnsi"/>
          <w:i/>
          <w:color w:val="auto"/>
          <w:sz w:val="22"/>
        </w:rPr>
        <w:t>“)</w:t>
      </w:r>
    </w:p>
    <w:p w14:paraId="7FC1AB5A" w14:textId="77777777" w:rsidR="00491CE9" w:rsidRPr="00B171E0" w:rsidRDefault="00491CE9" w:rsidP="00B171E0">
      <w:pPr>
        <w:spacing w:after="120" w:line="276" w:lineRule="auto"/>
        <w:jc w:val="both"/>
        <w:rPr>
          <w:rFonts w:asciiTheme="minorHAnsi" w:hAnsiTheme="minorHAnsi" w:cstheme="minorHAnsi"/>
          <w:sz w:val="22"/>
        </w:rPr>
      </w:pPr>
    </w:p>
    <w:p w14:paraId="586D9452" w14:textId="5DB59BE9" w:rsidR="00272287" w:rsidRPr="00B171E0" w:rsidRDefault="00491CE9" w:rsidP="00B171E0">
      <w:pPr>
        <w:spacing w:after="120" w:line="276" w:lineRule="auto"/>
        <w:jc w:val="center"/>
        <w:rPr>
          <w:rFonts w:asciiTheme="minorHAnsi" w:hAnsiTheme="minorHAnsi" w:cstheme="minorHAnsi"/>
          <w:sz w:val="22"/>
        </w:rPr>
      </w:pPr>
      <w:r w:rsidRPr="00B171E0">
        <w:rPr>
          <w:rFonts w:asciiTheme="minorHAnsi" w:hAnsiTheme="minorHAnsi" w:cstheme="minorHAnsi"/>
          <w:sz w:val="22"/>
        </w:rPr>
        <w:t>uzavírají v souladu s ustanovením § 1746 odst. 2 zákona č. 89/2012 Sb., občansk</w:t>
      </w:r>
      <w:r w:rsidR="00272287" w:rsidRPr="00B171E0">
        <w:rPr>
          <w:rFonts w:asciiTheme="minorHAnsi" w:hAnsiTheme="minorHAnsi" w:cstheme="minorHAnsi"/>
          <w:sz w:val="22"/>
        </w:rPr>
        <w:t>ého</w:t>
      </w:r>
      <w:r w:rsidRPr="00B171E0">
        <w:rPr>
          <w:rFonts w:asciiTheme="minorHAnsi" w:hAnsiTheme="minorHAnsi" w:cstheme="minorHAnsi"/>
          <w:sz w:val="22"/>
        </w:rPr>
        <w:t xml:space="preserve"> zákoník</w:t>
      </w:r>
      <w:r w:rsidR="00272287" w:rsidRPr="00B171E0">
        <w:rPr>
          <w:rFonts w:asciiTheme="minorHAnsi" w:hAnsiTheme="minorHAnsi" w:cstheme="minorHAnsi"/>
          <w:sz w:val="22"/>
        </w:rPr>
        <w:t>u</w:t>
      </w:r>
      <w:r w:rsidRPr="00B171E0">
        <w:rPr>
          <w:rFonts w:asciiTheme="minorHAnsi" w:hAnsiTheme="minorHAnsi" w:cstheme="minorHAnsi"/>
          <w:sz w:val="22"/>
        </w:rPr>
        <w:t>, ve znění pozdějších předpisů (dále jen „</w:t>
      </w:r>
      <w:r w:rsidRPr="00B171E0">
        <w:rPr>
          <w:rFonts w:asciiTheme="minorHAnsi" w:hAnsiTheme="minorHAnsi" w:cstheme="minorHAnsi"/>
          <w:b/>
          <w:sz w:val="22"/>
        </w:rPr>
        <w:t>OZ</w:t>
      </w:r>
      <w:r w:rsidRPr="00B171E0">
        <w:rPr>
          <w:rFonts w:asciiTheme="minorHAnsi" w:hAnsiTheme="minorHAnsi" w:cstheme="minorHAnsi"/>
          <w:sz w:val="22"/>
        </w:rPr>
        <w:t xml:space="preserve">“), tuto rámcovou dohodu </w:t>
      </w:r>
      <w:r w:rsidR="00531CEF">
        <w:rPr>
          <w:rFonts w:asciiTheme="minorHAnsi" w:hAnsiTheme="minorHAnsi" w:cstheme="minorHAnsi"/>
          <w:sz w:val="22"/>
        </w:rPr>
        <w:t>o</w:t>
      </w:r>
      <w:r w:rsidRPr="00B171E0">
        <w:rPr>
          <w:rFonts w:asciiTheme="minorHAnsi" w:hAnsiTheme="minorHAnsi" w:cstheme="minorHAnsi"/>
          <w:sz w:val="22"/>
        </w:rPr>
        <w:t xml:space="preserve"> poskytování </w:t>
      </w:r>
      <w:r w:rsidR="001E15C8" w:rsidRPr="00B171E0">
        <w:rPr>
          <w:rFonts w:asciiTheme="minorHAnsi" w:hAnsiTheme="minorHAnsi" w:cstheme="minorHAnsi"/>
          <w:sz w:val="22"/>
        </w:rPr>
        <w:t>licen</w:t>
      </w:r>
      <w:r w:rsidR="00531CEF">
        <w:rPr>
          <w:rFonts w:asciiTheme="minorHAnsi" w:hAnsiTheme="minorHAnsi" w:cstheme="minorHAnsi"/>
          <w:sz w:val="22"/>
        </w:rPr>
        <w:t>c</w:t>
      </w:r>
      <w:r w:rsidR="001E15C8" w:rsidRPr="00B171E0">
        <w:rPr>
          <w:rFonts w:asciiTheme="minorHAnsi" w:hAnsiTheme="minorHAnsi" w:cstheme="minorHAnsi"/>
          <w:sz w:val="22"/>
        </w:rPr>
        <w:t>í</w:t>
      </w:r>
      <w:r w:rsidR="00531CEF">
        <w:rPr>
          <w:rFonts w:asciiTheme="minorHAnsi" w:hAnsiTheme="minorHAnsi" w:cstheme="minorHAnsi"/>
          <w:sz w:val="22"/>
        </w:rPr>
        <w:t xml:space="preserve"> a</w:t>
      </w:r>
      <w:r w:rsidR="001E15C8" w:rsidRPr="00B171E0">
        <w:rPr>
          <w:rFonts w:asciiTheme="minorHAnsi" w:hAnsiTheme="minorHAnsi" w:cstheme="minorHAnsi"/>
          <w:sz w:val="22"/>
        </w:rPr>
        <w:t xml:space="preserve"> služeb</w:t>
      </w:r>
      <w:r w:rsidRPr="00B171E0">
        <w:rPr>
          <w:rFonts w:asciiTheme="minorHAnsi" w:hAnsiTheme="minorHAnsi" w:cstheme="minorHAnsi"/>
          <w:sz w:val="22"/>
        </w:rPr>
        <w:t xml:space="preserve"> </w:t>
      </w:r>
    </w:p>
    <w:p w14:paraId="29300FF8" w14:textId="6BB37F76" w:rsidR="00B171E0" w:rsidRPr="00B171E0" w:rsidRDefault="00491CE9" w:rsidP="00B171E0">
      <w:pPr>
        <w:spacing w:after="120" w:line="276" w:lineRule="auto"/>
        <w:jc w:val="center"/>
        <w:rPr>
          <w:rFonts w:asciiTheme="minorHAnsi" w:hAnsiTheme="minorHAnsi" w:cstheme="minorHAnsi"/>
          <w:sz w:val="22"/>
        </w:rPr>
      </w:pPr>
      <w:r w:rsidRPr="00B171E0">
        <w:rPr>
          <w:rFonts w:asciiTheme="minorHAnsi" w:hAnsiTheme="minorHAnsi" w:cstheme="minorHAnsi"/>
          <w:sz w:val="22"/>
        </w:rPr>
        <w:t>(dále jen „</w:t>
      </w:r>
      <w:r w:rsidRPr="00B171E0">
        <w:rPr>
          <w:rFonts w:asciiTheme="minorHAnsi" w:hAnsiTheme="minorHAnsi" w:cstheme="minorHAnsi"/>
          <w:b/>
          <w:sz w:val="22"/>
        </w:rPr>
        <w:t>Rámcová dohoda</w:t>
      </w:r>
      <w:r w:rsidRPr="00B171E0">
        <w:rPr>
          <w:rFonts w:asciiTheme="minorHAnsi" w:hAnsiTheme="minorHAnsi" w:cstheme="minorHAnsi"/>
          <w:sz w:val="22"/>
        </w:rPr>
        <w:t>“)</w:t>
      </w:r>
    </w:p>
    <w:p w14:paraId="42D7C90B" w14:textId="3C7CCB69" w:rsidR="00491CE9" w:rsidRPr="00B171E0" w:rsidRDefault="0040247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lastRenderedPageBreak/>
        <w:t>Úvodní ustanovení</w:t>
      </w:r>
    </w:p>
    <w:p w14:paraId="6B48716D" w14:textId="6B151C96"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Objednatel prohlašuje, že je </w:t>
      </w:r>
      <w:r w:rsidR="00272287" w:rsidRPr="00B171E0">
        <w:rPr>
          <w:rFonts w:asciiTheme="minorHAnsi" w:hAnsiTheme="minorHAnsi" w:cstheme="minorHAnsi"/>
          <w:sz w:val="22"/>
        </w:rPr>
        <w:t>právnickou osobou řádně založenou a existující podle právního řádu České republiky</w:t>
      </w:r>
      <w:r w:rsidRPr="00B171E0">
        <w:rPr>
          <w:rFonts w:asciiTheme="minorHAnsi" w:hAnsiTheme="minorHAnsi" w:cstheme="minorHAnsi"/>
          <w:sz w:val="22"/>
        </w:rPr>
        <w:t>, splňuje veškeré podmínky a požadavky v této Rámcové dohodě stanovené a je oprávněn tuto Rámcovou dohodu uzavřít a řádně plnit závazky v ní obsažené.</w:t>
      </w:r>
    </w:p>
    <w:p w14:paraId="0B4E68DB" w14:textId="77777777" w:rsidR="00E814BD" w:rsidRPr="00B171E0" w:rsidRDefault="00491CE9" w:rsidP="00B171E0">
      <w:pPr>
        <w:pStyle w:val="ListNumber-ContractCzechRadio"/>
        <w:tabs>
          <w:tab w:val="clear" w:pos="624"/>
          <w:tab w:val="clear" w:pos="936"/>
          <w:tab w:val="left" w:pos="567"/>
          <w:tab w:val="left" w:pos="993"/>
        </w:tabs>
        <w:spacing w:after="120" w:line="276" w:lineRule="auto"/>
        <w:ind w:left="567" w:hanging="284"/>
        <w:rPr>
          <w:rFonts w:asciiTheme="minorHAnsi" w:hAnsiTheme="minorHAnsi" w:cstheme="minorHAnsi"/>
          <w:sz w:val="22"/>
        </w:rPr>
      </w:pPr>
      <w:r w:rsidRPr="00B171E0">
        <w:rPr>
          <w:rFonts w:asciiTheme="minorHAnsi" w:hAnsiTheme="minorHAnsi" w:cstheme="minorHAnsi"/>
          <w:sz w:val="22"/>
        </w:rPr>
        <w:t>Poskytovatel prohlašuje, že</w:t>
      </w:r>
      <w:r w:rsidR="00E814BD" w:rsidRPr="00B171E0">
        <w:rPr>
          <w:rFonts w:asciiTheme="minorHAnsi" w:hAnsiTheme="minorHAnsi" w:cstheme="minorHAnsi"/>
          <w:sz w:val="22"/>
        </w:rPr>
        <w:t xml:space="preserve"> </w:t>
      </w:r>
      <w:r w:rsidRPr="00B171E0">
        <w:rPr>
          <w:rFonts w:asciiTheme="minorHAnsi" w:hAnsiTheme="minorHAnsi" w:cstheme="minorHAnsi"/>
          <w:sz w:val="22"/>
        </w:rPr>
        <w:t xml:space="preserve">je </w:t>
      </w:r>
    </w:p>
    <w:p w14:paraId="64670CBE" w14:textId="77777777" w:rsidR="00E814BD" w:rsidRPr="00B171E0" w:rsidRDefault="00491CE9" w:rsidP="00B171E0">
      <w:pPr>
        <w:pStyle w:val="ListLetter-ContractCzechRadio"/>
        <w:tabs>
          <w:tab w:val="clear" w:pos="624"/>
          <w:tab w:val="clear" w:pos="936"/>
          <w:tab w:val="left" w:pos="851"/>
          <w:tab w:val="left" w:pos="993"/>
        </w:tabs>
        <w:spacing w:after="120" w:line="276" w:lineRule="auto"/>
        <w:ind w:left="851"/>
        <w:rPr>
          <w:rFonts w:asciiTheme="minorHAnsi" w:hAnsiTheme="minorHAnsi" w:cstheme="minorHAnsi"/>
          <w:sz w:val="22"/>
        </w:rPr>
      </w:pPr>
      <w:r w:rsidRPr="00B171E0">
        <w:rPr>
          <w:rFonts w:asciiTheme="minorHAnsi" w:hAnsiTheme="minorHAnsi" w:cstheme="minorHAnsi"/>
          <w:sz w:val="22"/>
        </w:rPr>
        <w:t xml:space="preserve">právnickou osobou řádně založenou, existující podle </w:t>
      </w:r>
      <w:r w:rsidR="00E814BD" w:rsidRPr="00B171E0">
        <w:rPr>
          <w:rFonts w:asciiTheme="minorHAnsi" w:eastAsia="MS Mincho" w:hAnsiTheme="minorHAnsi" w:cstheme="minorHAnsi"/>
          <w:sz w:val="22"/>
          <w:highlight w:val="green"/>
        </w:rPr>
        <w:t>[DOPLNÍ POSKYTOVATEL]</w:t>
      </w:r>
      <w:r w:rsidR="00E814BD" w:rsidRPr="00B171E0">
        <w:rPr>
          <w:rFonts w:asciiTheme="minorHAnsi" w:eastAsia="MS Mincho" w:hAnsiTheme="minorHAnsi" w:cstheme="minorHAnsi"/>
          <w:sz w:val="22"/>
        </w:rPr>
        <w:t xml:space="preserve"> </w:t>
      </w:r>
      <w:r w:rsidRPr="00B171E0">
        <w:rPr>
          <w:rFonts w:asciiTheme="minorHAnsi" w:hAnsiTheme="minorHAnsi" w:cstheme="minorHAnsi"/>
          <w:sz w:val="22"/>
        </w:rPr>
        <w:t xml:space="preserve">právního řádu, </w:t>
      </w:r>
    </w:p>
    <w:p w14:paraId="5443B54A" w14:textId="6CCD5EBF" w:rsidR="00491CE9" w:rsidRPr="00B171E0" w:rsidRDefault="00491CE9" w:rsidP="00B171E0">
      <w:pPr>
        <w:pStyle w:val="ListLetter-ContractCzechRadio"/>
        <w:tabs>
          <w:tab w:val="clear" w:pos="624"/>
          <w:tab w:val="clear" w:pos="936"/>
          <w:tab w:val="left" w:pos="851"/>
          <w:tab w:val="left" w:pos="993"/>
        </w:tabs>
        <w:spacing w:after="120" w:line="276" w:lineRule="auto"/>
        <w:ind w:left="851"/>
        <w:rPr>
          <w:rFonts w:asciiTheme="minorHAnsi" w:hAnsiTheme="minorHAnsi" w:cstheme="minorHAnsi"/>
          <w:sz w:val="22"/>
        </w:rPr>
      </w:pPr>
      <w:r w:rsidRPr="00B171E0">
        <w:rPr>
          <w:rFonts w:asciiTheme="minorHAnsi" w:hAnsiTheme="minorHAnsi" w:cstheme="minorHAnsi"/>
          <w:sz w:val="22"/>
        </w:rPr>
        <w:t>splňuje veškeré podmínky a požadavky v této Rámcové dohodě stanovené a je oprávněn tuto Rámcovou dohodu uzavřít a řádně plnit závazky v ní obsažené</w:t>
      </w:r>
      <w:r w:rsidR="00E814BD" w:rsidRPr="00B171E0">
        <w:rPr>
          <w:rFonts w:asciiTheme="minorHAnsi" w:hAnsiTheme="minorHAnsi" w:cstheme="minorHAnsi"/>
          <w:sz w:val="22"/>
        </w:rPr>
        <w:t>, a</w:t>
      </w:r>
    </w:p>
    <w:p w14:paraId="1DB8BDF3" w14:textId="17554B2C" w:rsidR="00E814BD" w:rsidRPr="00B171E0" w:rsidRDefault="00E814BD" w:rsidP="00B171E0">
      <w:pPr>
        <w:pStyle w:val="ListLetter-ContractCzechRadio"/>
        <w:tabs>
          <w:tab w:val="left" w:pos="851"/>
        </w:tabs>
        <w:spacing w:after="120" w:line="276" w:lineRule="auto"/>
        <w:ind w:left="851"/>
        <w:rPr>
          <w:rFonts w:asciiTheme="minorHAnsi" w:hAnsiTheme="minorHAnsi" w:cstheme="minorHAnsi"/>
          <w:sz w:val="22"/>
        </w:rPr>
      </w:pPr>
      <w:r w:rsidRPr="00B171E0">
        <w:rPr>
          <w:rFonts w:asciiTheme="minorHAnsi" w:hAnsiTheme="minorHAnsi" w:cstheme="minorHAnsi"/>
          <w:sz w:val="22"/>
        </w:rPr>
        <w:t xml:space="preserve">ke dni uzavření této </w:t>
      </w:r>
      <w:r w:rsidR="00E657E2" w:rsidRPr="00B171E0">
        <w:rPr>
          <w:rFonts w:asciiTheme="minorHAnsi" w:hAnsiTheme="minorHAnsi" w:cstheme="minorHAnsi"/>
          <w:sz w:val="22"/>
        </w:rPr>
        <w:t>Rámcové dohody</w:t>
      </w:r>
      <w:r w:rsidRPr="00B171E0">
        <w:rPr>
          <w:rFonts w:asciiTheme="minorHAnsi" w:hAnsiTheme="minorHAnsi" w:cstheme="minorHAnsi"/>
          <w:sz w:val="22"/>
        </w:rPr>
        <w:t xml:space="preserve"> vůči němu není vedeno řízení dle zákona č. 182/2006 Sb., o úpadku a způsobech jeho řešení (insolvenční zákon), ve znění pozdějších předpisů, a zároveň se zavazuje </w:t>
      </w:r>
      <w:r w:rsidR="00B171E0" w:rsidRPr="00B171E0">
        <w:rPr>
          <w:rFonts w:asciiTheme="minorHAnsi" w:hAnsiTheme="minorHAnsi" w:cstheme="minorHAnsi"/>
          <w:sz w:val="22"/>
        </w:rPr>
        <w:t>o</w:t>
      </w:r>
      <w:r w:rsidRPr="00B171E0">
        <w:rPr>
          <w:rFonts w:asciiTheme="minorHAnsi" w:hAnsiTheme="minorHAnsi" w:cstheme="minorHAnsi"/>
          <w:sz w:val="22"/>
        </w:rPr>
        <w:t>bjednatele o všech skutečnostech o hrozícím úpadku bezodkladně informovat.</w:t>
      </w:r>
    </w:p>
    <w:p w14:paraId="1DA65083" w14:textId="4A20176D"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se zavazuje zajistit, aby výše uveden</w:t>
      </w:r>
      <w:r w:rsidR="00E814BD" w:rsidRPr="00B171E0">
        <w:rPr>
          <w:rFonts w:asciiTheme="minorHAnsi" w:hAnsiTheme="minorHAnsi" w:cstheme="minorHAnsi"/>
          <w:sz w:val="22"/>
        </w:rPr>
        <w:t>á</w:t>
      </w:r>
      <w:r w:rsidRPr="00B171E0">
        <w:rPr>
          <w:rFonts w:asciiTheme="minorHAnsi" w:hAnsiTheme="minorHAnsi" w:cstheme="minorHAnsi"/>
          <w:sz w:val="22"/>
        </w:rPr>
        <w:t xml:space="preserve"> prohlášení, kter</w:t>
      </w:r>
      <w:r w:rsidR="00E814BD" w:rsidRPr="00B171E0">
        <w:rPr>
          <w:rFonts w:asciiTheme="minorHAnsi" w:hAnsiTheme="minorHAnsi" w:cstheme="minorHAnsi"/>
          <w:sz w:val="22"/>
        </w:rPr>
        <w:t>á</w:t>
      </w:r>
      <w:r w:rsidRPr="00B171E0">
        <w:rPr>
          <w:rFonts w:asciiTheme="minorHAnsi" w:hAnsiTheme="minorHAnsi" w:cstheme="minorHAnsi"/>
          <w:sz w:val="22"/>
        </w:rPr>
        <w:t xml:space="preserve"> činí při podpisu této Rámcové dohody, byla pravdivá po celou dobu trvání jeho závazků z této Rámcové dohody a zavazuje se informovat </w:t>
      </w:r>
      <w:r w:rsidR="00272287" w:rsidRPr="00B171E0">
        <w:rPr>
          <w:rFonts w:asciiTheme="minorHAnsi" w:hAnsiTheme="minorHAnsi" w:cstheme="minorHAnsi"/>
          <w:sz w:val="22"/>
        </w:rPr>
        <w:t>o</w:t>
      </w:r>
      <w:r w:rsidRPr="00B171E0">
        <w:rPr>
          <w:rFonts w:asciiTheme="minorHAnsi" w:hAnsiTheme="minorHAnsi" w:cstheme="minorHAnsi"/>
          <w:sz w:val="22"/>
        </w:rPr>
        <w:t>bjednatele bez zbytečného odkladu, pokud jakékoliv z těchto prohlášení je nebo se stane nepravdivým, neúplným či zavádějícím.</w:t>
      </w:r>
    </w:p>
    <w:p w14:paraId="42EE28A0"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12B3ED42" w14:textId="77777777" w:rsidR="00491CE9" w:rsidRPr="00B171E0" w:rsidRDefault="00491CE9"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Účel a předmět Rámcové dohody</w:t>
      </w:r>
    </w:p>
    <w:p w14:paraId="1BA1C68F" w14:textId="28815DEA"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Účelem této Rámcové dohody je zajistit</w:t>
      </w:r>
      <w:r w:rsidR="00BF50BC" w:rsidRPr="00B171E0">
        <w:rPr>
          <w:rFonts w:asciiTheme="minorHAnsi" w:hAnsiTheme="minorHAnsi" w:cstheme="minorHAnsi"/>
          <w:sz w:val="22"/>
        </w:rPr>
        <w:t xml:space="preserve"> pro objednatele</w:t>
      </w:r>
      <w:r w:rsidRPr="00B171E0">
        <w:rPr>
          <w:rFonts w:asciiTheme="minorHAnsi" w:hAnsiTheme="minorHAnsi" w:cstheme="minorHAnsi"/>
          <w:sz w:val="22"/>
        </w:rPr>
        <w:t xml:space="preserve"> po dobu </w:t>
      </w:r>
      <w:r w:rsidR="001E2A47">
        <w:rPr>
          <w:rFonts w:asciiTheme="minorHAnsi" w:hAnsiTheme="minorHAnsi" w:cstheme="minorHAnsi"/>
          <w:sz w:val="22"/>
        </w:rPr>
        <w:t>24</w:t>
      </w:r>
      <w:r w:rsidRPr="00B171E0">
        <w:rPr>
          <w:rFonts w:asciiTheme="minorHAnsi" w:hAnsiTheme="minorHAnsi" w:cstheme="minorHAnsi"/>
          <w:b/>
          <w:sz w:val="22"/>
        </w:rPr>
        <w:t xml:space="preserve"> </w:t>
      </w:r>
      <w:r w:rsidRPr="00B171E0">
        <w:rPr>
          <w:rFonts w:asciiTheme="minorHAnsi" w:hAnsiTheme="minorHAnsi" w:cstheme="minorHAnsi"/>
          <w:sz w:val="22"/>
        </w:rPr>
        <w:t>měsíců ode dne nabytí její účinnosti</w:t>
      </w:r>
      <w:r w:rsidR="00DF68EC" w:rsidRPr="00B171E0">
        <w:rPr>
          <w:rFonts w:asciiTheme="minorHAnsi" w:hAnsiTheme="minorHAnsi" w:cstheme="minorHAnsi"/>
          <w:sz w:val="22"/>
        </w:rPr>
        <w:t xml:space="preserve"> </w:t>
      </w:r>
      <w:r w:rsidR="00430E42" w:rsidRPr="00B171E0">
        <w:rPr>
          <w:rFonts w:asciiTheme="minorHAnsi" w:hAnsiTheme="minorHAnsi" w:cstheme="minorHAnsi"/>
          <w:sz w:val="22"/>
        </w:rPr>
        <w:t xml:space="preserve">úplatné nabývání </w:t>
      </w:r>
      <w:r w:rsidR="00110CE7" w:rsidRPr="00B171E0">
        <w:rPr>
          <w:rFonts w:asciiTheme="minorHAnsi" w:hAnsiTheme="minorHAnsi" w:cstheme="minorHAnsi"/>
          <w:sz w:val="22"/>
        </w:rPr>
        <w:t xml:space="preserve">licenčních </w:t>
      </w:r>
      <w:r w:rsidR="00430E42" w:rsidRPr="00B171E0">
        <w:rPr>
          <w:rFonts w:asciiTheme="minorHAnsi" w:hAnsiTheme="minorHAnsi" w:cstheme="minorHAnsi"/>
          <w:sz w:val="22"/>
        </w:rPr>
        <w:t xml:space="preserve">práv k produktům </w:t>
      </w:r>
      <w:r w:rsidR="0076039D">
        <w:rPr>
          <w:rFonts w:asciiTheme="minorHAnsi" w:hAnsiTheme="minorHAnsi" w:cstheme="minorHAnsi"/>
          <w:sz w:val="22"/>
        </w:rPr>
        <w:t xml:space="preserve">společnosti Microsoft </w:t>
      </w:r>
      <w:r w:rsidR="00090E09">
        <w:rPr>
          <w:rFonts w:asciiTheme="minorHAnsi" w:hAnsiTheme="minorHAnsi" w:cstheme="minorHAnsi"/>
          <w:sz w:val="22"/>
        </w:rPr>
        <w:t xml:space="preserve">dle </w:t>
      </w:r>
      <w:r w:rsidR="00090E09" w:rsidRPr="00B171E0">
        <w:rPr>
          <w:rFonts w:asciiTheme="minorHAnsi" w:hAnsiTheme="minorHAnsi" w:cstheme="minorHAnsi"/>
          <w:sz w:val="22"/>
        </w:rPr>
        <w:t>specifik</w:t>
      </w:r>
      <w:r w:rsidR="00090E09">
        <w:rPr>
          <w:rFonts w:asciiTheme="minorHAnsi" w:hAnsiTheme="minorHAnsi" w:cstheme="minorHAnsi"/>
          <w:sz w:val="22"/>
        </w:rPr>
        <w:t>ace</w:t>
      </w:r>
      <w:r w:rsidR="00090E09" w:rsidRPr="00B171E0">
        <w:rPr>
          <w:rFonts w:asciiTheme="minorHAnsi" w:hAnsiTheme="minorHAnsi" w:cstheme="minorHAnsi"/>
          <w:sz w:val="22"/>
        </w:rPr>
        <w:t xml:space="preserve"> </w:t>
      </w:r>
      <w:r w:rsidR="00430E42" w:rsidRPr="00B171E0">
        <w:rPr>
          <w:rFonts w:asciiTheme="minorHAnsi" w:hAnsiTheme="minorHAnsi" w:cstheme="minorHAnsi"/>
          <w:sz w:val="22"/>
        </w:rPr>
        <w:t>v příloze č. 1 této Rámcové dohodě (dále jen „</w:t>
      </w:r>
      <w:r w:rsidR="00430E42" w:rsidRPr="00B171E0">
        <w:rPr>
          <w:rFonts w:asciiTheme="minorHAnsi" w:hAnsiTheme="minorHAnsi" w:cstheme="minorHAnsi"/>
          <w:b/>
          <w:bCs/>
          <w:sz w:val="22"/>
        </w:rPr>
        <w:t>Produkty</w:t>
      </w:r>
      <w:r w:rsidR="00430E42" w:rsidRPr="00B171E0">
        <w:rPr>
          <w:rFonts w:asciiTheme="minorHAnsi" w:hAnsiTheme="minorHAnsi" w:cstheme="minorHAnsi"/>
          <w:sz w:val="22"/>
        </w:rPr>
        <w:t xml:space="preserve">“) a </w:t>
      </w:r>
      <w:r w:rsidR="00110CE7" w:rsidRPr="00B171E0">
        <w:rPr>
          <w:rFonts w:asciiTheme="minorHAnsi" w:hAnsiTheme="minorHAnsi" w:cstheme="minorHAnsi"/>
          <w:sz w:val="22"/>
        </w:rPr>
        <w:t xml:space="preserve">poskytování </w:t>
      </w:r>
      <w:r w:rsidR="00816B4E">
        <w:rPr>
          <w:rFonts w:asciiTheme="minorHAnsi" w:hAnsiTheme="minorHAnsi" w:cstheme="minorHAnsi"/>
          <w:sz w:val="22"/>
        </w:rPr>
        <w:t>dalších</w:t>
      </w:r>
      <w:r w:rsidR="00110CE7" w:rsidRPr="00B171E0">
        <w:rPr>
          <w:rFonts w:asciiTheme="minorHAnsi" w:hAnsiTheme="minorHAnsi" w:cstheme="minorHAnsi"/>
          <w:sz w:val="22"/>
        </w:rPr>
        <w:t xml:space="preserve"> služeb</w:t>
      </w:r>
      <w:r w:rsidR="00334035">
        <w:rPr>
          <w:rFonts w:asciiTheme="minorHAnsi" w:hAnsiTheme="minorHAnsi" w:cstheme="minorHAnsi"/>
          <w:sz w:val="22"/>
        </w:rPr>
        <w:t xml:space="preserve"> (</w:t>
      </w:r>
      <w:r w:rsidR="00334035" w:rsidRPr="00B171E0">
        <w:rPr>
          <w:rFonts w:asciiTheme="minorHAnsi" w:hAnsiTheme="minorHAnsi" w:cstheme="minorHAnsi"/>
          <w:sz w:val="22"/>
        </w:rPr>
        <w:t>dále jen „</w:t>
      </w:r>
      <w:r w:rsidR="00334035" w:rsidRPr="00B171E0">
        <w:rPr>
          <w:rFonts w:asciiTheme="minorHAnsi" w:hAnsiTheme="minorHAnsi" w:cstheme="minorHAnsi"/>
          <w:b/>
          <w:bCs/>
          <w:sz w:val="22"/>
        </w:rPr>
        <w:t>Služby</w:t>
      </w:r>
      <w:r w:rsidR="00334035" w:rsidRPr="00B171E0">
        <w:rPr>
          <w:rFonts w:asciiTheme="minorHAnsi" w:hAnsiTheme="minorHAnsi" w:cstheme="minorHAnsi"/>
          <w:sz w:val="22"/>
        </w:rPr>
        <w:t>“)</w:t>
      </w:r>
      <w:r w:rsidR="007A7529" w:rsidRPr="00B171E0">
        <w:rPr>
          <w:rFonts w:asciiTheme="minorHAnsi" w:hAnsiTheme="minorHAnsi" w:cstheme="minorHAnsi"/>
          <w:sz w:val="22"/>
        </w:rPr>
        <w:t xml:space="preserve">, a to za podmínek </w:t>
      </w:r>
      <w:r w:rsidRPr="00B171E0">
        <w:rPr>
          <w:rFonts w:asciiTheme="minorHAnsi" w:hAnsiTheme="minorHAnsi" w:cstheme="minorHAnsi"/>
          <w:sz w:val="22"/>
        </w:rPr>
        <w:t xml:space="preserve">stanovených touto Rámcovou dohodou nebo </w:t>
      </w:r>
      <w:r w:rsidR="00E657E2" w:rsidRPr="00B171E0">
        <w:rPr>
          <w:rFonts w:asciiTheme="minorHAnsi" w:hAnsiTheme="minorHAnsi" w:cstheme="minorHAnsi"/>
          <w:sz w:val="22"/>
        </w:rPr>
        <w:t>dílčí smlouvou</w:t>
      </w:r>
      <w:r w:rsidRPr="00B171E0">
        <w:rPr>
          <w:rFonts w:asciiTheme="minorHAnsi" w:hAnsiTheme="minorHAnsi" w:cstheme="minorHAnsi"/>
          <w:sz w:val="22"/>
        </w:rPr>
        <w:t xml:space="preserve"> </w:t>
      </w:r>
      <w:r w:rsidR="00E657E2" w:rsidRPr="00B171E0">
        <w:rPr>
          <w:rFonts w:asciiTheme="minorHAnsi" w:hAnsiTheme="minorHAnsi" w:cstheme="minorHAnsi"/>
          <w:sz w:val="22"/>
        </w:rPr>
        <w:t>uzavřenou</w:t>
      </w:r>
      <w:r w:rsidRPr="00B171E0">
        <w:rPr>
          <w:rFonts w:asciiTheme="minorHAnsi" w:hAnsiTheme="minorHAnsi" w:cstheme="minorHAnsi"/>
          <w:sz w:val="22"/>
        </w:rPr>
        <w:t xml:space="preserve"> na základě této Rámcové dohody.</w:t>
      </w:r>
    </w:p>
    <w:p w14:paraId="5EBCB9AE" w14:textId="3943146C" w:rsidR="00491CE9"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Předmětem plnění této Rámcové </w:t>
      </w:r>
      <w:r w:rsidR="00EF29BE" w:rsidRPr="00B171E0">
        <w:rPr>
          <w:rFonts w:asciiTheme="minorHAnsi" w:hAnsiTheme="minorHAnsi" w:cstheme="minorHAnsi"/>
          <w:sz w:val="22"/>
        </w:rPr>
        <w:t>dohody je</w:t>
      </w:r>
      <w:r w:rsidR="00110CE7" w:rsidRPr="00B171E0">
        <w:rPr>
          <w:rFonts w:asciiTheme="minorHAnsi" w:hAnsiTheme="minorHAnsi" w:cstheme="minorHAnsi"/>
          <w:sz w:val="22"/>
        </w:rPr>
        <w:t xml:space="preserve"> závazek poskytovatele</w:t>
      </w:r>
      <w:r w:rsidRPr="00B171E0">
        <w:rPr>
          <w:rFonts w:asciiTheme="minorHAnsi" w:hAnsiTheme="minorHAnsi" w:cstheme="minorHAnsi"/>
          <w:sz w:val="22"/>
        </w:rPr>
        <w:t xml:space="preserve"> poskytov</w:t>
      </w:r>
      <w:r w:rsidR="00110CE7" w:rsidRPr="00B171E0">
        <w:rPr>
          <w:rFonts w:asciiTheme="minorHAnsi" w:hAnsiTheme="minorHAnsi" w:cstheme="minorHAnsi"/>
          <w:sz w:val="22"/>
        </w:rPr>
        <w:t>at objednateli</w:t>
      </w:r>
      <w:r w:rsidRPr="00B171E0">
        <w:rPr>
          <w:rFonts w:asciiTheme="minorHAnsi" w:hAnsiTheme="minorHAnsi" w:cstheme="minorHAnsi"/>
          <w:sz w:val="22"/>
        </w:rPr>
        <w:t xml:space="preserve"> </w:t>
      </w:r>
      <w:r w:rsidR="00110CE7" w:rsidRPr="00B171E0">
        <w:rPr>
          <w:rFonts w:asciiTheme="minorHAnsi" w:hAnsiTheme="minorHAnsi" w:cstheme="minorHAnsi"/>
          <w:sz w:val="22"/>
        </w:rPr>
        <w:t>podporu</w:t>
      </w:r>
      <w:r w:rsidR="00DF75E2" w:rsidRPr="00B171E0">
        <w:rPr>
          <w:rFonts w:asciiTheme="minorHAnsi" w:hAnsiTheme="minorHAnsi" w:cstheme="minorHAnsi"/>
          <w:sz w:val="22"/>
        </w:rPr>
        <w:t xml:space="preserve"> k</w:t>
      </w:r>
      <w:r w:rsidR="00BF50BC" w:rsidRPr="00B171E0">
        <w:rPr>
          <w:rFonts w:asciiTheme="minorHAnsi" w:hAnsiTheme="minorHAnsi" w:cstheme="minorHAnsi"/>
          <w:sz w:val="22"/>
        </w:rPr>
        <w:t> </w:t>
      </w:r>
      <w:r w:rsidR="00D35EE8" w:rsidRPr="00B171E0">
        <w:rPr>
          <w:rFonts w:asciiTheme="minorHAnsi" w:hAnsiTheme="minorHAnsi" w:cstheme="minorHAnsi"/>
          <w:sz w:val="22"/>
        </w:rPr>
        <w:t>P</w:t>
      </w:r>
      <w:r w:rsidR="00DF75E2" w:rsidRPr="00B171E0">
        <w:rPr>
          <w:rFonts w:asciiTheme="minorHAnsi" w:hAnsiTheme="minorHAnsi" w:cstheme="minorHAnsi"/>
          <w:sz w:val="22"/>
        </w:rPr>
        <w:t>roduktům</w:t>
      </w:r>
      <w:r w:rsidR="00BF50BC" w:rsidRPr="00B171E0">
        <w:rPr>
          <w:rFonts w:asciiTheme="minorHAnsi" w:hAnsiTheme="minorHAnsi" w:cstheme="minorHAnsi"/>
          <w:sz w:val="22"/>
        </w:rPr>
        <w:t xml:space="preserve"> a</w:t>
      </w:r>
      <w:r w:rsidR="00D35EE8" w:rsidRPr="00B171E0">
        <w:rPr>
          <w:rFonts w:asciiTheme="minorHAnsi" w:hAnsiTheme="minorHAnsi" w:cstheme="minorHAnsi"/>
          <w:sz w:val="22"/>
        </w:rPr>
        <w:t xml:space="preserve"> </w:t>
      </w:r>
      <w:r w:rsidR="00110CE7" w:rsidRPr="00B171E0">
        <w:rPr>
          <w:rFonts w:asciiTheme="minorHAnsi" w:hAnsiTheme="minorHAnsi" w:cstheme="minorHAnsi"/>
          <w:sz w:val="22"/>
        </w:rPr>
        <w:t>udělovat objednateli</w:t>
      </w:r>
      <w:r w:rsidR="00DF75E2" w:rsidRPr="00B171E0">
        <w:rPr>
          <w:rFonts w:asciiTheme="minorHAnsi" w:hAnsiTheme="minorHAnsi" w:cstheme="minorHAnsi"/>
          <w:sz w:val="22"/>
        </w:rPr>
        <w:t xml:space="preserve"> licenční práv</w:t>
      </w:r>
      <w:r w:rsidR="00BF50BC" w:rsidRPr="00B171E0">
        <w:rPr>
          <w:rFonts w:asciiTheme="minorHAnsi" w:hAnsiTheme="minorHAnsi" w:cstheme="minorHAnsi"/>
          <w:sz w:val="22"/>
        </w:rPr>
        <w:t>a</w:t>
      </w:r>
      <w:r w:rsidR="00DF75E2" w:rsidRPr="00B171E0">
        <w:rPr>
          <w:rFonts w:asciiTheme="minorHAnsi" w:hAnsiTheme="minorHAnsi" w:cstheme="minorHAnsi"/>
          <w:sz w:val="22"/>
        </w:rPr>
        <w:t xml:space="preserve"> k</w:t>
      </w:r>
      <w:r w:rsidR="00D35EE8" w:rsidRPr="00B171E0">
        <w:rPr>
          <w:rFonts w:asciiTheme="minorHAnsi" w:hAnsiTheme="minorHAnsi" w:cstheme="minorHAnsi"/>
          <w:sz w:val="22"/>
        </w:rPr>
        <w:t xml:space="preserve"> nim </w:t>
      </w:r>
      <w:r w:rsidR="00334035" w:rsidRPr="00B171E0">
        <w:rPr>
          <w:rFonts w:asciiTheme="minorHAnsi" w:hAnsiTheme="minorHAnsi" w:cstheme="minorHAnsi"/>
          <w:sz w:val="22"/>
        </w:rPr>
        <w:t>(dále jen „</w:t>
      </w:r>
      <w:r w:rsidR="00334035">
        <w:rPr>
          <w:rFonts w:asciiTheme="minorHAnsi" w:hAnsiTheme="minorHAnsi" w:cstheme="minorHAnsi"/>
          <w:b/>
          <w:bCs/>
          <w:sz w:val="22"/>
        </w:rPr>
        <w:t>Licence</w:t>
      </w:r>
      <w:r w:rsidR="00334035" w:rsidRPr="00B171E0">
        <w:rPr>
          <w:rFonts w:asciiTheme="minorHAnsi" w:hAnsiTheme="minorHAnsi" w:cstheme="minorHAnsi"/>
          <w:sz w:val="22"/>
        </w:rPr>
        <w:t xml:space="preserve">“) </w:t>
      </w:r>
      <w:r w:rsidR="00110CE7" w:rsidRPr="00B171E0">
        <w:rPr>
          <w:rFonts w:asciiTheme="minorHAnsi" w:hAnsiTheme="minorHAnsi" w:cstheme="minorHAnsi"/>
          <w:sz w:val="22"/>
        </w:rPr>
        <w:t xml:space="preserve">za cenu stanovenou v čl. IV a </w:t>
      </w:r>
      <w:r w:rsidR="00BF50BC" w:rsidRPr="00B171E0">
        <w:rPr>
          <w:rFonts w:asciiTheme="minorHAnsi" w:hAnsiTheme="minorHAnsi" w:cstheme="minorHAnsi"/>
          <w:sz w:val="22"/>
        </w:rPr>
        <w:t>p</w:t>
      </w:r>
      <w:r w:rsidR="00110CE7" w:rsidRPr="00B171E0">
        <w:rPr>
          <w:rFonts w:asciiTheme="minorHAnsi" w:hAnsiTheme="minorHAnsi" w:cstheme="minorHAnsi"/>
          <w:sz w:val="22"/>
        </w:rPr>
        <w:t>říloze č. 1 této Rámcové dohody</w:t>
      </w:r>
      <w:r w:rsidRPr="00B171E0">
        <w:rPr>
          <w:rFonts w:asciiTheme="minorHAnsi" w:hAnsiTheme="minorHAnsi" w:cstheme="minorHAnsi"/>
          <w:sz w:val="22"/>
        </w:rPr>
        <w:t>. Konkrétní</w:t>
      </w:r>
      <w:r w:rsidR="00BF50BC" w:rsidRPr="00B171E0">
        <w:rPr>
          <w:rFonts w:asciiTheme="minorHAnsi" w:hAnsiTheme="minorHAnsi" w:cstheme="minorHAnsi"/>
          <w:sz w:val="22"/>
        </w:rPr>
        <w:t xml:space="preserve"> dílčí</w:t>
      </w:r>
      <w:r w:rsidRPr="00B171E0">
        <w:rPr>
          <w:rFonts w:asciiTheme="minorHAnsi" w:hAnsiTheme="minorHAnsi" w:cstheme="minorHAnsi"/>
          <w:sz w:val="22"/>
        </w:rPr>
        <w:t xml:space="preserve"> plnění bude předmětem </w:t>
      </w:r>
      <w:r w:rsidR="00E657E2" w:rsidRPr="00B171E0">
        <w:rPr>
          <w:rFonts w:asciiTheme="minorHAnsi" w:hAnsiTheme="minorHAnsi" w:cstheme="minorHAnsi"/>
          <w:sz w:val="22"/>
        </w:rPr>
        <w:t>dílčí smlouvy</w:t>
      </w:r>
      <w:r w:rsidRPr="00B171E0">
        <w:rPr>
          <w:rFonts w:asciiTheme="minorHAnsi" w:hAnsiTheme="minorHAnsi" w:cstheme="minorHAnsi"/>
          <w:sz w:val="22"/>
        </w:rPr>
        <w:t>.</w:t>
      </w:r>
    </w:p>
    <w:p w14:paraId="3B7A7970" w14:textId="201DB5D3" w:rsidR="0076039D" w:rsidRPr="00B171E0" w:rsidRDefault="0076039D" w:rsidP="00B171E0">
      <w:pPr>
        <w:pStyle w:val="ListNumber-ContractCzechRadio"/>
        <w:spacing w:after="120" w:line="276" w:lineRule="auto"/>
        <w:rPr>
          <w:rFonts w:asciiTheme="minorHAnsi" w:hAnsiTheme="minorHAnsi" w:cstheme="minorHAnsi"/>
          <w:sz w:val="22"/>
        </w:rPr>
      </w:pPr>
      <w:r>
        <w:rPr>
          <w:rFonts w:asciiTheme="minorHAnsi" w:hAnsiTheme="minorHAnsi" w:cstheme="minorHAnsi"/>
          <w:sz w:val="22"/>
        </w:rPr>
        <w:t>Licenční práva</w:t>
      </w:r>
      <w:r w:rsidR="00582F13">
        <w:rPr>
          <w:rFonts w:asciiTheme="minorHAnsi" w:hAnsiTheme="minorHAnsi" w:cstheme="minorHAnsi"/>
          <w:sz w:val="22"/>
        </w:rPr>
        <w:t xml:space="preserve"> a podpora (dále také jen „</w:t>
      </w:r>
      <w:r w:rsidR="00582F13" w:rsidRPr="00583008">
        <w:rPr>
          <w:rFonts w:asciiTheme="minorHAnsi" w:hAnsiTheme="minorHAnsi" w:cstheme="minorHAnsi"/>
          <w:b/>
          <w:bCs/>
          <w:sz w:val="22"/>
        </w:rPr>
        <w:t>SA</w:t>
      </w:r>
      <w:r w:rsidR="00582F13">
        <w:rPr>
          <w:rFonts w:asciiTheme="minorHAnsi" w:hAnsiTheme="minorHAnsi" w:cstheme="minorHAnsi"/>
          <w:sz w:val="22"/>
        </w:rPr>
        <w:t>“)</w:t>
      </w:r>
      <w:r>
        <w:rPr>
          <w:rFonts w:asciiTheme="minorHAnsi" w:hAnsiTheme="minorHAnsi" w:cstheme="minorHAnsi"/>
          <w:sz w:val="22"/>
        </w:rPr>
        <w:t xml:space="preserve"> budou </w:t>
      </w:r>
      <w:r w:rsidR="00583008">
        <w:rPr>
          <w:rFonts w:asciiTheme="minorHAnsi" w:hAnsiTheme="minorHAnsi" w:cstheme="minorHAnsi"/>
          <w:sz w:val="22"/>
        </w:rPr>
        <w:t>p</w:t>
      </w:r>
      <w:r w:rsidR="00582F13">
        <w:rPr>
          <w:rFonts w:asciiTheme="minorHAnsi" w:hAnsiTheme="minorHAnsi" w:cstheme="minorHAnsi"/>
          <w:sz w:val="22"/>
        </w:rPr>
        <w:t>oskytovatelem poskytnuty v</w:t>
      </w:r>
      <w:r w:rsidR="00583008">
        <w:rPr>
          <w:rFonts w:asciiTheme="minorHAnsi" w:hAnsiTheme="minorHAnsi" w:cstheme="minorHAnsi"/>
          <w:sz w:val="22"/>
        </w:rPr>
        <w:t> rozsahu stanoveném</w:t>
      </w:r>
      <w:r w:rsidR="00582F13">
        <w:rPr>
          <w:rFonts w:asciiTheme="minorHAnsi" w:hAnsiTheme="minorHAnsi" w:cstheme="minorHAnsi"/>
          <w:sz w:val="22"/>
        </w:rPr>
        <w:t xml:space="preserve"> licenční</w:t>
      </w:r>
      <w:r w:rsidR="00583008">
        <w:rPr>
          <w:rFonts w:asciiTheme="minorHAnsi" w:hAnsiTheme="minorHAnsi" w:cstheme="minorHAnsi"/>
          <w:sz w:val="22"/>
        </w:rPr>
        <w:t>mi</w:t>
      </w:r>
      <w:r w:rsidR="00582F13">
        <w:rPr>
          <w:rFonts w:asciiTheme="minorHAnsi" w:hAnsiTheme="minorHAnsi" w:cstheme="minorHAnsi"/>
          <w:sz w:val="22"/>
        </w:rPr>
        <w:t xml:space="preserve"> program</w:t>
      </w:r>
      <w:r w:rsidR="00583008">
        <w:rPr>
          <w:rFonts w:asciiTheme="minorHAnsi" w:hAnsiTheme="minorHAnsi" w:cstheme="minorHAnsi"/>
          <w:sz w:val="22"/>
        </w:rPr>
        <w:t>y</w:t>
      </w:r>
      <w:r w:rsidR="00582F13">
        <w:rPr>
          <w:rFonts w:asciiTheme="minorHAnsi" w:hAnsiTheme="minorHAnsi" w:cstheme="minorHAnsi"/>
          <w:sz w:val="22"/>
        </w:rPr>
        <w:t xml:space="preserve"> </w:t>
      </w:r>
      <w:r w:rsidR="00583008">
        <w:rPr>
          <w:rFonts w:asciiTheme="minorHAnsi" w:hAnsiTheme="minorHAnsi" w:cstheme="minorHAnsi"/>
          <w:sz w:val="22"/>
        </w:rPr>
        <w:t>dle licencí uvedených v příloze č. 1 této Rámcové dohody.</w:t>
      </w:r>
      <w:r w:rsidR="00F15BE8">
        <w:rPr>
          <w:rFonts w:asciiTheme="minorHAnsi" w:hAnsiTheme="minorHAnsi" w:cstheme="minorHAnsi"/>
          <w:sz w:val="22"/>
        </w:rPr>
        <w:t xml:space="preserve"> </w:t>
      </w:r>
    </w:p>
    <w:p w14:paraId="24E740EC" w14:textId="28F3BF83" w:rsidR="00006096" w:rsidRPr="00006096" w:rsidRDefault="00110CE7" w:rsidP="00006096">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w:t>
      </w:r>
      <w:r w:rsidR="007A7529" w:rsidRPr="00B171E0">
        <w:rPr>
          <w:rFonts w:asciiTheme="minorHAnsi" w:hAnsiTheme="minorHAnsi" w:cstheme="minorHAnsi"/>
          <w:sz w:val="22"/>
        </w:rPr>
        <w:t>ředmětem této Rámcové dohody</w:t>
      </w:r>
      <w:r w:rsidRPr="00B171E0">
        <w:rPr>
          <w:rFonts w:asciiTheme="minorHAnsi" w:hAnsiTheme="minorHAnsi" w:cstheme="minorHAnsi"/>
          <w:sz w:val="22"/>
        </w:rPr>
        <w:t xml:space="preserve"> je dále závazek poskytovatele</w:t>
      </w:r>
      <w:r w:rsidR="007A7529" w:rsidRPr="00B171E0">
        <w:rPr>
          <w:rFonts w:asciiTheme="minorHAnsi" w:hAnsiTheme="minorHAnsi" w:cstheme="minorHAnsi"/>
          <w:sz w:val="22"/>
        </w:rPr>
        <w:t xml:space="preserve"> </w:t>
      </w:r>
      <w:r w:rsidRPr="00B171E0">
        <w:rPr>
          <w:rFonts w:asciiTheme="minorHAnsi" w:hAnsiTheme="minorHAnsi" w:cstheme="minorHAnsi"/>
          <w:sz w:val="22"/>
        </w:rPr>
        <w:t>poskytovat objednateli</w:t>
      </w:r>
      <w:r w:rsidR="007A7529" w:rsidRPr="00B171E0">
        <w:rPr>
          <w:rFonts w:asciiTheme="minorHAnsi" w:hAnsiTheme="minorHAnsi" w:cstheme="minorHAnsi"/>
          <w:sz w:val="22"/>
        </w:rPr>
        <w:t xml:space="preserve"> </w:t>
      </w:r>
      <w:r w:rsidR="00BF50BC" w:rsidRPr="00B171E0">
        <w:rPr>
          <w:rFonts w:asciiTheme="minorHAnsi" w:hAnsiTheme="minorHAnsi" w:cstheme="minorHAnsi"/>
          <w:sz w:val="22"/>
        </w:rPr>
        <w:t>další související</w:t>
      </w:r>
      <w:r w:rsidR="007A7529" w:rsidRPr="00B171E0">
        <w:rPr>
          <w:rFonts w:asciiTheme="minorHAnsi" w:hAnsiTheme="minorHAnsi" w:cstheme="minorHAnsi"/>
          <w:sz w:val="22"/>
        </w:rPr>
        <w:t xml:space="preserve"> </w:t>
      </w:r>
      <w:r w:rsidR="00BF50BC" w:rsidRPr="00B171E0">
        <w:rPr>
          <w:rFonts w:asciiTheme="minorHAnsi" w:hAnsiTheme="minorHAnsi" w:cstheme="minorHAnsi"/>
          <w:sz w:val="22"/>
        </w:rPr>
        <w:t>S</w:t>
      </w:r>
      <w:r w:rsidR="007A7529" w:rsidRPr="00B171E0">
        <w:rPr>
          <w:rFonts w:asciiTheme="minorHAnsi" w:hAnsiTheme="minorHAnsi" w:cstheme="minorHAnsi"/>
          <w:sz w:val="22"/>
        </w:rPr>
        <w:t>lužb</w:t>
      </w:r>
      <w:r w:rsidRPr="00B171E0">
        <w:rPr>
          <w:rFonts w:asciiTheme="minorHAnsi" w:hAnsiTheme="minorHAnsi" w:cstheme="minorHAnsi"/>
          <w:sz w:val="22"/>
        </w:rPr>
        <w:t>y</w:t>
      </w:r>
      <w:r w:rsidR="007A7529" w:rsidRPr="00B171E0">
        <w:rPr>
          <w:rFonts w:asciiTheme="minorHAnsi" w:hAnsiTheme="minorHAnsi" w:cstheme="minorHAnsi"/>
          <w:sz w:val="22"/>
        </w:rPr>
        <w:t xml:space="preserve">, a to zejména </w:t>
      </w:r>
      <w:r w:rsidR="00BF50BC" w:rsidRPr="00B171E0">
        <w:rPr>
          <w:rFonts w:asciiTheme="minorHAnsi" w:hAnsiTheme="minorHAnsi" w:cstheme="minorHAnsi"/>
          <w:sz w:val="22"/>
        </w:rPr>
        <w:t xml:space="preserve">formou </w:t>
      </w:r>
      <w:r w:rsidR="007A7529" w:rsidRPr="00B171E0">
        <w:rPr>
          <w:rFonts w:asciiTheme="minorHAnsi" w:hAnsiTheme="minorHAnsi" w:cstheme="minorHAnsi"/>
          <w:sz w:val="22"/>
        </w:rPr>
        <w:t>konzultací v oblasti licencování.</w:t>
      </w:r>
    </w:p>
    <w:p w14:paraId="53DEC7F7" w14:textId="7C53E713"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092C3742" w14:textId="2849EE73" w:rsidR="00491CE9" w:rsidRPr="00B171E0" w:rsidRDefault="00E814B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Dílčí smlouvy</w:t>
      </w:r>
    </w:p>
    <w:p w14:paraId="005099CD" w14:textId="38300018"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Jednotlivá dílčí plnění budou poskytována </w:t>
      </w:r>
      <w:r w:rsidR="00E814BD" w:rsidRPr="00B171E0">
        <w:rPr>
          <w:rFonts w:asciiTheme="minorHAnsi" w:hAnsiTheme="minorHAnsi" w:cstheme="minorHAnsi"/>
          <w:sz w:val="22"/>
        </w:rPr>
        <w:t>na základě dílčích smluv uzavíraných postupem stanoveným v tomto článku Rámcové dohody</w:t>
      </w:r>
      <w:r w:rsidRPr="00B171E0">
        <w:rPr>
          <w:rFonts w:asciiTheme="minorHAnsi" w:hAnsiTheme="minorHAnsi" w:cstheme="minorHAnsi"/>
          <w:sz w:val="22"/>
        </w:rPr>
        <w:t>.</w:t>
      </w:r>
    </w:p>
    <w:p w14:paraId="53E460FF" w14:textId="77777777" w:rsidR="00D41856"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Objednatel </w:t>
      </w:r>
      <w:r w:rsidR="00D41856" w:rsidRPr="00B171E0">
        <w:rPr>
          <w:rFonts w:asciiTheme="minorHAnsi" w:hAnsiTheme="minorHAnsi" w:cstheme="minorHAnsi"/>
          <w:sz w:val="22"/>
        </w:rPr>
        <w:t>vystaví objednávku, která bude obsahovat alespoň tyto náležitosti:</w:t>
      </w:r>
    </w:p>
    <w:p w14:paraId="47747471" w14:textId="26F018D2" w:rsidR="00D41856"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lastRenderedPageBreak/>
        <w:t>identifikační údaje objednatele;</w:t>
      </w:r>
    </w:p>
    <w:p w14:paraId="59A3F4D5" w14:textId="77777777" w:rsidR="00D41856"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t>označení objednávky;</w:t>
      </w:r>
    </w:p>
    <w:p w14:paraId="3CED34A9" w14:textId="7E084376" w:rsidR="00172901"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t>vymezení předmětu a rozsahu</w:t>
      </w:r>
      <w:r w:rsidR="00334035">
        <w:rPr>
          <w:rFonts w:asciiTheme="minorHAnsi" w:hAnsiTheme="minorHAnsi" w:cstheme="minorHAnsi"/>
          <w:sz w:val="22"/>
        </w:rPr>
        <w:t xml:space="preserve"> dílčího</w:t>
      </w:r>
      <w:r w:rsidRPr="00B171E0">
        <w:rPr>
          <w:rFonts w:asciiTheme="minorHAnsi" w:hAnsiTheme="minorHAnsi" w:cstheme="minorHAnsi"/>
          <w:sz w:val="22"/>
        </w:rPr>
        <w:t xml:space="preserve"> plnění</w:t>
      </w:r>
      <w:r w:rsidR="00172901" w:rsidRPr="00B171E0">
        <w:rPr>
          <w:rFonts w:asciiTheme="minorHAnsi" w:hAnsiTheme="minorHAnsi" w:cstheme="minorHAnsi"/>
          <w:sz w:val="22"/>
        </w:rPr>
        <w:t xml:space="preserve"> dle přílohy č. 1 této Rámcové dohody</w:t>
      </w:r>
      <w:r w:rsidRPr="00B171E0">
        <w:rPr>
          <w:rFonts w:asciiTheme="minorHAnsi" w:hAnsiTheme="minorHAnsi" w:cstheme="minorHAnsi"/>
          <w:sz w:val="22"/>
        </w:rPr>
        <w:t>,</w:t>
      </w:r>
      <w:r w:rsidR="00172901" w:rsidRPr="00B171E0">
        <w:rPr>
          <w:rFonts w:asciiTheme="minorHAnsi" w:hAnsiTheme="minorHAnsi" w:cstheme="minorHAnsi"/>
          <w:sz w:val="22"/>
        </w:rPr>
        <w:t xml:space="preserve"> případně</w:t>
      </w:r>
      <w:r w:rsidRPr="00B171E0">
        <w:rPr>
          <w:rFonts w:asciiTheme="minorHAnsi" w:hAnsiTheme="minorHAnsi" w:cstheme="minorHAnsi"/>
          <w:sz w:val="22"/>
        </w:rPr>
        <w:t xml:space="preserve"> </w:t>
      </w:r>
      <w:r w:rsidR="00172901" w:rsidRPr="00B171E0">
        <w:rPr>
          <w:rFonts w:asciiTheme="minorHAnsi" w:hAnsiTheme="minorHAnsi" w:cstheme="minorHAnsi"/>
          <w:sz w:val="22"/>
        </w:rPr>
        <w:t>další požadavky týkající se požadovaného dílčího plnění.</w:t>
      </w:r>
    </w:p>
    <w:p w14:paraId="78175DBA" w14:textId="6092FD57" w:rsidR="00D41856"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t>určení ceny v české měně bez DPH a s</w:t>
      </w:r>
      <w:r w:rsidR="00172901" w:rsidRPr="00B171E0">
        <w:rPr>
          <w:rFonts w:asciiTheme="minorHAnsi" w:hAnsiTheme="minorHAnsi" w:cstheme="minorHAnsi"/>
          <w:sz w:val="22"/>
        </w:rPr>
        <w:t> </w:t>
      </w:r>
      <w:r w:rsidRPr="00B171E0">
        <w:rPr>
          <w:rFonts w:asciiTheme="minorHAnsi" w:hAnsiTheme="minorHAnsi" w:cstheme="minorHAnsi"/>
          <w:sz w:val="22"/>
        </w:rPr>
        <w:t>DPH</w:t>
      </w:r>
      <w:r w:rsidR="00172901" w:rsidRPr="00B171E0">
        <w:rPr>
          <w:rFonts w:asciiTheme="minorHAnsi" w:hAnsiTheme="minorHAnsi" w:cstheme="minorHAnsi"/>
          <w:sz w:val="22"/>
        </w:rPr>
        <w:t xml:space="preserve"> dle přílohy č. 1 této Rámcové dohody</w:t>
      </w:r>
      <w:r w:rsidRPr="00B171E0">
        <w:rPr>
          <w:rFonts w:asciiTheme="minorHAnsi" w:hAnsiTheme="minorHAnsi" w:cstheme="minorHAnsi"/>
          <w:sz w:val="22"/>
        </w:rPr>
        <w:t xml:space="preserve">, </w:t>
      </w:r>
    </w:p>
    <w:p w14:paraId="01F46ACC" w14:textId="57359049" w:rsidR="00D41856"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t>termín</w:t>
      </w:r>
      <w:r w:rsidR="00172901" w:rsidRPr="00B171E0">
        <w:rPr>
          <w:rFonts w:asciiTheme="minorHAnsi" w:hAnsiTheme="minorHAnsi" w:cstheme="minorHAnsi"/>
          <w:sz w:val="22"/>
        </w:rPr>
        <w:t xml:space="preserve"> dílčího</w:t>
      </w:r>
      <w:r w:rsidRPr="00B171E0">
        <w:rPr>
          <w:rFonts w:asciiTheme="minorHAnsi" w:hAnsiTheme="minorHAnsi" w:cstheme="minorHAnsi"/>
          <w:sz w:val="22"/>
        </w:rPr>
        <w:t xml:space="preserve"> plnění</w:t>
      </w:r>
      <w:r w:rsidR="00172901" w:rsidRPr="00B171E0">
        <w:rPr>
          <w:rFonts w:asciiTheme="minorHAnsi" w:hAnsiTheme="minorHAnsi" w:cstheme="minorHAnsi"/>
          <w:sz w:val="22"/>
        </w:rPr>
        <w:t>.</w:t>
      </w:r>
    </w:p>
    <w:p w14:paraId="3E4DC23C" w14:textId="7591362B"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Objednatel zašle </w:t>
      </w:r>
      <w:r w:rsidR="00D41856" w:rsidRPr="00B171E0">
        <w:rPr>
          <w:rFonts w:asciiTheme="minorHAnsi" w:hAnsiTheme="minorHAnsi" w:cstheme="minorHAnsi"/>
          <w:sz w:val="22"/>
        </w:rPr>
        <w:t xml:space="preserve">objednávku </w:t>
      </w:r>
      <w:r w:rsidR="00272287" w:rsidRPr="00B171E0">
        <w:rPr>
          <w:rFonts w:asciiTheme="minorHAnsi" w:hAnsiTheme="minorHAnsi" w:cstheme="minorHAnsi"/>
          <w:sz w:val="22"/>
        </w:rPr>
        <w:t>p</w:t>
      </w:r>
      <w:r w:rsidRPr="00B171E0">
        <w:rPr>
          <w:rFonts w:asciiTheme="minorHAnsi" w:hAnsiTheme="minorHAnsi" w:cstheme="minorHAnsi"/>
          <w:sz w:val="22"/>
        </w:rPr>
        <w:t>oskytovateli</w:t>
      </w:r>
      <w:r w:rsidR="00172901" w:rsidRPr="00B171E0">
        <w:rPr>
          <w:rFonts w:asciiTheme="minorHAnsi" w:hAnsiTheme="minorHAnsi" w:cstheme="minorHAnsi"/>
          <w:sz w:val="22"/>
        </w:rPr>
        <w:t xml:space="preserve"> </w:t>
      </w:r>
      <w:r w:rsidRPr="00B171E0">
        <w:rPr>
          <w:rFonts w:asciiTheme="minorHAnsi" w:hAnsiTheme="minorHAnsi" w:cstheme="minorHAnsi"/>
          <w:sz w:val="22"/>
        </w:rPr>
        <w:t xml:space="preserve">datovou zprávou nebo </w:t>
      </w:r>
      <w:r w:rsidR="00172901" w:rsidRPr="00B171E0">
        <w:rPr>
          <w:rFonts w:asciiTheme="minorHAnsi" w:hAnsiTheme="minorHAnsi" w:cstheme="minorHAnsi"/>
          <w:sz w:val="22"/>
        </w:rPr>
        <w:t xml:space="preserve">prostým e-mailem na e-mailovou adresu uvedenou v této </w:t>
      </w:r>
      <w:r w:rsidR="00E657E2" w:rsidRPr="00B171E0">
        <w:rPr>
          <w:rFonts w:asciiTheme="minorHAnsi" w:hAnsiTheme="minorHAnsi" w:cstheme="minorHAnsi"/>
          <w:sz w:val="22"/>
        </w:rPr>
        <w:t>Rámcové dohodě</w:t>
      </w:r>
      <w:r w:rsidR="00172901" w:rsidRPr="00B171E0">
        <w:rPr>
          <w:rFonts w:asciiTheme="minorHAnsi" w:hAnsiTheme="minorHAnsi" w:cstheme="minorHAnsi"/>
          <w:sz w:val="22"/>
        </w:rPr>
        <w:t xml:space="preserve"> (popř. jinou předem určenou kontaktní e-mailovou adresu).</w:t>
      </w:r>
    </w:p>
    <w:p w14:paraId="5ED80C86" w14:textId="2A06BF69" w:rsidR="00E657E2" w:rsidRPr="00B171E0" w:rsidRDefault="00E657E2"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Smluvní strany pro účely komunikace </w:t>
      </w:r>
      <w:r w:rsidR="00B171E0" w:rsidRPr="00B171E0">
        <w:rPr>
          <w:rFonts w:asciiTheme="minorHAnsi" w:hAnsiTheme="minorHAnsi" w:cstheme="minorHAnsi"/>
          <w:sz w:val="22"/>
        </w:rPr>
        <w:t xml:space="preserve">a jednání </w:t>
      </w:r>
      <w:r w:rsidRPr="00B171E0">
        <w:rPr>
          <w:rFonts w:asciiTheme="minorHAnsi" w:hAnsiTheme="minorHAnsi" w:cstheme="minorHAnsi"/>
          <w:sz w:val="22"/>
        </w:rPr>
        <w:t>v</w:t>
      </w:r>
      <w:r w:rsidR="00B171E0" w:rsidRPr="00B171E0">
        <w:rPr>
          <w:rFonts w:asciiTheme="minorHAnsi" w:hAnsiTheme="minorHAnsi" w:cstheme="minorHAnsi"/>
          <w:sz w:val="22"/>
        </w:rPr>
        <w:t xml:space="preserve">e věcech technických, vč. podpisu protokolů o poskytnutí </w:t>
      </w:r>
      <w:r w:rsidR="00816B4E">
        <w:rPr>
          <w:rFonts w:asciiTheme="minorHAnsi" w:hAnsiTheme="minorHAnsi" w:cstheme="minorHAnsi"/>
          <w:sz w:val="22"/>
        </w:rPr>
        <w:t>dílčího plnění</w:t>
      </w:r>
      <w:r w:rsidR="00B171E0" w:rsidRPr="00B171E0">
        <w:rPr>
          <w:rFonts w:asciiTheme="minorHAnsi" w:hAnsiTheme="minorHAnsi" w:cstheme="minorHAnsi"/>
          <w:sz w:val="22"/>
        </w:rPr>
        <w:t xml:space="preserve">, určují následující </w:t>
      </w:r>
      <w:r w:rsidR="004739C7">
        <w:rPr>
          <w:rFonts w:asciiTheme="minorHAnsi" w:hAnsiTheme="minorHAnsi" w:cstheme="minorHAnsi"/>
          <w:sz w:val="22"/>
        </w:rPr>
        <w:t>oprávněné</w:t>
      </w:r>
      <w:r w:rsidR="00B171E0" w:rsidRPr="00B171E0">
        <w:rPr>
          <w:rFonts w:asciiTheme="minorHAnsi" w:hAnsiTheme="minorHAnsi" w:cstheme="minorHAnsi"/>
          <w:sz w:val="22"/>
        </w:rPr>
        <w:t xml:space="preserve"> osoby:</w:t>
      </w:r>
    </w:p>
    <w:p w14:paraId="0E9EBB3A" w14:textId="39C00418" w:rsidR="00B171E0" w:rsidRPr="00B171E0" w:rsidRDefault="00B171E0" w:rsidP="00B171E0">
      <w:pPr>
        <w:pStyle w:val="ListLetter-ContractCzechRadio"/>
        <w:tabs>
          <w:tab w:val="clear" w:pos="624"/>
          <w:tab w:val="left" w:pos="851"/>
        </w:tabs>
        <w:spacing w:after="120" w:line="276" w:lineRule="auto"/>
        <w:ind w:left="993" w:hanging="426"/>
        <w:rPr>
          <w:rFonts w:asciiTheme="minorHAnsi" w:hAnsiTheme="minorHAnsi" w:cstheme="minorHAnsi"/>
          <w:sz w:val="22"/>
        </w:rPr>
      </w:pPr>
      <w:r w:rsidRPr="00B171E0">
        <w:rPr>
          <w:rFonts w:asciiTheme="minorHAnsi" w:hAnsiTheme="minorHAnsi" w:cstheme="minorHAnsi"/>
          <w:sz w:val="22"/>
        </w:rPr>
        <w:t>za objednatele:</w:t>
      </w:r>
    </w:p>
    <w:p w14:paraId="7CC8D53C" w14:textId="1C2F69FA" w:rsidR="00B171E0" w:rsidRPr="00B171E0" w:rsidRDefault="004E7022" w:rsidP="004E7022">
      <w:pPr>
        <w:pStyle w:val="ListLetter-ContractCzechRadio"/>
        <w:numPr>
          <w:ilvl w:val="0"/>
          <w:numId w:val="0"/>
        </w:numPr>
        <w:tabs>
          <w:tab w:val="clear" w:pos="624"/>
          <w:tab w:val="left" w:pos="851"/>
        </w:tabs>
        <w:spacing w:after="120" w:line="276" w:lineRule="auto"/>
        <w:ind w:left="993"/>
        <w:rPr>
          <w:rFonts w:asciiTheme="minorHAnsi" w:hAnsiTheme="minorHAnsi" w:cstheme="minorHAnsi"/>
          <w:iCs/>
          <w:sz w:val="22"/>
        </w:rPr>
      </w:pPr>
      <w:r>
        <w:rPr>
          <w:rFonts w:asciiTheme="minorHAnsi" w:hAnsiTheme="minorHAnsi" w:cstheme="minorHAnsi"/>
          <w:bCs/>
          <w:iCs/>
          <w:sz w:val="22"/>
        </w:rPr>
        <w:t>Karel Mázl</w:t>
      </w:r>
      <w:r w:rsidR="00B171E0" w:rsidRPr="00B171E0">
        <w:rPr>
          <w:rFonts w:asciiTheme="minorHAnsi" w:hAnsiTheme="minorHAnsi" w:cstheme="minorHAnsi"/>
          <w:bCs/>
          <w:iCs/>
          <w:sz w:val="22"/>
        </w:rPr>
        <w:t xml:space="preserve">, tel. </w:t>
      </w:r>
      <w:r>
        <w:rPr>
          <w:rFonts w:asciiTheme="minorHAnsi" w:hAnsiTheme="minorHAnsi" w:cstheme="minorHAnsi"/>
          <w:bCs/>
          <w:iCs/>
          <w:sz w:val="22"/>
        </w:rPr>
        <w:t>+420 776 621 342</w:t>
      </w:r>
      <w:r w:rsidR="00B171E0" w:rsidRPr="00B171E0">
        <w:rPr>
          <w:rFonts w:asciiTheme="minorHAnsi" w:hAnsiTheme="minorHAnsi" w:cstheme="minorHAnsi"/>
          <w:bCs/>
          <w:iCs/>
          <w:sz w:val="22"/>
        </w:rPr>
        <w:t>, email:</w:t>
      </w:r>
      <w:r w:rsidRPr="004E7022">
        <w:t xml:space="preserve"> </w:t>
      </w:r>
      <w:r w:rsidRPr="004E7022">
        <w:rPr>
          <w:rFonts w:asciiTheme="minorHAnsi" w:hAnsiTheme="minorHAnsi" w:cstheme="minorHAnsi"/>
          <w:bCs/>
          <w:iCs/>
          <w:sz w:val="22"/>
        </w:rPr>
        <w:t>mazl.karel@operatorict.cz</w:t>
      </w:r>
      <w:r w:rsidR="00B171E0" w:rsidRPr="00B171E0">
        <w:rPr>
          <w:rFonts w:asciiTheme="minorHAnsi" w:hAnsiTheme="minorHAnsi" w:cstheme="minorHAnsi"/>
          <w:bCs/>
          <w:iCs/>
          <w:sz w:val="22"/>
        </w:rPr>
        <w:t>;</w:t>
      </w:r>
    </w:p>
    <w:p w14:paraId="1711EF22" w14:textId="003207B6" w:rsidR="00B171E0" w:rsidRPr="00B171E0" w:rsidRDefault="00B171E0" w:rsidP="00B171E0">
      <w:pPr>
        <w:pStyle w:val="ListLetter-ContractCzechRadio"/>
        <w:tabs>
          <w:tab w:val="clear" w:pos="624"/>
          <w:tab w:val="left" w:pos="851"/>
        </w:tabs>
        <w:spacing w:after="120" w:line="276" w:lineRule="auto"/>
        <w:ind w:left="993" w:hanging="426"/>
        <w:rPr>
          <w:rFonts w:asciiTheme="minorHAnsi" w:hAnsiTheme="minorHAnsi" w:cstheme="minorHAnsi"/>
          <w:sz w:val="22"/>
        </w:rPr>
      </w:pPr>
      <w:r w:rsidRPr="00B171E0">
        <w:rPr>
          <w:rFonts w:asciiTheme="minorHAnsi" w:hAnsiTheme="minorHAnsi" w:cstheme="minorHAnsi"/>
          <w:sz w:val="22"/>
        </w:rPr>
        <w:t>za poskytovatele:</w:t>
      </w:r>
    </w:p>
    <w:p w14:paraId="50819A86" w14:textId="3643E218" w:rsidR="00B171E0" w:rsidRPr="00B171E0" w:rsidRDefault="00B171E0" w:rsidP="00B171E0">
      <w:pPr>
        <w:pStyle w:val="ListLetter-ContractCzechRadio"/>
        <w:numPr>
          <w:ilvl w:val="0"/>
          <w:numId w:val="0"/>
        </w:numPr>
        <w:tabs>
          <w:tab w:val="clear" w:pos="624"/>
          <w:tab w:val="clear" w:pos="936"/>
          <w:tab w:val="left" w:pos="851"/>
        </w:tabs>
        <w:spacing w:after="120" w:line="276" w:lineRule="auto"/>
        <w:ind w:left="851" w:hanging="425"/>
        <w:rPr>
          <w:rFonts w:asciiTheme="minorHAnsi" w:hAnsiTheme="minorHAnsi" w:cstheme="minorHAnsi"/>
          <w:sz w:val="22"/>
        </w:rPr>
      </w:pPr>
      <w:r w:rsidRPr="00B171E0">
        <w:rPr>
          <w:rFonts w:asciiTheme="minorHAnsi" w:eastAsia="MS Mincho" w:hAnsiTheme="minorHAnsi" w:cstheme="minorHAnsi"/>
          <w:sz w:val="22"/>
        </w:rPr>
        <w:tab/>
      </w:r>
      <w:r w:rsidRPr="00B171E0">
        <w:rPr>
          <w:rFonts w:asciiTheme="minorHAnsi" w:eastAsia="MS Mincho" w:hAnsiTheme="minorHAnsi" w:cstheme="minorHAnsi"/>
          <w:sz w:val="22"/>
          <w:highlight w:val="green"/>
        </w:rPr>
        <w:t>[DOPLNÍ POSKYTOVATEL]</w:t>
      </w:r>
      <w:r w:rsidRPr="00B171E0">
        <w:rPr>
          <w:rFonts w:asciiTheme="minorHAnsi" w:eastAsia="MS Mincho" w:hAnsiTheme="minorHAnsi" w:cstheme="minorHAnsi"/>
          <w:sz w:val="22"/>
        </w:rPr>
        <w:t xml:space="preserve">, tel.: </w:t>
      </w:r>
      <w:r w:rsidRPr="00B171E0">
        <w:rPr>
          <w:rFonts w:asciiTheme="minorHAnsi" w:eastAsia="MS Mincho" w:hAnsiTheme="minorHAnsi" w:cstheme="minorHAnsi"/>
          <w:sz w:val="22"/>
          <w:highlight w:val="green"/>
        </w:rPr>
        <w:t>[DOPLNÍ POSKYTOVATEL]</w:t>
      </w:r>
      <w:r w:rsidRPr="00B171E0">
        <w:rPr>
          <w:rFonts w:asciiTheme="minorHAnsi" w:eastAsia="MS Mincho" w:hAnsiTheme="minorHAnsi" w:cstheme="minorHAnsi"/>
          <w:sz w:val="22"/>
        </w:rPr>
        <w:t xml:space="preserve">, email: </w:t>
      </w:r>
      <w:r w:rsidRPr="00B171E0">
        <w:rPr>
          <w:rFonts w:asciiTheme="minorHAnsi" w:eastAsia="MS Mincho" w:hAnsiTheme="minorHAnsi" w:cstheme="minorHAnsi"/>
          <w:sz w:val="22"/>
          <w:highlight w:val="green"/>
        </w:rPr>
        <w:t>[DOPLNÍ POSKYTOVATEL]</w:t>
      </w:r>
      <w:r w:rsidRPr="00B171E0">
        <w:rPr>
          <w:rFonts w:asciiTheme="minorHAnsi" w:eastAsia="MS Mincho" w:hAnsiTheme="minorHAnsi" w:cstheme="minorHAnsi"/>
          <w:sz w:val="22"/>
        </w:rPr>
        <w:t>.</w:t>
      </w:r>
    </w:p>
    <w:p w14:paraId="42071D39" w14:textId="1ABCCD46" w:rsidR="004739C7" w:rsidRPr="004739C7" w:rsidRDefault="004739C7" w:rsidP="004739C7">
      <w:pPr>
        <w:pStyle w:val="ListNumber-ContractCzechRadio"/>
        <w:spacing w:after="120" w:line="276" w:lineRule="auto"/>
        <w:rPr>
          <w:rFonts w:asciiTheme="minorHAnsi" w:hAnsiTheme="minorHAnsi" w:cstheme="minorHAnsi"/>
          <w:sz w:val="22"/>
        </w:rPr>
      </w:pPr>
      <w:r w:rsidRPr="004739C7">
        <w:rPr>
          <w:rFonts w:asciiTheme="minorHAnsi" w:hAnsiTheme="minorHAnsi" w:cstheme="minorHAnsi"/>
          <w:sz w:val="22"/>
        </w:rPr>
        <w:t xml:space="preserve">Smluvní strany jsou oprávněny změnit </w:t>
      </w:r>
      <w:r>
        <w:rPr>
          <w:rFonts w:asciiTheme="minorHAnsi" w:hAnsiTheme="minorHAnsi" w:cstheme="minorHAnsi"/>
          <w:sz w:val="22"/>
        </w:rPr>
        <w:t>oprávněné</w:t>
      </w:r>
      <w:r w:rsidRPr="00B171E0">
        <w:rPr>
          <w:rFonts w:asciiTheme="minorHAnsi" w:hAnsiTheme="minorHAnsi" w:cstheme="minorHAnsi"/>
          <w:sz w:val="22"/>
        </w:rPr>
        <w:t xml:space="preserve"> </w:t>
      </w:r>
      <w:r w:rsidRPr="004739C7">
        <w:rPr>
          <w:rFonts w:asciiTheme="minorHAnsi" w:hAnsiTheme="minorHAnsi" w:cstheme="minorHAnsi"/>
          <w:sz w:val="22"/>
        </w:rPr>
        <w:t xml:space="preserve">osoby, jsou však povinny na takovou změnu druhou smluvní stranu písemně upozornit. Vůči druhé smluvní straně je změna </w:t>
      </w:r>
      <w:r>
        <w:rPr>
          <w:rFonts w:asciiTheme="minorHAnsi" w:hAnsiTheme="minorHAnsi" w:cstheme="minorHAnsi"/>
          <w:sz w:val="22"/>
        </w:rPr>
        <w:t>oprávněné</w:t>
      </w:r>
      <w:r w:rsidRPr="00B171E0">
        <w:rPr>
          <w:rFonts w:asciiTheme="minorHAnsi" w:hAnsiTheme="minorHAnsi" w:cstheme="minorHAnsi"/>
          <w:sz w:val="22"/>
        </w:rPr>
        <w:t xml:space="preserve"> </w:t>
      </w:r>
      <w:r w:rsidRPr="004739C7">
        <w:rPr>
          <w:rFonts w:asciiTheme="minorHAnsi" w:hAnsiTheme="minorHAnsi" w:cstheme="minorHAnsi"/>
          <w:sz w:val="22"/>
        </w:rPr>
        <w:t>osoby účinná doručením oznámení. Zmocnění zástupce oprávněné osoby musí být písemné s uvedením rozsahu zmocnění.</w:t>
      </w:r>
    </w:p>
    <w:p w14:paraId="209B64CF" w14:textId="2125E876" w:rsidR="00491CE9" w:rsidRPr="00B171E0" w:rsidRDefault="00460C6F"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w:t>
      </w:r>
      <w:r w:rsidR="00491CE9" w:rsidRPr="00B171E0">
        <w:rPr>
          <w:rFonts w:asciiTheme="minorHAnsi" w:hAnsiTheme="minorHAnsi" w:cstheme="minorHAnsi"/>
          <w:sz w:val="22"/>
        </w:rPr>
        <w:t xml:space="preserve">oskytovatel </w:t>
      </w:r>
      <w:r w:rsidRPr="00B171E0">
        <w:rPr>
          <w:rFonts w:asciiTheme="minorHAnsi" w:hAnsiTheme="minorHAnsi" w:cstheme="minorHAnsi"/>
          <w:sz w:val="22"/>
        </w:rPr>
        <w:t xml:space="preserve">je </w:t>
      </w:r>
      <w:r w:rsidR="00491CE9" w:rsidRPr="00B171E0">
        <w:rPr>
          <w:rFonts w:asciiTheme="minorHAnsi" w:hAnsiTheme="minorHAnsi" w:cstheme="minorHAnsi"/>
          <w:sz w:val="22"/>
        </w:rPr>
        <w:t>povinen potvrdit objednateli akceptaci</w:t>
      </w:r>
      <w:r w:rsidRPr="00B171E0">
        <w:rPr>
          <w:rFonts w:asciiTheme="minorHAnsi" w:hAnsiTheme="minorHAnsi" w:cstheme="minorHAnsi"/>
          <w:sz w:val="22"/>
        </w:rPr>
        <w:t xml:space="preserve"> objednávky</w:t>
      </w:r>
      <w:r w:rsidR="00491CE9" w:rsidRPr="00B171E0">
        <w:rPr>
          <w:rFonts w:asciiTheme="minorHAnsi" w:hAnsiTheme="minorHAnsi" w:cstheme="minorHAnsi"/>
          <w:sz w:val="22"/>
        </w:rPr>
        <w:t xml:space="preserve">, a to nejpozději následující pracovní den po </w:t>
      </w:r>
      <w:r w:rsidR="00D41856" w:rsidRPr="00B171E0">
        <w:rPr>
          <w:rFonts w:asciiTheme="minorHAnsi" w:hAnsiTheme="minorHAnsi" w:cstheme="minorHAnsi"/>
          <w:sz w:val="22"/>
        </w:rPr>
        <w:t xml:space="preserve">jejím </w:t>
      </w:r>
      <w:r w:rsidR="00491CE9" w:rsidRPr="00B171E0">
        <w:rPr>
          <w:rFonts w:asciiTheme="minorHAnsi" w:hAnsiTheme="minorHAnsi" w:cstheme="minorHAnsi"/>
          <w:sz w:val="22"/>
        </w:rPr>
        <w:t>doručení.</w:t>
      </w:r>
      <w:r w:rsidR="0001026D" w:rsidRPr="00B171E0">
        <w:rPr>
          <w:rFonts w:asciiTheme="minorHAnsi" w:hAnsiTheme="minorHAnsi" w:cstheme="minorHAnsi"/>
          <w:sz w:val="22"/>
        </w:rPr>
        <w:t xml:space="preserve"> </w:t>
      </w:r>
    </w:p>
    <w:p w14:paraId="2E0084DB" w14:textId="24AA2BA5" w:rsidR="00E814BD" w:rsidRDefault="00E657E2"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Dílčí smlouva se považuje za uzavřenou a</w:t>
      </w:r>
      <w:r w:rsidR="00E814BD" w:rsidRPr="00B171E0">
        <w:rPr>
          <w:rFonts w:asciiTheme="minorHAnsi" w:hAnsiTheme="minorHAnsi" w:cstheme="minorHAnsi"/>
          <w:sz w:val="22"/>
        </w:rPr>
        <w:t>kceptací objednávky</w:t>
      </w:r>
      <w:r w:rsidRPr="00B171E0">
        <w:rPr>
          <w:rFonts w:asciiTheme="minorHAnsi" w:hAnsiTheme="minorHAnsi" w:cstheme="minorHAnsi"/>
          <w:sz w:val="22"/>
        </w:rPr>
        <w:t xml:space="preserve"> poskytovatelem</w:t>
      </w:r>
      <w:r w:rsidR="00E814BD" w:rsidRPr="00B171E0">
        <w:rPr>
          <w:rFonts w:asciiTheme="minorHAnsi" w:hAnsiTheme="minorHAnsi" w:cstheme="minorHAnsi"/>
          <w:sz w:val="22"/>
        </w:rPr>
        <w:t xml:space="preserve"> nebo </w:t>
      </w:r>
      <w:r w:rsidRPr="00B171E0">
        <w:rPr>
          <w:rFonts w:asciiTheme="minorHAnsi" w:hAnsiTheme="minorHAnsi" w:cstheme="minorHAnsi"/>
          <w:sz w:val="22"/>
        </w:rPr>
        <w:t xml:space="preserve">marným </w:t>
      </w:r>
      <w:r w:rsidR="00E814BD" w:rsidRPr="00B171E0">
        <w:rPr>
          <w:rFonts w:asciiTheme="minorHAnsi" w:hAnsiTheme="minorHAnsi" w:cstheme="minorHAnsi"/>
          <w:sz w:val="22"/>
        </w:rPr>
        <w:t>uplynutím</w:t>
      </w:r>
      <w:r w:rsidRPr="00B171E0">
        <w:rPr>
          <w:rFonts w:asciiTheme="minorHAnsi" w:hAnsiTheme="minorHAnsi" w:cstheme="minorHAnsi"/>
          <w:sz w:val="22"/>
        </w:rPr>
        <w:t xml:space="preserve"> </w:t>
      </w:r>
      <w:r w:rsidR="00E814BD" w:rsidRPr="00B171E0">
        <w:rPr>
          <w:rFonts w:asciiTheme="minorHAnsi" w:hAnsiTheme="minorHAnsi" w:cstheme="minorHAnsi"/>
          <w:sz w:val="22"/>
        </w:rPr>
        <w:t xml:space="preserve">pracovního dne </w:t>
      </w:r>
      <w:r w:rsidRPr="00B171E0">
        <w:rPr>
          <w:rFonts w:asciiTheme="minorHAnsi" w:hAnsiTheme="minorHAnsi" w:cstheme="minorHAnsi"/>
          <w:sz w:val="22"/>
        </w:rPr>
        <w:t xml:space="preserve">následujícího </w:t>
      </w:r>
      <w:r w:rsidR="00E814BD" w:rsidRPr="00B171E0">
        <w:rPr>
          <w:rFonts w:asciiTheme="minorHAnsi" w:hAnsiTheme="minorHAnsi" w:cstheme="minorHAnsi"/>
          <w:sz w:val="22"/>
        </w:rPr>
        <w:t>po jejím doručení</w:t>
      </w:r>
      <w:r w:rsidRPr="00B171E0">
        <w:rPr>
          <w:rFonts w:asciiTheme="minorHAnsi" w:hAnsiTheme="minorHAnsi" w:cstheme="minorHAnsi"/>
          <w:sz w:val="22"/>
        </w:rPr>
        <w:t>.</w:t>
      </w:r>
    </w:p>
    <w:p w14:paraId="2F591569"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0C35EE18" w14:textId="593B4EC6" w:rsidR="00491CE9" w:rsidRPr="00B171E0" w:rsidRDefault="00491CE9"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Cena</w:t>
      </w:r>
    </w:p>
    <w:p w14:paraId="1669F95D" w14:textId="5FE9E92C" w:rsidR="0086492F" w:rsidRPr="00B171E0" w:rsidRDefault="0086492F"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Objednatel se zavazuje zaplatit poskytovateli za poskytnuté </w:t>
      </w:r>
      <w:r w:rsidR="00816B4E">
        <w:rPr>
          <w:rFonts w:asciiTheme="minorHAnsi" w:hAnsiTheme="minorHAnsi" w:cstheme="minorHAnsi"/>
          <w:sz w:val="22"/>
        </w:rPr>
        <w:t>dílčí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 xml:space="preserve">ceny stanovené dle této Rámcové dohody a jednotlivých </w:t>
      </w:r>
      <w:r w:rsidR="00E657E2" w:rsidRPr="00B171E0">
        <w:rPr>
          <w:rFonts w:asciiTheme="minorHAnsi" w:hAnsiTheme="minorHAnsi" w:cstheme="minorHAnsi"/>
          <w:sz w:val="22"/>
        </w:rPr>
        <w:t>dílčích smluv</w:t>
      </w:r>
      <w:r w:rsidRPr="00B171E0">
        <w:rPr>
          <w:rFonts w:asciiTheme="minorHAnsi" w:hAnsiTheme="minorHAnsi" w:cstheme="minorHAnsi"/>
          <w:sz w:val="22"/>
        </w:rPr>
        <w:t xml:space="preserve">. </w:t>
      </w:r>
      <w:r w:rsidR="00F62484">
        <w:rPr>
          <w:rFonts w:asciiTheme="minorHAnsi" w:hAnsiTheme="minorHAnsi" w:cstheme="minorHAnsi"/>
          <w:sz w:val="22"/>
        </w:rPr>
        <w:t xml:space="preserve">K ceně bude vždy připočteno DPH </w:t>
      </w:r>
      <w:r w:rsidR="007918A4">
        <w:rPr>
          <w:rFonts w:asciiTheme="minorHAnsi" w:hAnsiTheme="minorHAnsi" w:cstheme="minorHAnsi"/>
          <w:sz w:val="22"/>
        </w:rPr>
        <w:t>ve výši stanovené platnými právními předpisy.</w:t>
      </w:r>
    </w:p>
    <w:p w14:paraId="1D162457" w14:textId="2D55CFCE" w:rsidR="00D41856"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Cen</w:t>
      </w:r>
      <w:r w:rsidR="00172901" w:rsidRPr="00B171E0">
        <w:rPr>
          <w:rFonts w:asciiTheme="minorHAnsi" w:hAnsiTheme="minorHAnsi" w:cstheme="minorHAnsi"/>
          <w:sz w:val="22"/>
        </w:rPr>
        <w:t>y</w:t>
      </w:r>
      <w:r w:rsidRPr="00B171E0">
        <w:rPr>
          <w:rFonts w:asciiTheme="minorHAnsi" w:hAnsiTheme="minorHAnsi" w:cstheme="minorHAnsi"/>
          <w:sz w:val="22"/>
        </w:rPr>
        <w:t xml:space="preserve"> </w:t>
      </w:r>
      <w:r w:rsidR="0086492F" w:rsidRPr="00B171E0">
        <w:rPr>
          <w:rFonts w:asciiTheme="minorHAnsi" w:hAnsiTheme="minorHAnsi" w:cstheme="minorHAnsi"/>
          <w:sz w:val="22"/>
        </w:rPr>
        <w:t xml:space="preserve">jsou stanoveny v příloze č. 1 této Rámcové dohody </w:t>
      </w:r>
      <w:r w:rsidR="000108A4" w:rsidRPr="00B171E0">
        <w:rPr>
          <w:rFonts w:asciiTheme="minorHAnsi" w:hAnsiTheme="minorHAnsi" w:cstheme="minorHAnsi"/>
          <w:sz w:val="22"/>
        </w:rPr>
        <w:t>jako nejvýše přípustn</w:t>
      </w:r>
      <w:r w:rsidR="00172901" w:rsidRPr="00B171E0">
        <w:rPr>
          <w:rFonts w:asciiTheme="minorHAnsi" w:hAnsiTheme="minorHAnsi" w:cstheme="minorHAnsi"/>
          <w:sz w:val="22"/>
        </w:rPr>
        <w:t>é</w:t>
      </w:r>
      <w:r w:rsidR="0086492F" w:rsidRPr="00B171E0">
        <w:rPr>
          <w:rFonts w:asciiTheme="minorHAnsi" w:hAnsiTheme="minorHAnsi" w:cstheme="minorHAnsi"/>
          <w:sz w:val="22"/>
        </w:rPr>
        <w:t xml:space="preserve"> a</w:t>
      </w:r>
      <w:r w:rsidR="000108A4" w:rsidRPr="00B171E0">
        <w:rPr>
          <w:rFonts w:asciiTheme="minorHAnsi" w:hAnsiTheme="minorHAnsi" w:cstheme="minorHAnsi"/>
          <w:sz w:val="22"/>
        </w:rPr>
        <w:t xml:space="preserve"> platn</w:t>
      </w:r>
      <w:r w:rsidR="00172901" w:rsidRPr="00B171E0">
        <w:rPr>
          <w:rFonts w:asciiTheme="minorHAnsi" w:hAnsiTheme="minorHAnsi" w:cstheme="minorHAnsi"/>
          <w:sz w:val="22"/>
        </w:rPr>
        <w:t>é</w:t>
      </w:r>
      <w:r w:rsidR="000108A4" w:rsidRPr="00B171E0">
        <w:rPr>
          <w:rFonts w:asciiTheme="minorHAnsi" w:hAnsiTheme="minorHAnsi" w:cstheme="minorHAnsi"/>
          <w:sz w:val="22"/>
        </w:rPr>
        <w:t xml:space="preserve"> po celou dobu trvání </w:t>
      </w:r>
      <w:r w:rsidR="00172901" w:rsidRPr="00B171E0">
        <w:rPr>
          <w:rFonts w:asciiTheme="minorHAnsi" w:hAnsiTheme="minorHAnsi" w:cstheme="minorHAnsi"/>
          <w:sz w:val="22"/>
        </w:rPr>
        <w:t xml:space="preserve">této </w:t>
      </w:r>
      <w:r w:rsidR="000108A4" w:rsidRPr="00B171E0">
        <w:rPr>
          <w:rFonts w:asciiTheme="minorHAnsi" w:hAnsiTheme="minorHAnsi" w:cstheme="minorHAnsi"/>
          <w:sz w:val="22"/>
        </w:rPr>
        <w:t>Rámcové dohody</w:t>
      </w:r>
      <w:r w:rsidR="0086492F" w:rsidRPr="00B171E0">
        <w:rPr>
          <w:rFonts w:asciiTheme="minorHAnsi" w:hAnsiTheme="minorHAnsi" w:cstheme="minorHAnsi"/>
          <w:sz w:val="22"/>
        </w:rPr>
        <w:t>. Tyto ceny</w:t>
      </w:r>
      <w:r w:rsidRPr="00B171E0">
        <w:rPr>
          <w:rFonts w:asciiTheme="minorHAnsi" w:hAnsiTheme="minorHAnsi" w:cstheme="minorHAnsi"/>
          <w:sz w:val="22"/>
        </w:rPr>
        <w:t xml:space="preserve"> </w:t>
      </w:r>
      <w:r w:rsidR="000108A4" w:rsidRPr="00B171E0">
        <w:rPr>
          <w:rFonts w:asciiTheme="minorHAnsi" w:hAnsiTheme="minorHAnsi" w:cstheme="minorHAnsi"/>
          <w:sz w:val="22"/>
        </w:rPr>
        <w:t>zahrnuj</w:t>
      </w:r>
      <w:r w:rsidR="00172901" w:rsidRPr="00B171E0">
        <w:rPr>
          <w:rFonts w:asciiTheme="minorHAnsi" w:hAnsiTheme="minorHAnsi" w:cstheme="minorHAnsi"/>
          <w:sz w:val="22"/>
        </w:rPr>
        <w:t>í</w:t>
      </w:r>
      <w:r w:rsidR="000108A4" w:rsidRPr="00B171E0">
        <w:rPr>
          <w:rFonts w:asciiTheme="minorHAnsi" w:hAnsiTheme="minorHAnsi" w:cstheme="minorHAnsi"/>
          <w:sz w:val="22"/>
        </w:rPr>
        <w:t xml:space="preserve"> </w:t>
      </w:r>
      <w:r w:rsidRPr="00B171E0">
        <w:rPr>
          <w:rFonts w:asciiTheme="minorHAnsi" w:hAnsiTheme="minorHAnsi" w:cstheme="minorHAnsi"/>
          <w:sz w:val="22"/>
        </w:rPr>
        <w:t xml:space="preserve">veškeré náklady související s poskytováním </w:t>
      </w:r>
      <w:r w:rsidR="00816B4E">
        <w:rPr>
          <w:rFonts w:asciiTheme="minorHAnsi" w:hAnsiTheme="minorHAnsi" w:cstheme="minorHAnsi"/>
          <w:sz w:val="22"/>
        </w:rPr>
        <w:t>dílčích plnění</w:t>
      </w:r>
      <w:r w:rsidRPr="00B171E0">
        <w:rPr>
          <w:rFonts w:asciiTheme="minorHAnsi" w:hAnsiTheme="minorHAnsi" w:cstheme="minorHAnsi"/>
          <w:sz w:val="22"/>
        </w:rPr>
        <w:t xml:space="preserve">. </w:t>
      </w:r>
    </w:p>
    <w:p w14:paraId="3639125F" w14:textId="6CDCFF69" w:rsidR="0086492F"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Cen</w:t>
      </w:r>
      <w:r w:rsidR="0086492F" w:rsidRPr="00B171E0">
        <w:rPr>
          <w:rFonts w:asciiTheme="minorHAnsi" w:hAnsiTheme="minorHAnsi" w:cstheme="minorHAnsi"/>
          <w:sz w:val="22"/>
        </w:rPr>
        <w:t>y</w:t>
      </w:r>
      <w:r w:rsidRPr="00B171E0">
        <w:rPr>
          <w:rFonts w:asciiTheme="minorHAnsi" w:hAnsiTheme="minorHAnsi" w:cstheme="minorHAnsi"/>
          <w:sz w:val="22"/>
        </w:rPr>
        <w:t xml:space="preserve"> je možné překročit v souvislosti se změnou daňových předpisů týkajících se zvýšení sazby DPH, a to pouze o částku odpovídající této legislativní změně. Jiná změna se nepřipouští. Bud</w:t>
      </w:r>
      <w:r w:rsidR="00816B4E">
        <w:rPr>
          <w:rFonts w:asciiTheme="minorHAnsi" w:hAnsiTheme="minorHAnsi" w:cstheme="minorHAnsi"/>
          <w:sz w:val="22"/>
        </w:rPr>
        <w:t>e</w:t>
      </w:r>
      <w:r w:rsidRPr="00B171E0">
        <w:rPr>
          <w:rFonts w:asciiTheme="minorHAnsi" w:hAnsiTheme="minorHAnsi" w:cstheme="minorHAnsi"/>
          <w:sz w:val="22"/>
        </w:rPr>
        <w:t xml:space="preserve">-li </w:t>
      </w:r>
      <w:r w:rsidR="00816B4E">
        <w:rPr>
          <w:rFonts w:asciiTheme="minorHAnsi" w:hAnsiTheme="minorHAnsi" w:cstheme="minorHAnsi"/>
          <w:sz w:val="22"/>
        </w:rPr>
        <w:t>dílčí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poskytován</w:t>
      </w:r>
      <w:r w:rsidR="00816B4E">
        <w:rPr>
          <w:rFonts w:asciiTheme="minorHAnsi" w:hAnsiTheme="minorHAnsi" w:cstheme="minorHAnsi"/>
          <w:sz w:val="22"/>
        </w:rPr>
        <w:t>o</w:t>
      </w:r>
      <w:r w:rsidRPr="00B171E0">
        <w:rPr>
          <w:rFonts w:asciiTheme="minorHAnsi" w:hAnsiTheme="minorHAnsi" w:cstheme="minorHAnsi"/>
          <w:sz w:val="22"/>
        </w:rPr>
        <w:t xml:space="preserve"> pouze po část měsíce, určí se </w:t>
      </w:r>
      <w:r w:rsidR="0086492F" w:rsidRPr="00B171E0">
        <w:rPr>
          <w:rFonts w:asciiTheme="minorHAnsi" w:hAnsiTheme="minorHAnsi" w:cstheme="minorHAnsi"/>
          <w:sz w:val="22"/>
        </w:rPr>
        <w:t>je</w:t>
      </w:r>
      <w:r w:rsidR="00816B4E">
        <w:rPr>
          <w:rFonts w:asciiTheme="minorHAnsi" w:hAnsiTheme="minorHAnsi" w:cstheme="minorHAnsi"/>
          <w:sz w:val="22"/>
        </w:rPr>
        <w:t>ho</w:t>
      </w:r>
      <w:r w:rsidR="0086492F" w:rsidRPr="00B171E0">
        <w:rPr>
          <w:rFonts w:asciiTheme="minorHAnsi" w:hAnsiTheme="minorHAnsi" w:cstheme="minorHAnsi"/>
          <w:sz w:val="22"/>
        </w:rPr>
        <w:t xml:space="preserve"> </w:t>
      </w:r>
      <w:r w:rsidRPr="00B171E0">
        <w:rPr>
          <w:rFonts w:asciiTheme="minorHAnsi" w:hAnsiTheme="minorHAnsi" w:cstheme="minorHAnsi"/>
          <w:sz w:val="22"/>
        </w:rPr>
        <w:t>cena za příslušný měsíc poměrně k části měsíce, za který byl</w:t>
      </w:r>
      <w:r w:rsidR="00816B4E">
        <w:rPr>
          <w:rFonts w:asciiTheme="minorHAnsi" w:hAnsiTheme="minorHAnsi" w:cstheme="minorHAnsi"/>
          <w:sz w:val="22"/>
        </w:rPr>
        <w:t xml:space="preserve">o </w:t>
      </w:r>
      <w:r w:rsidRPr="00B171E0">
        <w:rPr>
          <w:rFonts w:asciiTheme="minorHAnsi" w:hAnsiTheme="minorHAnsi" w:cstheme="minorHAnsi"/>
          <w:sz w:val="22"/>
        </w:rPr>
        <w:t>poskytován</w:t>
      </w:r>
      <w:r w:rsidR="00816B4E">
        <w:rPr>
          <w:rFonts w:asciiTheme="minorHAnsi" w:hAnsiTheme="minorHAnsi" w:cstheme="minorHAnsi"/>
          <w:sz w:val="22"/>
        </w:rPr>
        <w:t>o</w:t>
      </w:r>
      <w:r w:rsidRPr="00B171E0">
        <w:rPr>
          <w:rFonts w:asciiTheme="minorHAnsi" w:hAnsiTheme="minorHAnsi" w:cstheme="minorHAnsi"/>
          <w:sz w:val="22"/>
        </w:rPr>
        <w:t>.</w:t>
      </w:r>
    </w:p>
    <w:p w14:paraId="4CC0EEC4"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49AF07D4" w14:textId="00EE4A0D" w:rsidR="00D41856" w:rsidRPr="00B171E0" w:rsidRDefault="0086492F" w:rsidP="00B171E0">
      <w:pPr>
        <w:pStyle w:val="Heading-Number-ContractCzechRadio"/>
        <w:tabs>
          <w:tab w:val="clear" w:pos="3430"/>
          <w:tab w:val="left" w:pos="3403"/>
        </w:tabs>
        <w:spacing w:before="0" w:after="120" w:line="276" w:lineRule="auto"/>
        <w:ind w:left="0"/>
        <w:rPr>
          <w:rFonts w:asciiTheme="minorHAnsi" w:hAnsiTheme="minorHAnsi" w:cstheme="minorHAnsi"/>
          <w:sz w:val="22"/>
          <w:szCs w:val="22"/>
        </w:rPr>
      </w:pPr>
      <w:r w:rsidRPr="00B171E0">
        <w:rPr>
          <w:rFonts w:asciiTheme="minorHAnsi" w:hAnsiTheme="minorHAnsi" w:cstheme="minorHAnsi"/>
          <w:color w:val="auto"/>
          <w:sz w:val="22"/>
          <w:szCs w:val="22"/>
        </w:rPr>
        <w:lastRenderedPageBreak/>
        <w:t>Platební</w:t>
      </w:r>
      <w:r w:rsidRPr="00B171E0">
        <w:rPr>
          <w:rFonts w:asciiTheme="minorHAnsi" w:hAnsiTheme="minorHAnsi" w:cstheme="minorHAnsi"/>
          <w:sz w:val="22"/>
          <w:szCs w:val="22"/>
        </w:rPr>
        <w:t xml:space="preserve"> podmínky</w:t>
      </w:r>
      <w:r w:rsidR="00491CE9" w:rsidRPr="00B171E0">
        <w:rPr>
          <w:rFonts w:asciiTheme="minorHAnsi" w:hAnsiTheme="minorHAnsi" w:cstheme="minorHAnsi"/>
          <w:sz w:val="22"/>
          <w:szCs w:val="22"/>
        </w:rPr>
        <w:t xml:space="preserve"> </w:t>
      </w:r>
    </w:p>
    <w:p w14:paraId="0BFBCBA4" w14:textId="16CFFDFB" w:rsidR="00491CE9"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vystaví fakturu za poskytování </w:t>
      </w:r>
      <w:r w:rsidR="00816B4E">
        <w:rPr>
          <w:rFonts w:asciiTheme="minorHAnsi" w:hAnsiTheme="minorHAnsi" w:cstheme="minorHAnsi"/>
          <w:sz w:val="22"/>
        </w:rPr>
        <w:t>dílčího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 xml:space="preserve">po </w:t>
      </w:r>
      <w:r w:rsidR="00816B4E">
        <w:rPr>
          <w:rFonts w:asciiTheme="minorHAnsi" w:hAnsiTheme="minorHAnsi" w:cstheme="minorHAnsi"/>
          <w:sz w:val="22"/>
        </w:rPr>
        <w:t>jeho</w:t>
      </w:r>
      <w:r w:rsidR="00816B4E" w:rsidRPr="00B171E0">
        <w:rPr>
          <w:rFonts w:asciiTheme="minorHAnsi" w:hAnsiTheme="minorHAnsi" w:cstheme="minorHAnsi"/>
          <w:sz w:val="22"/>
        </w:rPr>
        <w:t xml:space="preserve"> </w:t>
      </w:r>
      <w:r w:rsidR="001E1AA9" w:rsidRPr="00B171E0">
        <w:rPr>
          <w:rFonts w:asciiTheme="minorHAnsi" w:hAnsiTheme="minorHAnsi" w:cstheme="minorHAnsi"/>
          <w:sz w:val="22"/>
        </w:rPr>
        <w:t>akceptaci o</w:t>
      </w:r>
      <w:r w:rsidRPr="00B171E0">
        <w:rPr>
          <w:rFonts w:asciiTheme="minorHAnsi" w:hAnsiTheme="minorHAnsi" w:cstheme="minorHAnsi"/>
          <w:sz w:val="22"/>
        </w:rPr>
        <w:t xml:space="preserve">bjednatelem, pokud se </w:t>
      </w:r>
      <w:r w:rsidR="00460C6F" w:rsidRPr="00B171E0">
        <w:rPr>
          <w:rFonts w:asciiTheme="minorHAnsi" w:hAnsiTheme="minorHAnsi" w:cstheme="minorHAnsi"/>
          <w:sz w:val="22"/>
        </w:rPr>
        <w:t>s</w:t>
      </w:r>
      <w:r w:rsidRPr="00B171E0">
        <w:rPr>
          <w:rFonts w:asciiTheme="minorHAnsi" w:hAnsiTheme="minorHAnsi" w:cstheme="minorHAnsi"/>
          <w:sz w:val="22"/>
        </w:rPr>
        <w:t>mluvní strany písemně nedohodnou jinak.</w:t>
      </w:r>
    </w:p>
    <w:p w14:paraId="41D7AA3A" w14:textId="6D49A7EE" w:rsidR="00006096" w:rsidRPr="00B171E0" w:rsidRDefault="00006096" w:rsidP="00B171E0">
      <w:pPr>
        <w:pStyle w:val="ListNumber-ContractCzechRadio"/>
        <w:spacing w:after="120" w:line="276" w:lineRule="auto"/>
        <w:rPr>
          <w:rFonts w:asciiTheme="minorHAnsi" w:hAnsiTheme="minorHAnsi" w:cstheme="minorHAnsi"/>
          <w:sz w:val="22"/>
        </w:rPr>
      </w:pPr>
      <w:r>
        <w:rPr>
          <w:rFonts w:asciiTheme="minorHAnsi" w:hAnsiTheme="minorHAnsi" w:cstheme="minorHAnsi"/>
          <w:sz w:val="22"/>
        </w:rPr>
        <w:t xml:space="preserve">Pokud o to objednatel požádá, zavazuje se poskytovatel rozložit cenu </w:t>
      </w:r>
      <w:r w:rsidR="008857A9">
        <w:rPr>
          <w:rFonts w:asciiTheme="minorHAnsi" w:hAnsiTheme="minorHAnsi" w:cstheme="minorHAnsi"/>
          <w:sz w:val="22"/>
        </w:rPr>
        <w:t xml:space="preserve">za </w:t>
      </w:r>
      <w:r>
        <w:rPr>
          <w:rFonts w:asciiTheme="minorHAnsi" w:hAnsiTheme="minorHAnsi" w:cstheme="minorHAnsi"/>
          <w:sz w:val="22"/>
        </w:rPr>
        <w:t>poskytované</w:t>
      </w:r>
      <w:r w:rsidR="008857A9">
        <w:rPr>
          <w:rFonts w:asciiTheme="minorHAnsi" w:hAnsiTheme="minorHAnsi" w:cstheme="minorHAnsi"/>
          <w:sz w:val="22"/>
        </w:rPr>
        <w:t xml:space="preserve"> Licence a</w:t>
      </w:r>
      <w:r>
        <w:rPr>
          <w:rFonts w:asciiTheme="minorHAnsi" w:hAnsiTheme="minorHAnsi" w:cstheme="minorHAnsi"/>
          <w:sz w:val="22"/>
        </w:rPr>
        <w:t xml:space="preserve"> SA do rovnoměrných splátek za jednotlivé kalendářní roky, na které je SA poskytována. </w:t>
      </w:r>
      <w:r w:rsidR="00A740D0">
        <w:rPr>
          <w:rFonts w:asciiTheme="minorHAnsi" w:hAnsiTheme="minorHAnsi" w:cstheme="minorHAnsi"/>
          <w:sz w:val="22"/>
        </w:rPr>
        <w:t>V takovém případě bude faktura na dílčí splátku vystavená vždy po započetí kalendářního roku, na který je SA poskytována.</w:t>
      </w:r>
    </w:p>
    <w:p w14:paraId="48949020" w14:textId="77777777"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Zálohy ve smyslu plateb před zahájením plnění podle OZ a zálohy ve smyslu dílčích plateb v průběhu plnění dle daňových předpisů objednatel neposkytuje.</w:t>
      </w:r>
    </w:p>
    <w:p w14:paraId="0669F804" w14:textId="52FFAD0C"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Faktury vystavené poskytovatelem musí obsahovat všechny náležitosti daňového dokladu, vč. označení příslušné Rámcové dohody </w:t>
      </w:r>
      <w:r w:rsidR="00E657E2" w:rsidRPr="00B171E0">
        <w:rPr>
          <w:rFonts w:asciiTheme="minorHAnsi" w:hAnsiTheme="minorHAnsi" w:cstheme="minorHAnsi"/>
          <w:sz w:val="22"/>
        </w:rPr>
        <w:t>a</w:t>
      </w:r>
      <w:r w:rsidRPr="00B171E0">
        <w:rPr>
          <w:rFonts w:asciiTheme="minorHAnsi" w:hAnsiTheme="minorHAnsi" w:cstheme="minorHAnsi"/>
          <w:sz w:val="22"/>
        </w:rPr>
        <w:t xml:space="preserve"> objednávky, ke které se daňový doklad vztahuje. Součástí faktur – daňových dokladů budou jako její přílohy následující dokumenty:</w:t>
      </w:r>
    </w:p>
    <w:p w14:paraId="2A5C6382" w14:textId="77777777" w:rsidR="00491CE9" w:rsidRPr="00B171E0" w:rsidRDefault="00491CE9" w:rsidP="00B171E0">
      <w:pPr>
        <w:pStyle w:val="ListLetter-ContractCzechRadio"/>
        <w:tabs>
          <w:tab w:val="clear" w:pos="624"/>
          <w:tab w:val="left" w:pos="993"/>
        </w:tabs>
        <w:spacing w:after="120" w:line="276" w:lineRule="auto"/>
        <w:ind w:left="851" w:hanging="284"/>
        <w:rPr>
          <w:rFonts w:asciiTheme="minorHAnsi" w:hAnsiTheme="minorHAnsi" w:cstheme="minorHAnsi"/>
          <w:sz w:val="22"/>
        </w:rPr>
      </w:pPr>
      <w:r w:rsidRPr="00B171E0">
        <w:rPr>
          <w:rFonts w:asciiTheme="minorHAnsi" w:hAnsiTheme="minorHAnsi" w:cstheme="minorHAnsi"/>
          <w:sz w:val="22"/>
        </w:rPr>
        <w:t>seznam, v němž budou uvedeny jednotlivé fakturované položky, vč. uvedení ceny každé položky,</w:t>
      </w:r>
    </w:p>
    <w:p w14:paraId="35623297" w14:textId="444F4F8A" w:rsidR="00491CE9" w:rsidRPr="00B171E0" w:rsidRDefault="00491CE9" w:rsidP="00B171E0">
      <w:pPr>
        <w:pStyle w:val="ListLetter-ContractCzechRadio"/>
        <w:tabs>
          <w:tab w:val="clear" w:pos="624"/>
          <w:tab w:val="left" w:pos="993"/>
        </w:tabs>
        <w:spacing w:after="120" w:line="276" w:lineRule="auto"/>
        <w:ind w:left="851" w:hanging="284"/>
        <w:rPr>
          <w:rFonts w:asciiTheme="minorHAnsi" w:hAnsiTheme="minorHAnsi" w:cstheme="minorHAnsi"/>
          <w:sz w:val="22"/>
        </w:rPr>
      </w:pPr>
      <w:r w:rsidRPr="00B171E0">
        <w:rPr>
          <w:rFonts w:asciiTheme="minorHAnsi" w:hAnsiTheme="minorHAnsi" w:cstheme="minorHAnsi"/>
          <w:sz w:val="22"/>
        </w:rPr>
        <w:t xml:space="preserve">protokol o řádném a včasném poskytnutí </w:t>
      </w:r>
      <w:r w:rsidR="00816B4E">
        <w:rPr>
          <w:rFonts w:asciiTheme="minorHAnsi" w:hAnsiTheme="minorHAnsi" w:cstheme="minorHAnsi"/>
          <w:sz w:val="22"/>
        </w:rPr>
        <w:t>dílčího plnění</w:t>
      </w:r>
      <w:r w:rsidRPr="00B171E0">
        <w:rPr>
          <w:rFonts w:asciiTheme="minorHAnsi" w:hAnsiTheme="minorHAnsi" w:cstheme="minorHAnsi"/>
          <w:sz w:val="22"/>
        </w:rPr>
        <w:t>, pokud z Rámcové dohody</w:t>
      </w:r>
      <w:r w:rsidR="00E657E2" w:rsidRPr="00B171E0">
        <w:rPr>
          <w:rFonts w:asciiTheme="minorHAnsi" w:hAnsiTheme="minorHAnsi" w:cstheme="minorHAnsi"/>
          <w:sz w:val="22"/>
        </w:rPr>
        <w:t xml:space="preserve"> nebo</w:t>
      </w:r>
      <w:r w:rsidRPr="00B171E0">
        <w:rPr>
          <w:rFonts w:asciiTheme="minorHAnsi" w:hAnsiTheme="minorHAnsi" w:cstheme="minorHAnsi"/>
          <w:sz w:val="22"/>
        </w:rPr>
        <w:t xml:space="preserve"> dílčí smlouvy vyplývá povinnost jeho vyhotovování. </w:t>
      </w:r>
    </w:p>
    <w:p w14:paraId="133BA5D2" w14:textId="33803560"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Splatnost</w:t>
      </w:r>
      <w:r w:rsidR="00E814BD" w:rsidRPr="00B171E0">
        <w:rPr>
          <w:rFonts w:asciiTheme="minorHAnsi" w:hAnsiTheme="minorHAnsi" w:cstheme="minorHAnsi"/>
          <w:sz w:val="22"/>
        </w:rPr>
        <w:t xml:space="preserve"> faktury </w:t>
      </w:r>
      <w:r w:rsidRPr="00B171E0">
        <w:rPr>
          <w:rFonts w:asciiTheme="minorHAnsi" w:hAnsiTheme="minorHAnsi" w:cstheme="minorHAnsi"/>
          <w:sz w:val="22"/>
        </w:rPr>
        <w:t xml:space="preserve">je stanovena na 30 dnů od data </w:t>
      </w:r>
      <w:r w:rsidR="00D41856" w:rsidRPr="00B171E0">
        <w:rPr>
          <w:rFonts w:asciiTheme="minorHAnsi" w:hAnsiTheme="minorHAnsi" w:cstheme="minorHAnsi"/>
          <w:sz w:val="22"/>
        </w:rPr>
        <w:t>doručení</w:t>
      </w:r>
      <w:r w:rsidRPr="00B171E0">
        <w:rPr>
          <w:rFonts w:asciiTheme="minorHAnsi" w:hAnsiTheme="minorHAnsi" w:cstheme="minorHAnsi"/>
          <w:sz w:val="22"/>
        </w:rPr>
        <w:t xml:space="preserve"> faktur</w:t>
      </w:r>
      <w:r w:rsidR="00D41856" w:rsidRPr="00B171E0">
        <w:rPr>
          <w:rFonts w:asciiTheme="minorHAnsi" w:hAnsiTheme="minorHAnsi" w:cstheme="minorHAnsi"/>
          <w:sz w:val="22"/>
        </w:rPr>
        <w:t>y</w:t>
      </w:r>
      <w:r w:rsidRPr="00B171E0">
        <w:rPr>
          <w:rFonts w:asciiTheme="minorHAnsi" w:hAnsiTheme="minorHAnsi" w:cstheme="minorHAnsi"/>
          <w:sz w:val="22"/>
        </w:rPr>
        <w:t xml:space="preserve"> – daňov</w:t>
      </w:r>
      <w:r w:rsidR="00D41856" w:rsidRPr="00B171E0">
        <w:rPr>
          <w:rFonts w:asciiTheme="minorHAnsi" w:hAnsiTheme="minorHAnsi" w:cstheme="minorHAnsi"/>
          <w:sz w:val="22"/>
        </w:rPr>
        <w:t>ého</w:t>
      </w:r>
      <w:r w:rsidRPr="00B171E0">
        <w:rPr>
          <w:rFonts w:asciiTheme="minorHAnsi" w:hAnsiTheme="minorHAnsi" w:cstheme="minorHAnsi"/>
          <w:sz w:val="22"/>
        </w:rPr>
        <w:t xml:space="preserve"> doklad</w:t>
      </w:r>
      <w:r w:rsidR="00D41856" w:rsidRPr="00B171E0">
        <w:rPr>
          <w:rFonts w:asciiTheme="minorHAnsi" w:hAnsiTheme="minorHAnsi" w:cstheme="minorHAnsi"/>
          <w:sz w:val="22"/>
        </w:rPr>
        <w:t>u</w:t>
      </w:r>
      <w:r w:rsidRPr="00B171E0">
        <w:rPr>
          <w:rFonts w:asciiTheme="minorHAnsi" w:hAnsiTheme="minorHAnsi" w:cstheme="minorHAnsi"/>
          <w:sz w:val="22"/>
        </w:rPr>
        <w:t xml:space="preserve"> poskytovatelem objednatel</w:t>
      </w:r>
      <w:r w:rsidR="00D41856" w:rsidRPr="00B171E0">
        <w:rPr>
          <w:rFonts w:asciiTheme="minorHAnsi" w:hAnsiTheme="minorHAnsi" w:cstheme="minorHAnsi"/>
          <w:sz w:val="22"/>
        </w:rPr>
        <w:t>i</w:t>
      </w:r>
      <w:r w:rsidRPr="00B171E0">
        <w:rPr>
          <w:rFonts w:asciiTheme="minorHAnsi" w:hAnsiTheme="minorHAnsi" w:cstheme="minorHAnsi"/>
          <w:sz w:val="22"/>
        </w:rPr>
        <w:t xml:space="preserve">. </w:t>
      </w:r>
    </w:p>
    <w:p w14:paraId="72553065" w14:textId="31AB344E"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Nebude-li faktura obsahovat veškeré náležitosti podle zákona č. 235/2004 Sb., o dani z přidané hodnoty, </w:t>
      </w:r>
      <w:r w:rsidR="00460C6F" w:rsidRPr="00B171E0">
        <w:rPr>
          <w:rFonts w:asciiTheme="minorHAnsi" w:hAnsiTheme="minorHAnsi" w:cstheme="minorHAnsi"/>
          <w:sz w:val="22"/>
        </w:rPr>
        <w:t xml:space="preserve">ve znění pozdějších předpisů, </w:t>
      </w:r>
      <w:r w:rsidR="003A3735" w:rsidRPr="00B171E0">
        <w:rPr>
          <w:rFonts w:asciiTheme="minorHAnsi" w:hAnsiTheme="minorHAnsi" w:cstheme="minorHAnsi"/>
          <w:sz w:val="22"/>
        </w:rPr>
        <w:t>(dále jen „</w:t>
      </w:r>
      <w:r w:rsidR="003A3735" w:rsidRPr="00B171E0">
        <w:rPr>
          <w:rFonts w:asciiTheme="minorHAnsi" w:hAnsiTheme="minorHAnsi" w:cstheme="minorHAnsi"/>
          <w:b/>
          <w:bCs/>
          <w:sz w:val="22"/>
        </w:rPr>
        <w:t>zákon o DPH</w:t>
      </w:r>
      <w:r w:rsidR="003A3735" w:rsidRPr="00B171E0">
        <w:rPr>
          <w:rFonts w:asciiTheme="minorHAnsi" w:hAnsiTheme="minorHAnsi" w:cstheme="minorHAnsi"/>
          <w:sz w:val="22"/>
        </w:rPr>
        <w:t>“)</w:t>
      </w:r>
      <w:r w:rsidR="00D41856" w:rsidRPr="00B171E0">
        <w:rPr>
          <w:rFonts w:asciiTheme="minorHAnsi" w:hAnsiTheme="minorHAnsi" w:cstheme="minorHAnsi"/>
          <w:sz w:val="22"/>
        </w:rPr>
        <w:t xml:space="preserve"> </w:t>
      </w:r>
      <w:r w:rsidRPr="00B171E0">
        <w:rPr>
          <w:rFonts w:asciiTheme="minorHAnsi" w:hAnsiTheme="minorHAnsi" w:cstheme="minorHAnsi"/>
          <w:sz w:val="22"/>
        </w:rPr>
        <w:t xml:space="preserve">nebo podle jiných obecně platných právních předpisů nebo bude-li v rozporu s podmínkami vyúčtování podle Rámcové dohody nebo </w:t>
      </w:r>
      <w:r w:rsidR="00090E09">
        <w:rPr>
          <w:rFonts w:asciiTheme="minorHAnsi" w:hAnsiTheme="minorHAnsi" w:cstheme="minorHAnsi"/>
          <w:sz w:val="22"/>
        </w:rPr>
        <w:t>dílčí smlouvy</w:t>
      </w:r>
      <w:r w:rsidRPr="00B171E0">
        <w:rPr>
          <w:rFonts w:asciiTheme="minorHAnsi" w:hAnsiTheme="minorHAnsi" w:cstheme="minorHAnsi"/>
          <w:sz w:val="22"/>
        </w:rPr>
        <w:t xml:space="preserve">, je objednatel oprávněn fakturu poskytovateli vrátit s pokyny k její opravě. V takovém případě splatnost faktury nezačala běžet a splatnost nové opravné faktury-daňového dokladu počne běžet od samého počátku až prvním dnem jejího doručení objednateli. </w:t>
      </w:r>
    </w:p>
    <w:p w14:paraId="492E7AFE" w14:textId="5938EB55"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jako poskytovatel zdanitelného plnění, prohlašuje, že není v souladu s § 106a zákona</w:t>
      </w:r>
      <w:r w:rsidR="003A3735" w:rsidRPr="00B171E0">
        <w:rPr>
          <w:rFonts w:asciiTheme="minorHAnsi" w:hAnsiTheme="minorHAnsi" w:cstheme="minorHAnsi"/>
          <w:sz w:val="22"/>
        </w:rPr>
        <w:t xml:space="preserve"> o DPH</w:t>
      </w:r>
      <w:r w:rsidRPr="00B171E0">
        <w:rPr>
          <w:rFonts w:asciiTheme="minorHAnsi" w:hAnsiTheme="minorHAnsi" w:cstheme="minorHAnsi"/>
          <w:sz w:val="22"/>
        </w:rPr>
        <w:t xml:space="preserve"> tzv. nespolehlivým plátcem. </w:t>
      </w:r>
    </w:p>
    <w:p w14:paraId="357C5F03" w14:textId="2094AA06" w:rsidR="003A3735" w:rsidRDefault="003A3735"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V případě, že se poskytovatel stane tzv. nespolehlivým plátcem DPH ve smyslu §106a zákona o DPH, je objednatel oprávněn odvést částku DPH z příslušného plnění přímo na účet finančnímu úřadu, a to v návaznosti na §109 a §109a zákona o DPH. V takovém případě tuto skutečnost objednatel oznámí poskytovateli a úhradou DPH na účet finančního úřadu se pohledávka poskytovatele vůči objednateli v částce uhrazené DPH považuje bez ohledu na další ustanovení této Rámcové dohody za uhrazenou. Skutečnost, že se poskytovatel stal tzv. nespolehlivým plátcem DPH, bude ověřena z veřejně dostupného registru plátců DPH a identifikovaných osob, což poskytovatel výslovně akceptuje a nebude činit sporným.</w:t>
      </w:r>
    </w:p>
    <w:p w14:paraId="024B7356"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55F6008D" w14:textId="10025FA4" w:rsidR="00491CE9" w:rsidRPr="00B171E0" w:rsidRDefault="0001026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Způsob</w:t>
      </w:r>
      <w:r w:rsidR="00491CE9" w:rsidRPr="00B171E0">
        <w:rPr>
          <w:rFonts w:asciiTheme="minorHAnsi" w:hAnsiTheme="minorHAnsi" w:cstheme="minorHAnsi"/>
          <w:color w:val="auto"/>
          <w:sz w:val="22"/>
          <w:szCs w:val="22"/>
        </w:rPr>
        <w:t xml:space="preserve"> poskyt</w:t>
      </w:r>
      <w:r w:rsidRPr="00B171E0">
        <w:rPr>
          <w:rFonts w:asciiTheme="minorHAnsi" w:hAnsiTheme="minorHAnsi" w:cstheme="minorHAnsi"/>
          <w:color w:val="auto"/>
          <w:sz w:val="22"/>
          <w:szCs w:val="22"/>
        </w:rPr>
        <w:t>ování</w:t>
      </w:r>
      <w:r w:rsidR="00491CE9" w:rsidRPr="00B171E0">
        <w:rPr>
          <w:rFonts w:asciiTheme="minorHAnsi" w:hAnsiTheme="minorHAnsi" w:cstheme="minorHAnsi"/>
          <w:color w:val="auto"/>
          <w:sz w:val="22"/>
          <w:szCs w:val="22"/>
        </w:rPr>
        <w:t xml:space="preserve"> </w:t>
      </w:r>
      <w:r w:rsidR="00816B4E">
        <w:rPr>
          <w:rFonts w:asciiTheme="minorHAnsi" w:hAnsiTheme="minorHAnsi" w:cstheme="minorHAnsi"/>
          <w:color w:val="auto"/>
          <w:sz w:val="22"/>
          <w:szCs w:val="22"/>
        </w:rPr>
        <w:t>dílčích plnění</w:t>
      </w:r>
    </w:p>
    <w:p w14:paraId="58D9D6CD" w14:textId="778EC324" w:rsidR="006815C0" w:rsidRPr="00B171E0" w:rsidRDefault="006815C0"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se zavazuje, že bude objednateli poskytovat </w:t>
      </w:r>
      <w:r w:rsidR="00816B4E">
        <w:rPr>
          <w:rFonts w:asciiTheme="minorHAnsi" w:hAnsiTheme="minorHAnsi" w:cstheme="minorHAnsi"/>
          <w:sz w:val="22"/>
        </w:rPr>
        <w:t>dílčí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na své riziko a na svůj náklad řádně a včas s vynaložením nejvyšší možné odborné péče, v souladu s právními a technickými předpisy vztahujícími se k</w:t>
      </w:r>
      <w:r w:rsidR="00816B4E">
        <w:rPr>
          <w:rFonts w:asciiTheme="minorHAnsi" w:hAnsiTheme="minorHAnsi" w:cstheme="minorHAnsi"/>
          <w:sz w:val="22"/>
        </w:rPr>
        <w:t xml:space="preserve"> jeho </w:t>
      </w:r>
      <w:r w:rsidRPr="00B171E0">
        <w:rPr>
          <w:rFonts w:asciiTheme="minorHAnsi" w:hAnsiTheme="minorHAnsi" w:cstheme="minorHAnsi"/>
          <w:sz w:val="22"/>
        </w:rPr>
        <w:t>poskytov</w:t>
      </w:r>
      <w:r w:rsidR="00816B4E">
        <w:rPr>
          <w:rFonts w:asciiTheme="minorHAnsi" w:hAnsiTheme="minorHAnsi" w:cstheme="minorHAnsi"/>
          <w:sz w:val="22"/>
        </w:rPr>
        <w:t>ání</w:t>
      </w:r>
      <w:r w:rsidRPr="00B171E0">
        <w:rPr>
          <w:rFonts w:asciiTheme="minorHAnsi" w:hAnsiTheme="minorHAnsi" w:cstheme="minorHAnsi"/>
          <w:sz w:val="22"/>
        </w:rPr>
        <w:t>.</w:t>
      </w:r>
    </w:p>
    <w:p w14:paraId="223A3DE6" w14:textId="77777777" w:rsidR="006815C0" w:rsidRPr="00B171E0" w:rsidRDefault="006815C0"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lastRenderedPageBreak/>
        <w:t xml:space="preserve">Dílčí plnění (licence) bude dodáno v okamžiku, kdy poskytovatel poskytne objednateli funkční přístupové údaje (licenční klíč, kód, heslo apod.), které objednateli umožňují užívání příslušné licence.  </w:t>
      </w:r>
    </w:p>
    <w:p w14:paraId="2F6564D1" w14:textId="656C0202" w:rsidR="006815C0" w:rsidRPr="00B171E0" w:rsidRDefault="006815C0"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 zahájení poskytování </w:t>
      </w:r>
      <w:r w:rsidR="00816B4E">
        <w:rPr>
          <w:rFonts w:asciiTheme="minorHAnsi" w:hAnsiTheme="minorHAnsi" w:cstheme="minorHAnsi"/>
          <w:sz w:val="22"/>
        </w:rPr>
        <w:t>dílčího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 xml:space="preserve">dle </w:t>
      </w:r>
      <w:r w:rsidR="00090E09">
        <w:rPr>
          <w:rFonts w:asciiTheme="minorHAnsi" w:hAnsiTheme="minorHAnsi" w:cstheme="minorHAnsi"/>
          <w:sz w:val="22"/>
        </w:rPr>
        <w:t>dílčí smlouvy</w:t>
      </w:r>
      <w:r w:rsidR="00090E09" w:rsidRPr="00B171E0">
        <w:rPr>
          <w:rFonts w:asciiTheme="minorHAnsi" w:hAnsiTheme="minorHAnsi" w:cstheme="minorHAnsi"/>
          <w:sz w:val="22"/>
        </w:rPr>
        <w:t xml:space="preserve"> </w:t>
      </w:r>
      <w:r w:rsidRPr="00B171E0">
        <w:rPr>
          <w:rFonts w:asciiTheme="minorHAnsi" w:hAnsiTheme="minorHAnsi" w:cstheme="minorHAnsi"/>
          <w:sz w:val="22"/>
        </w:rPr>
        <w:t>smluvní strany potvrdí</w:t>
      </w:r>
      <w:r w:rsidR="00816B4E">
        <w:rPr>
          <w:rFonts w:asciiTheme="minorHAnsi" w:hAnsiTheme="minorHAnsi" w:cstheme="minorHAnsi"/>
          <w:sz w:val="22"/>
        </w:rPr>
        <w:t xml:space="preserve"> jeho</w:t>
      </w:r>
      <w:r w:rsidRPr="00B171E0">
        <w:rPr>
          <w:rFonts w:asciiTheme="minorHAnsi" w:hAnsiTheme="minorHAnsi" w:cstheme="minorHAnsi"/>
          <w:sz w:val="22"/>
        </w:rPr>
        <w:t xml:space="preserve"> řádné a včasné poskytnutí ze strany poskytovatele ve sjednaném rozsahu a kvalitě podpisem protokolu o poskytnutí </w:t>
      </w:r>
      <w:r w:rsidR="00816B4E">
        <w:rPr>
          <w:rFonts w:asciiTheme="minorHAnsi" w:hAnsiTheme="minorHAnsi" w:cstheme="minorHAnsi"/>
          <w:sz w:val="22"/>
        </w:rPr>
        <w:t>dílčího plnění</w:t>
      </w:r>
      <w:r w:rsidRPr="00B171E0">
        <w:rPr>
          <w:rFonts w:asciiTheme="minorHAnsi" w:hAnsiTheme="minorHAnsi" w:cstheme="minorHAnsi"/>
          <w:sz w:val="22"/>
        </w:rPr>
        <w:t>, jenž musí být součástí faktury (dále jen „</w:t>
      </w:r>
      <w:r w:rsidRPr="00B171E0">
        <w:rPr>
          <w:rFonts w:asciiTheme="minorHAnsi" w:hAnsiTheme="minorHAnsi" w:cstheme="minorHAnsi"/>
          <w:b/>
          <w:bCs/>
          <w:sz w:val="22"/>
        </w:rPr>
        <w:t xml:space="preserve">protokol o poskytnutí </w:t>
      </w:r>
      <w:r w:rsidR="00816B4E">
        <w:rPr>
          <w:rFonts w:asciiTheme="minorHAnsi" w:hAnsiTheme="minorHAnsi" w:cstheme="minorHAnsi"/>
          <w:b/>
          <w:bCs/>
          <w:sz w:val="22"/>
        </w:rPr>
        <w:t>dílčího plnění</w:t>
      </w:r>
      <w:r w:rsidRPr="00B171E0">
        <w:rPr>
          <w:rFonts w:asciiTheme="minorHAnsi" w:hAnsiTheme="minorHAnsi" w:cstheme="minorHAnsi"/>
          <w:sz w:val="22"/>
        </w:rPr>
        <w:t>“) a jehož vzor tvoří přílohu č. </w:t>
      </w:r>
      <w:r w:rsidR="00D4420E">
        <w:rPr>
          <w:rFonts w:asciiTheme="minorHAnsi" w:hAnsiTheme="minorHAnsi" w:cstheme="minorHAnsi"/>
          <w:sz w:val="22"/>
        </w:rPr>
        <w:t>2</w:t>
      </w:r>
      <w:r w:rsidRPr="00B171E0">
        <w:rPr>
          <w:rFonts w:asciiTheme="minorHAnsi" w:hAnsiTheme="minorHAnsi" w:cstheme="minorHAnsi"/>
          <w:sz w:val="22"/>
        </w:rPr>
        <w:t xml:space="preserve"> této Rámcové dohody. </w:t>
      </w:r>
    </w:p>
    <w:p w14:paraId="4F84C0CE" w14:textId="40DD6073" w:rsidR="004A4FDE" w:rsidRPr="00B171E0" w:rsidRDefault="004A4FDE"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se zavazuje</w:t>
      </w:r>
      <w:r w:rsidR="006815C0" w:rsidRPr="00B171E0">
        <w:rPr>
          <w:rFonts w:asciiTheme="minorHAnsi" w:hAnsiTheme="minorHAnsi" w:cstheme="minorHAnsi"/>
          <w:sz w:val="22"/>
        </w:rPr>
        <w:t xml:space="preserve"> z</w:t>
      </w:r>
      <w:r w:rsidRPr="00B171E0">
        <w:rPr>
          <w:rFonts w:asciiTheme="minorHAnsi" w:hAnsiTheme="minorHAnsi" w:cstheme="minorHAnsi"/>
          <w:sz w:val="22"/>
        </w:rPr>
        <w:t xml:space="preserve">ajistit poradenství v problematice licenční politiky Microsoft. Cílem těchto konzultací je zejména optimální výběr licencí z hlediska nákladů. </w:t>
      </w:r>
      <w:r w:rsidR="003928A7">
        <w:rPr>
          <w:rFonts w:asciiTheme="minorHAnsi" w:hAnsiTheme="minorHAnsi" w:cstheme="minorHAnsi"/>
          <w:sz w:val="22"/>
        </w:rPr>
        <w:t xml:space="preserve">Cena za poskytování </w:t>
      </w:r>
      <w:r w:rsidRPr="00B171E0">
        <w:rPr>
          <w:rFonts w:asciiTheme="minorHAnsi" w:hAnsiTheme="minorHAnsi" w:cstheme="minorHAnsi"/>
          <w:sz w:val="22"/>
        </w:rPr>
        <w:t>Licenční</w:t>
      </w:r>
      <w:r w:rsidR="003928A7">
        <w:rPr>
          <w:rFonts w:asciiTheme="minorHAnsi" w:hAnsiTheme="minorHAnsi" w:cstheme="minorHAnsi"/>
          <w:sz w:val="22"/>
        </w:rPr>
        <w:t>ho</w:t>
      </w:r>
      <w:r w:rsidRPr="00B171E0">
        <w:rPr>
          <w:rFonts w:asciiTheme="minorHAnsi" w:hAnsiTheme="minorHAnsi" w:cstheme="minorHAnsi"/>
          <w:sz w:val="22"/>
        </w:rPr>
        <w:t xml:space="preserve"> poradenství </w:t>
      </w:r>
      <w:r w:rsidR="003928A7">
        <w:rPr>
          <w:rFonts w:asciiTheme="minorHAnsi" w:hAnsiTheme="minorHAnsi" w:cstheme="minorHAnsi"/>
          <w:sz w:val="22"/>
        </w:rPr>
        <w:t xml:space="preserve">je zahrnuta v ceně za plnění předmětu této smlouvy. Licenční poradenství </w:t>
      </w:r>
      <w:r w:rsidRPr="00B171E0">
        <w:rPr>
          <w:rFonts w:asciiTheme="minorHAnsi" w:hAnsiTheme="minorHAnsi" w:cstheme="minorHAnsi"/>
          <w:sz w:val="22"/>
        </w:rPr>
        <w:t xml:space="preserve">bude poskytováno bezplatně v pracovní dny v době od 9:00 do 16:00 na telefonním čísle </w:t>
      </w:r>
      <w:r w:rsidRPr="00B171E0">
        <w:rPr>
          <w:rFonts w:asciiTheme="minorHAnsi" w:eastAsia="MS Mincho" w:hAnsiTheme="minorHAnsi" w:cstheme="minorHAnsi"/>
          <w:sz w:val="22"/>
          <w:highlight w:val="green"/>
        </w:rPr>
        <w:t>[DOPLNÍ POSKYTOVATEL]</w:t>
      </w:r>
      <w:r w:rsidRPr="00B171E0">
        <w:rPr>
          <w:rFonts w:asciiTheme="minorHAnsi" w:eastAsia="MS Mincho" w:hAnsiTheme="minorHAnsi" w:cstheme="minorHAnsi"/>
          <w:sz w:val="22"/>
        </w:rPr>
        <w:t xml:space="preserve"> </w:t>
      </w:r>
      <w:r w:rsidRPr="00B171E0">
        <w:rPr>
          <w:rFonts w:asciiTheme="minorHAnsi" w:hAnsiTheme="minorHAnsi" w:cstheme="minorHAnsi"/>
          <w:sz w:val="22"/>
        </w:rPr>
        <w:t xml:space="preserve">nebo na emailové adrese </w:t>
      </w:r>
      <w:r w:rsidRPr="00B171E0">
        <w:rPr>
          <w:rFonts w:asciiTheme="minorHAnsi" w:eastAsia="MS Mincho" w:hAnsiTheme="minorHAnsi" w:cstheme="minorHAnsi"/>
          <w:sz w:val="22"/>
          <w:highlight w:val="green"/>
        </w:rPr>
        <w:t>[DOPLNÍ POSKYTOVATEL]</w:t>
      </w:r>
      <w:r w:rsidRPr="00B171E0">
        <w:rPr>
          <w:rFonts w:asciiTheme="minorHAnsi" w:hAnsiTheme="minorHAnsi" w:cstheme="minorHAnsi"/>
          <w:sz w:val="22"/>
        </w:rPr>
        <w:t xml:space="preserve">. Tyto konzultace budou poskytovány specialisty certifikovanými v oblasti licencování produktů Microsoft. Množství těchto konzultací není limitováno. </w:t>
      </w:r>
    </w:p>
    <w:p w14:paraId="0A1476DA" w14:textId="5D5CD37E" w:rsidR="006815C0" w:rsidRPr="00B171E0" w:rsidRDefault="006815C0"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se zavazuje upozorňovat objednatele na možné či vhodné rozšíření či změny </w:t>
      </w:r>
      <w:r w:rsidR="00816B4E">
        <w:rPr>
          <w:rFonts w:asciiTheme="minorHAnsi" w:hAnsiTheme="minorHAnsi" w:cstheme="minorHAnsi"/>
          <w:sz w:val="22"/>
        </w:rPr>
        <w:t xml:space="preserve">Licencí a </w:t>
      </w:r>
      <w:r w:rsidRPr="00B171E0">
        <w:rPr>
          <w:rFonts w:asciiTheme="minorHAnsi" w:hAnsiTheme="minorHAnsi" w:cstheme="minorHAnsi"/>
          <w:sz w:val="22"/>
        </w:rPr>
        <w:t>Služeb za účelem jejich lepšího využívání v rozsahu této Rámcové dohody.</w:t>
      </w:r>
    </w:p>
    <w:p w14:paraId="16D6FF57" w14:textId="532DE88B"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prohlašuje, že </w:t>
      </w:r>
      <w:r w:rsidR="00334035">
        <w:rPr>
          <w:rFonts w:asciiTheme="minorHAnsi" w:hAnsiTheme="minorHAnsi" w:cstheme="minorHAnsi"/>
          <w:sz w:val="22"/>
        </w:rPr>
        <w:t xml:space="preserve">Licence i </w:t>
      </w:r>
      <w:r w:rsidRPr="00B171E0">
        <w:rPr>
          <w:rFonts w:asciiTheme="minorHAnsi" w:hAnsiTheme="minorHAnsi" w:cstheme="minorHAnsi"/>
          <w:sz w:val="22"/>
        </w:rPr>
        <w:t>Služby jsou poskytovány bez faktických a právních vad a odpovídají této Rámcové dohodě a platným právním předpisům. Poskytovatel je povinen při poskytování</w:t>
      </w:r>
      <w:r w:rsidR="00334035">
        <w:rPr>
          <w:rFonts w:asciiTheme="minorHAnsi" w:hAnsiTheme="minorHAnsi" w:cstheme="minorHAnsi"/>
          <w:sz w:val="22"/>
        </w:rPr>
        <w:t xml:space="preserve"> Licencí i</w:t>
      </w:r>
      <w:r w:rsidRPr="00B171E0">
        <w:rPr>
          <w:rFonts w:asciiTheme="minorHAnsi" w:hAnsiTheme="minorHAnsi" w:cstheme="minorHAnsi"/>
          <w:sz w:val="22"/>
        </w:rPr>
        <w:t xml:space="preserve"> Služeb postupovat v souladu s platnými právními předpisy a českými technickými normami. </w:t>
      </w:r>
    </w:p>
    <w:p w14:paraId="510E6AB8" w14:textId="00FC7B0D" w:rsidR="00491CE9"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poskytuje na</w:t>
      </w:r>
      <w:r w:rsidR="00334035">
        <w:rPr>
          <w:rFonts w:asciiTheme="minorHAnsi" w:hAnsiTheme="minorHAnsi" w:cstheme="minorHAnsi"/>
          <w:sz w:val="22"/>
        </w:rPr>
        <w:t xml:space="preserve"> Licence i</w:t>
      </w:r>
      <w:r w:rsidRPr="00B171E0">
        <w:rPr>
          <w:rFonts w:asciiTheme="minorHAnsi" w:hAnsiTheme="minorHAnsi" w:cstheme="minorHAnsi"/>
          <w:sz w:val="22"/>
        </w:rPr>
        <w:t xml:space="preserve"> Služby záruku za jakost v délce trvání platnosti a účinnosti této Rámcové dohody a jednotlivých </w:t>
      </w:r>
      <w:r w:rsidR="00E657E2" w:rsidRPr="00B171E0">
        <w:rPr>
          <w:rFonts w:asciiTheme="minorHAnsi" w:hAnsiTheme="minorHAnsi" w:cstheme="minorHAnsi"/>
          <w:sz w:val="22"/>
        </w:rPr>
        <w:t>dílčích smluv</w:t>
      </w:r>
      <w:r w:rsidRPr="00B171E0">
        <w:rPr>
          <w:rFonts w:asciiTheme="minorHAnsi" w:hAnsiTheme="minorHAnsi" w:cstheme="minorHAnsi"/>
          <w:sz w:val="22"/>
        </w:rPr>
        <w:t xml:space="preserve">. Záruční doba počíná běžet okamžikem řádného poskytnutí Služeb. Zárukou za jakost poskytovatel přebírá odpovědnost za to, že Služby budou po dobu odpovídající záruce způsobilé ke svému užití, jejich kvalita bude odpovídat této Rámcové dohodě a zachová si vlastnosti touto Rámcovou dohodou vymezené, popř. obvyklé. </w:t>
      </w:r>
    </w:p>
    <w:p w14:paraId="0EED413C"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46B77619" w14:textId="77777777" w:rsidR="006815C0" w:rsidRPr="00B171E0" w:rsidRDefault="006815C0" w:rsidP="00B171E0">
      <w:pPr>
        <w:pStyle w:val="Heading-Number-ContractCzechRadio"/>
        <w:tabs>
          <w:tab w:val="clear" w:pos="3430"/>
          <w:tab w:val="left" w:pos="3403"/>
        </w:tabs>
        <w:spacing w:before="0" w:after="120" w:line="276" w:lineRule="auto"/>
        <w:ind w:left="0"/>
        <w:rPr>
          <w:rFonts w:asciiTheme="minorHAnsi" w:hAnsiTheme="minorHAnsi" w:cstheme="minorHAnsi"/>
          <w:sz w:val="22"/>
          <w:szCs w:val="22"/>
        </w:rPr>
      </w:pPr>
      <w:r w:rsidRPr="00B171E0">
        <w:rPr>
          <w:rFonts w:asciiTheme="minorHAnsi" w:hAnsiTheme="minorHAnsi" w:cstheme="minorHAnsi"/>
          <w:color w:val="auto"/>
          <w:sz w:val="22"/>
          <w:szCs w:val="22"/>
        </w:rPr>
        <w:t>Důvěrnost</w:t>
      </w:r>
    </w:p>
    <w:p w14:paraId="073A72CE" w14:textId="49710B41" w:rsidR="006815C0" w:rsidRPr="00C71355" w:rsidRDefault="006815C0" w:rsidP="00C71355">
      <w:pPr>
        <w:pStyle w:val="ListNumber-ContractCzechRadio"/>
        <w:tabs>
          <w:tab w:val="clear" w:pos="624"/>
          <w:tab w:val="left" w:pos="284"/>
        </w:tabs>
        <w:spacing w:after="120" w:line="276" w:lineRule="auto"/>
        <w:rPr>
          <w:rFonts w:asciiTheme="minorHAnsi" w:hAnsiTheme="minorHAnsi" w:cstheme="minorHAnsi"/>
          <w:sz w:val="22"/>
        </w:rPr>
      </w:pPr>
      <w:r w:rsidRPr="00C71355">
        <w:rPr>
          <w:rFonts w:asciiTheme="minorHAnsi" w:hAnsiTheme="minorHAnsi" w:cstheme="minorHAnsi"/>
          <w:sz w:val="22"/>
        </w:rPr>
        <w:t xml:space="preserve">Obě smluvní strany tímto prohlašují, že veškeré informace, které od sebe navzájem získají, budou použity výhradně pro potřeby plnění </w:t>
      </w:r>
      <w:r w:rsidR="00E657E2" w:rsidRPr="00C71355">
        <w:rPr>
          <w:rFonts w:asciiTheme="minorHAnsi" w:hAnsiTheme="minorHAnsi" w:cstheme="minorHAnsi"/>
          <w:sz w:val="22"/>
        </w:rPr>
        <w:t>této Rámcové dohody</w:t>
      </w:r>
      <w:r w:rsidRPr="00C71355">
        <w:rPr>
          <w:rFonts w:asciiTheme="minorHAnsi" w:hAnsiTheme="minorHAnsi" w:cstheme="minorHAnsi"/>
          <w:sz w:val="22"/>
        </w:rPr>
        <w:t xml:space="preserve"> a považují je za důvěrné ve smyslu § 1730 občanského zákoníku. Obě smluvní strany jsou povinny dodržovat před třetí stranou veškerá utajení a mlčenlivost o všech skutečnostech a informacích, kterých nabyly v souvislosti s předmětem plněním této </w:t>
      </w:r>
      <w:r w:rsidR="00E657E2" w:rsidRPr="00C71355">
        <w:rPr>
          <w:rFonts w:asciiTheme="minorHAnsi" w:hAnsiTheme="minorHAnsi" w:cstheme="minorHAnsi"/>
          <w:sz w:val="22"/>
        </w:rPr>
        <w:t xml:space="preserve">Rámcové dohody </w:t>
      </w:r>
      <w:r w:rsidRPr="00C71355">
        <w:rPr>
          <w:rFonts w:asciiTheme="minorHAnsi" w:hAnsiTheme="minorHAnsi" w:cstheme="minorHAnsi"/>
          <w:sz w:val="22"/>
        </w:rPr>
        <w:t xml:space="preserve">v průběhu platnosti této </w:t>
      </w:r>
      <w:r w:rsidR="00E657E2" w:rsidRPr="00C71355">
        <w:rPr>
          <w:rFonts w:asciiTheme="minorHAnsi" w:hAnsiTheme="minorHAnsi" w:cstheme="minorHAnsi"/>
          <w:sz w:val="22"/>
        </w:rPr>
        <w:t xml:space="preserve">Rámcové dohody </w:t>
      </w:r>
      <w:r w:rsidRPr="00C71355">
        <w:rPr>
          <w:rFonts w:asciiTheme="minorHAnsi" w:hAnsiTheme="minorHAnsi" w:cstheme="minorHAnsi"/>
          <w:sz w:val="22"/>
        </w:rPr>
        <w:t>a rovněž po ukončení její platnosti. Tyto informace nebudou poskytnuty v žádné formě třetím stranám, pokud nedojde k písemné dohodě, která by nakládání s těmito informacemi upravila jiným způsobem.</w:t>
      </w:r>
    </w:p>
    <w:p w14:paraId="0CB70BC2" w14:textId="77777777" w:rsidR="00B171E0" w:rsidRPr="00B171E0" w:rsidRDefault="00B171E0" w:rsidP="00B171E0">
      <w:pPr>
        <w:pStyle w:val="ListNumber-ContractCzechRadio"/>
        <w:numPr>
          <w:ilvl w:val="0"/>
          <w:numId w:val="0"/>
        </w:numPr>
        <w:tabs>
          <w:tab w:val="clear" w:pos="624"/>
          <w:tab w:val="left" w:pos="284"/>
        </w:tabs>
        <w:spacing w:after="120" w:line="276" w:lineRule="auto"/>
        <w:ind w:left="284"/>
        <w:rPr>
          <w:rFonts w:asciiTheme="minorHAnsi" w:hAnsiTheme="minorHAnsi" w:cstheme="minorHAnsi"/>
          <w:sz w:val="22"/>
        </w:rPr>
      </w:pPr>
    </w:p>
    <w:p w14:paraId="25D32799" w14:textId="77777777" w:rsidR="006815C0" w:rsidRPr="00B171E0" w:rsidRDefault="006815C0"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 xml:space="preserve">Sankce </w:t>
      </w:r>
    </w:p>
    <w:p w14:paraId="6F0F7D7F" w14:textId="12DA8A46" w:rsidR="00784594" w:rsidRPr="00B171E0"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Pro případ prodlení se zaplacením ceny se objednatel zavazuje uhradit poskytovateli smluvní pokutu, a to ve výši zákonného úroku z prodlení.</w:t>
      </w:r>
    </w:p>
    <w:p w14:paraId="404E6653" w14:textId="6A8178D3" w:rsidR="00784594" w:rsidRPr="00B171E0"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lastRenderedPageBreak/>
        <w:t>Pro případ prodlení poskytovatele s poskytnutím dílčího plnění dle této Rámcové dohody v rozsahu a termínech uvedených v</w:t>
      </w:r>
      <w:r w:rsidR="00E657E2" w:rsidRPr="00B171E0">
        <w:rPr>
          <w:rFonts w:asciiTheme="minorHAnsi" w:hAnsiTheme="minorHAnsi" w:cstheme="minorHAnsi"/>
          <w:sz w:val="22"/>
        </w:rPr>
        <w:t> </w:t>
      </w:r>
      <w:r w:rsidR="00090E09">
        <w:rPr>
          <w:rFonts w:asciiTheme="minorHAnsi" w:hAnsiTheme="minorHAnsi" w:cstheme="minorHAnsi"/>
          <w:sz w:val="22"/>
        </w:rPr>
        <w:t>dílčí smlouvě</w:t>
      </w:r>
      <w:r w:rsidR="00090E09" w:rsidRPr="00B171E0">
        <w:rPr>
          <w:rFonts w:asciiTheme="minorHAnsi" w:hAnsiTheme="minorHAnsi" w:cstheme="minorHAnsi"/>
          <w:sz w:val="22"/>
        </w:rPr>
        <w:t xml:space="preserve"> </w:t>
      </w:r>
      <w:r w:rsidRPr="00B171E0">
        <w:rPr>
          <w:rFonts w:asciiTheme="minorHAnsi" w:hAnsiTheme="minorHAnsi" w:cstheme="minorHAnsi"/>
          <w:sz w:val="22"/>
        </w:rPr>
        <w:t xml:space="preserve">se stanovuje smluvní pokuta ve výši </w:t>
      </w:r>
      <w:proofErr w:type="gramStart"/>
      <w:r w:rsidRPr="00B171E0">
        <w:rPr>
          <w:rFonts w:asciiTheme="minorHAnsi" w:hAnsiTheme="minorHAnsi" w:cstheme="minorHAnsi"/>
          <w:sz w:val="22"/>
        </w:rPr>
        <w:t>10.000,-</w:t>
      </w:r>
      <w:proofErr w:type="gramEnd"/>
      <w:r w:rsidRPr="00B171E0">
        <w:rPr>
          <w:rFonts w:asciiTheme="minorHAnsi" w:hAnsiTheme="minorHAnsi" w:cstheme="minorHAnsi"/>
          <w:sz w:val="22"/>
        </w:rPr>
        <w:t xml:space="preserve"> Kč za každý den prodlení.</w:t>
      </w:r>
    </w:p>
    <w:p w14:paraId="1AB85B4A" w14:textId="77777777" w:rsidR="00784594" w:rsidRPr="00B171E0"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Zaplacením smluvní pokuty nezaniká povinnost druhé smluvní strany závazek splnit a není tím dotčeno právo poškozené strany na náhradu škody, které nesplněním povinnosti vznikla.</w:t>
      </w:r>
    </w:p>
    <w:p w14:paraId="7D89D768" w14:textId="654AC267" w:rsidR="00460C6F"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Výši smluvních pokut shodně považují obě smluvní strany za přiměřené. Smluvní pokuta je splatná do </w:t>
      </w:r>
      <w:proofErr w:type="gramStart"/>
      <w:r w:rsidRPr="00B171E0">
        <w:rPr>
          <w:rFonts w:asciiTheme="minorHAnsi" w:hAnsiTheme="minorHAnsi" w:cstheme="minorHAnsi"/>
          <w:sz w:val="22"/>
        </w:rPr>
        <w:t>30-ti</w:t>
      </w:r>
      <w:proofErr w:type="gramEnd"/>
      <w:r w:rsidRPr="00B171E0">
        <w:rPr>
          <w:rFonts w:asciiTheme="minorHAnsi" w:hAnsiTheme="minorHAnsi" w:cstheme="minorHAnsi"/>
          <w:sz w:val="22"/>
        </w:rPr>
        <w:t xml:space="preserve"> dnů od doručení jejího vyúčtování.</w:t>
      </w:r>
    </w:p>
    <w:p w14:paraId="0010DAB7"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44600EDA" w14:textId="77777777" w:rsidR="00491CE9" w:rsidRPr="00B171E0" w:rsidRDefault="00491CE9"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Účinnost a doba trvání Rámcové dohody</w:t>
      </w:r>
    </w:p>
    <w:p w14:paraId="3426A17B" w14:textId="0F863609" w:rsidR="00491CE9" w:rsidRPr="00B171E0" w:rsidRDefault="004A20E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Tato Rámcová dohoda nabývá platnosti </w:t>
      </w:r>
      <w:r w:rsidR="00491CE9" w:rsidRPr="00B171E0">
        <w:rPr>
          <w:rFonts w:asciiTheme="minorHAnsi" w:hAnsiTheme="minorHAnsi" w:cstheme="minorHAnsi"/>
          <w:sz w:val="22"/>
        </w:rPr>
        <w:t>dnem podpisu oprávněnými zástupci obou smluvních stran.</w:t>
      </w:r>
    </w:p>
    <w:p w14:paraId="2DBDE199" w14:textId="1678057B" w:rsidR="004A20EB" w:rsidRPr="00B171E0" w:rsidRDefault="004A20E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Tato Rámcová dohoda nabývá účinnosti uveřejněním v registru smluv dle zákona č. 340/2015 Sb., o zvláštních podmínkách účinnosti některých smluv, uveřejňování těchto smluv a o registru smluv (zákon o registru smluv), ve znění pozdějších předpisů. Smluvní strany výslovně sjednávají, že uveřejnění této Rámcové dohody v registru smluv zajistí objednatel. </w:t>
      </w:r>
    </w:p>
    <w:p w14:paraId="490DAED2" w14:textId="111A2C7F"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Rámcová dohoda je uzavřena na dobu určitou, a to na dobu </w:t>
      </w:r>
      <w:bookmarkStart w:id="0" w:name="_Hlk53496329"/>
      <w:r w:rsidR="00C71355">
        <w:rPr>
          <w:rFonts w:asciiTheme="minorHAnsi" w:hAnsiTheme="minorHAnsi" w:cstheme="minorHAnsi"/>
          <w:b/>
          <w:sz w:val="22"/>
        </w:rPr>
        <w:t>24</w:t>
      </w:r>
      <w:r w:rsidRPr="00B171E0">
        <w:rPr>
          <w:rFonts w:asciiTheme="minorHAnsi" w:hAnsiTheme="minorHAnsi" w:cstheme="minorHAnsi"/>
          <w:b/>
          <w:sz w:val="22"/>
        </w:rPr>
        <w:t xml:space="preserve"> měsíců</w:t>
      </w:r>
      <w:r w:rsidRPr="00B171E0">
        <w:rPr>
          <w:rFonts w:asciiTheme="minorHAnsi" w:hAnsiTheme="minorHAnsi" w:cstheme="minorHAnsi"/>
          <w:sz w:val="22"/>
        </w:rPr>
        <w:t xml:space="preserve"> ode dne nabytí její účinnosti</w:t>
      </w:r>
      <w:r w:rsidR="004A20EB" w:rsidRPr="00B171E0">
        <w:rPr>
          <w:rFonts w:asciiTheme="minorHAnsi" w:hAnsiTheme="minorHAnsi" w:cstheme="minorHAnsi"/>
          <w:sz w:val="22"/>
        </w:rPr>
        <w:t xml:space="preserve"> nebo </w:t>
      </w:r>
      <w:r w:rsidR="004A20EB" w:rsidRPr="00B171E0">
        <w:rPr>
          <w:rFonts w:asciiTheme="minorHAnsi" w:hAnsiTheme="minorHAnsi" w:cstheme="minorHAnsi"/>
          <w:b/>
          <w:bCs/>
          <w:sz w:val="22"/>
        </w:rPr>
        <w:t xml:space="preserve">do vyčerpání finančního rámce </w:t>
      </w:r>
      <w:proofErr w:type="gramStart"/>
      <w:r w:rsidR="00C71355">
        <w:rPr>
          <w:rFonts w:asciiTheme="minorHAnsi" w:hAnsiTheme="minorHAnsi" w:cstheme="minorHAnsi"/>
          <w:b/>
          <w:bCs/>
          <w:sz w:val="22"/>
        </w:rPr>
        <w:t>1</w:t>
      </w:r>
      <w:r w:rsidR="004A20EB" w:rsidRPr="00B171E0">
        <w:rPr>
          <w:rFonts w:asciiTheme="minorHAnsi" w:hAnsiTheme="minorHAnsi" w:cstheme="minorHAnsi"/>
          <w:b/>
          <w:bCs/>
          <w:sz w:val="22"/>
        </w:rPr>
        <w:t>.</w:t>
      </w:r>
      <w:r w:rsidR="00526B26">
        <w:rPr>
          <w:rFonts w:asciiTheme="minorHAnsi" w:hAnsiTheme="minorHAnsi" w:cstheme="minorHAnsi"/>
          <w:b/>
          <w:bCs/>
          <w:sz w:val="22"/>
        </w:rPr>
        <w:t>5</w:t>
      </w:r>
      <w:r w:rsidR="004A20EB" w:rsidRPr="00B171E0">
        <w:rPr>
          <w:rFonts w:asciiTheme="minorHAnsi" w:hAnsiTheme="minorHAnsi" w:cstheme="minorHAnsi"/>
          <w:b/>
          <w:bCs/>
          <w:sz w:val="22"/>
        </w:rPr>
        <w:t>00.000,-</w:t>
      </w:r>
      <w:proofErr w:type="gramEnd"/>
      <w:r w:rsidR="004A20EB" w:rsidRPr="00B171E0">
        <w:rPr>
          <w:rFonts w:asciiTheme="minorHAnsi" w:hAnsiTheme="minorHAnsi" w:cstheme="minorHAnsi"/>
          <w:b/>
          <w:bCs/>
          <w:sz w:val="22"/>
        </w:rPr>
        <w:t xml:space="preserve"> Kč bez DPH</w:t>
      </w:r>
      <w:r w:rsidR="004A20EB" w:rsidRPr="00B171E0">
        <w:rPr>
          <w:rFonts w:asciiTheme="minorHAnsi" w:hAnsiTheme="minorHAnsi" w:cstheme="minorHAnsi"/>
          <w:sz w:val="22"/>
        </w:rPr>
        <w:t>, podle toho, která z těchto skutečností nastane dříve</w:t>
      </w:r>
      <w:bookmarkEnd w:id="0"/>
      <w:r w:rsidRPr="00B171E0">
        <w:rPr>
          <w:rFonts w:asciiTheme="minorHAnsi" w:hAnsiTheme="minorHAnsi" w:cstheme="minorHAnsi"/>
          <w:sz w:val="22"/>
        </w:rPr>
        <w:t>.</w:t>
      </w:r>
    </w:p>
    <w:p w14:paraId="386C6CAD" w14:textId="28AEF8C1" w:rsidR="004A20EB" w:rsidRPr="00B171E0" w:rsidRDefault="004A20E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Objednatel je oprávněn bez jakýchkoliv sankcí písemně odstoupit od této Rámcové dohody anebo dílčí smlouvy, v</w:t>
      </w:r>
      <w:r w:rsidR="004E56B3" w:rsidRPr="00B171E0">
        <w:rPr>
          <w:rFonts w:asciiTheme="minorHAnsi" w:hAnsiTheme="minorHAnsi" w:cstheme="minorHAnsi"/>
          <w:sz w:val="22"/>
        </w:rPr>
        <w:t> </w:t>
      </w:r>
      <w:r w:rsidRPr="00B171E0">
        <w:rPr>
          <w:rFonts w:asciiTheme="minorHAnsi" w:hAnsiTheme="minorHAnsi" w:cstheme="minorHAnsi"/>
          <w:sz w:val="22"/>
        </w:rPr>
        <w:t>případě</w:t>
      </w:r>
      <w:r w:rsidR="004E56B3" w:rsidRPr="00B171E0">
        <w:rPr>
          <w:rFonts w:asciiTheme="minorHAnsi" w:hAnsiTheme="minorHAnsi" w:cstheme="minorHAnsi"/>
          <w:sz w:val="22"/>
        </w:rPr>
        <w:t xml:space="preserve">, že </w:t>
      </w:r>
      <w:r w:rsidRPr="00B171E0">
        <w:rPr>
          <w:rFonts w:asciiTheme="minorHAnsi" w:hAnsiTheme="minorHAnsi" w:cstheme="minorHAnsi"/>
          <w:sz w:val="22"/>
        </w:rPr>
        <w:t>se poskytovatel ocit</w:t>
      </w:r>
      <w:r w:rsidR="004E56B3" w:rsidRPr="00B171E0">
        <w:rPr>
          <w:rFonts w:asciiTheme="minorHAnsi" w:hAnsiTheme="minorHAnsi" w:cstheme="minorHAnsi"/>
          <w:sz w:val="22"/>
        </w:rPr>
        <w:t>ne</w:t>
      </w:r>
      <w:r w:rsidRPr="00B171E0">
        <w:rPr>
          <w:rFonts w:asciiTheme="minorHAnsi" w:hAnsiTheme="minorHAnsi" w:cstheme="minorHAnsi"/>
          <w:sz w:val="22"/>
        </w:rPr>
        <w:t xml:space="preserve"> v prodlení s poskytnutím </w:t>
      </w:r>
      <w:r w:rsidR="004E56B3" w:rsidRPr="00B171E0">
        <w:rPr>
          <w:rFonts w:asciiTheme="minorHAnsi" w:hAnsiTheme="minorHAnsi" w:cstheme="minorHAnsi"/>
          <w:sz w:val="22"/>
        </w:rPr>
        <w:t>dílčího plnění po dobu delší než 30 dnů</w:t>
      </w:r>
      <w:r w:rsidRPr="00B171E0">
        <w:rPr>
          <w:rFonts w:asciiTheme="minorHAnsi" w:hAnsiTheme="minorHAnsi" w:cstheme="minorHAnsi"/>
          <w:sz w:val="22"/>
        </w:rPr>
        <w:t>.</w:t>
      </w:r>
    </w:p>
    <w:p w14:paraId="0988DB2E" w14:textId="1BEBEE44"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Smluvní strany jsou oprávněny bez jakýchkoliv sankcí odstoupit od této </w:t>
      </w:r>
      <w:r w:rsidR="00E657E2" w:rsidRPr="00B171E0">
        <w:rPr>
          <w:rFonts w:asciiTheme="minorHAnsi" w:hAnsiTheme="minorHAnsi" w:cstheme="minorHAnsi"/>
          <w:sz w:val="22"/>
        </w:rPr>
        <w:t>Rámcové dohody</w:t>
      </w:r>
      <w:r w:rsidRPr="00B171E0">
        <w:rPr>
          <w:rFonts w:asciiTheme="minorHAnsi" w:hAnsiTheme="minorHAnsi" w:cstheme="minorHAnsi"/>
          <w:sz w:val="22"/>
        </w:rPr>
        <w:t xml:space="preserve">, pokud: </w:t>
      </w:r>
    </w:p>
    <w:p w14:paraId="624D32E0" w14:textId="58077F79" w:rsidR="0071276B" w:rsidRPr="00B171E0" w:rsidRDefault="0071276B" w:rsidP="00B171E0">
      <w:pPr>
        <w:pStyle w:val="ListLetter-ContractCzechRadio"/>
        <w:tabs>
          <w:tab w:val="clear" w:pos="624"/>
        </w:tabs>
        <w:spacing w:after="120" w:line="276" w:lineRule="auto"/>
        <w:ind w:left="851"/>
        <w:rPr>
          <w:rFonts w:asciiTheme="minorHAnsi" w:hAnsiTheme="minorHAnsi" w:cstheme="minorHAnsi"/>
          <w:sz w:val="22"/>
        </w:rPr>
      </w:pPr>
      <w:r w:rsidRPr="00B171E0">
        <w:rPr>
          <w:rFonts w:asciiTheme="minorHAnsi" w:hAnsiTheme="minorHAnsi" w:cstheme="minorHAnsi"/>
          <w:sz w:val="22"/>
        </w:rPr>
        <w:t>bylo příslušným orgánem vydáno pravomocné rozhodnutí zakazující plnění této Rámcové dohody;</w:t>
      </w:r>
    </w:p>
    <w:p w14:paraId="46A599EF" w14:textId="4D5D2BA4" w:rsidR="0071276B" w:rsidRPr="00B171E0" w:rsidRDefault="0071276B" w:rsidP="00B171E0">
      <w:pPr>
        <w:pStyle w:val="ListLetter-ContractCzechRadio"/>
        <w:tabs>
          <w:tab w:val="clear" w:pos="624"/>
        </w:tabs>
        <w:spacing w:after="120" w:line="276" w:lineRule="auto"/>
        <w:ind w:left="851"/>
        <w:rPr>
          <w:rFonts w:asciiTheme="minorHAnsi" w:hAnsiTheme="minorHAnsi" w:cstheme="minorHAnsi"/>
          <w:sz w:val="22"/>
        </w:rPr>
      </w:pPr>
      <w:r w:rsidRPr="00B171E0">
        <w:rPr>
          <w:rFonts w:asciiTheme="minorHAnsi" w:hAnsiTheme="minorHAnsi" w:cstheme="minorHAnsi"/>
          <w:sz w:val="22"/>
        </w:rPr>
        <w:t xml:space="preserve">na majetek druhé smluvní strany je prohlášen úpadek nebo druhá smluvní strana sama podá dlužnický návrh na zahájení insolvenčního řízení; </w:t>
      </w:r>
    </w:p>
    <w:p w14:paraId="5A0F4881" w14:textId="25BC2CEF" w:rsidR="0071276B" w:rsidRPr="00B171E0" w:rsidRDefault="0071276B" w:rsidP="00B171E0">
      <w:pPr>
        <w:pStyle w:val="ListLetter-ContractCzechRadio"/>
        <w:tabs>
          <w:tab w:val="clear" w:pos="624"/>
        </w:tabs>
        <w:spacing w:after="120" w:line="276" w:lineRule="auto"/>
        <w:ind w:left="851"/>
        <w:rPr>
          <w:rFonts w:asciiTheme="minorHAnsi" w:hAnsiTheme="minorHAnsi" w:cstheme="minorHAnsi"/>
          <w:sz w:val="22"/>
        </w:rPr>
      </w:pPr>
      <w:r w:rsidRPr="00B171E0">
        <w:rPr>
          <w:rFonts w:asciiTheme="minorHAnsi" w:hAnsiTheme="minorHAnsi" w:cstheme="minorHAnsi"/>
          <w:sz w:val="22"/>
        </w:rPr>
        <w:t>druhá smluvní strana vstoupí do likvidace; nebo</w:t>
      </w:r>
    </w:p>
    <w:p w14:paraId="175D5F2C" w14:textId="718A0F50" w:rsidR="0071276B" w:rsidRPr="00B171E0" w:rsidRDefault="0071276B" w:rsidP="00B171E0">
      <w:pPr>
        <w:pStyle w:val="ListLetter-ContractCzechRadio"/>
        <w:tabs>
          <w:tab w:val="clear" w:pos="624"/>
        </w:tabs>
        <w:spacing w:after="120" w:line="276" w:lineRule="auto"/>
        <w:ind w:left="851"/>
        <w:rPr>
          <w:rFonts w:asciiTheme="minorHAnsi" w:hAnsiTheme="minorHAnsi" w:cstheme="minorHAnsi"/>
          <w:sz w:val="22"/>
        </w:rPr>
      </w:pPr>
      <w:r w:rsidRPr="00B171E0">
        <w:rPr>
          <w:rFonts w:asciiTheme="minorHAnsi" w:hAnsiTheme="minorHAnsi" w:cstheme="minorHAnsi"/>
          <w:sz w:val="22"/>
        </w:rPr>
        <w:t xml:space="preserve">proti druhé smluvní straně je zahájeno trestní stíhání pro trestný čin podle zákona č. 418/2011 Sb., o trestní odpovědnosti právnických osob, ve znění pozdějších předpisů. </w:t>
      </w:r>
    </w:p>
    <w:p w14:paraId="1E5B43FF" w14:textId="77777777"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je oprávněn odstoupit od této Rámcové dohody v případě prodlení objednatele se zaplacením splatné odměny dle této Rámcové dohody po dobu delší než 60 dnů, pokud objednatel nezjedná nápravu ani v dodatečné přiměřené lhůtě, kterou mu k tomu poskytovatel poskytne v písemné výzvě ke splnění povinnosti, přičemž tato lhůta nesmí být kratší než 15 pracovních dnů od doručení takovéto výzvy. </w:t>
      </w:r>
    </w:p>
    <w:p w14:paraId="053AD770" w14:textId="08DBF552"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Smluvní strany jsou dále oprávněny odstoupit od této Rámcové dohody za podmínek stanovených občanským zákoníkem.</w:t>
      </w:r>
    </w:p>
    <w:p w14:paraId="1A3836FD" w14:textId="7444DA7B"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lastRenderedPageBreak/>
        <w:t>Účinky odstoupení od této Rámcové dohody</w:t>
      </w:r>
      <w:r w:rsidR="009028D1">
        <w:rPr>
          <w:rFonts w:asciiTheme="minorHAnsi" w:hAnsiTheme="minorHAnsi" w:cstheme="minorHAnsi"/>
          <w:sz w:val="22"/>
        </w:rPr>
        <w:t xml:space="preserve"> nebo dílčí smlouvy</w:t>
      </w:r>
      <w:r w:rsidRPr="00B171E0">
        <w:rPr>
          <w:rFonts w:asciiTheme="minorHAnsi" w:hAnsiTheme="minorHAnsi" w:cstheme="minorHAnsi"/>
          <w:sz w:val="22"/>
        </w:rPr>
        <w:t xml:space="preserve"> nastávají dnem doručení písemného oznámení o odstoupení druhé smluvní straně. </w:t>
      </w:r>
    </w:p>
    <w:p w14:paraId="5B683F52" w14:textId="2FEFCD73" w:rsidR="0071276B"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Tato Rámcová dohoda může být vypovězena objednatelem i bez uvedení důvodu s výpovědní dobou v délce 6 měsíců. Výpovědní lhůta začíná běžet prvním dnem měsíce následujícího po měsíci, ve kterém byla výpověď doručena druhé smluvní straně.</w:t>
      </w:r>
    </w:p>
    <w:p w14:paraId="6EA47176" w14:textId="77777777" w:rsidR="009028D1" w:rsidRPr="00B171E0" w:rsidRDefault="009028D1" w:rsidP="009028D1">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Účinnost dílčích smluv může překročit dobu trvání této Rámcové dohody. V případě předčasného zániku Rámcové dohody z jakéhokoli důvodu není účinnost dílčích smluv dotčena, ledaže by se důvod zániku Rámcové dohody vztahoval i na tyto dílčí smlouvy.</w:t>
      </w:r>
    </w:p>
    <w:p w14:paraId="0ABBD392" w14:textId="79BDDE5D" w:rsidR="00491CE9"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Ukončením účinnosti této Rámcové dohody nejsou dotčena ustanovení Rámcové dohody týkající se záruk, povinnosti nahradit škodu a povinnosti hradit smluvní pokuty, ani další ustanovení a nároky, z jejichž povahy vyplývá, že mají trvat i po zániku účinnosti této Rámcové dohody.</w:t>
      </w:r>
    </w:p>
    <w:p w14:paraId="04088C8D" w14:textId="17D00CD4" w:rsidR="009E5295" w:rsidRPr="009E5295" w:rsidRDefault="009E5295" w:rsidP="009E5295">
      <w:pPr>
        <w:pStyle w:val="ListNumber-ContractCzechRadio"/>
        <w:spacing w:line="276" w:lineRule="auto"/>
        <w:rPr>
          <w:rFonts w:asciiTheme="minorHAnsi" w:hAnsiTheme="minorHAnsi" w:cstheme="minorHAnsi"/>
          <w:sz w:val="22"/>
        </w:rPr>
      </w:pPr>
      <w:r w:rsidRPr="009E5295">
        <w:rPr>
          <w:rFonts w:asciiTheme="minorHAnsi" w:hAnsiTheme="minorHAnsi" w:cstheme="minorHAnsi"/>
          <w:sz w:val="22"/>
        </w:rPr>
        <w:t>Objednatel si vyhrazuje právo změnit dodavatele (</w:t>
      </w:r>
      <w:r>
        <w:rPr>
          <w:rFonts w:asciiTheme="minorHAnsi" w:hAnsiTheme="minorHAnsi" w:cstheme="minorHAnsi"/>
          <w:sz w:val="22"/>
        </w:rPr>
        <w:t>p</w:t>
      </w:r>
      <w:r w:rsidRPr="009E5295">
        <w:rPr>
          <w:rFonts w:asciiTheme="minorHAnsi" w:hAnsiTheme="minorHAnsi" w:cstheme="minorHAnsi"/>
          <w:sz w:val="22"/>
        </w:rPr>
        <w:t xml:space="preserve">oskytovatele) v průběhu plnění v případě, že dojde k odstoupení </w:t>
      </w:r>
      <w:r>
        <w:rPr>
          <w:rFonts w:asciiTheme="minorHAnsi" w:hAnsiTheme="minorHAnsi" w:cstheme="minorHAnsi"/>
          <w:sz w:val="22"/>
        </w:rPr>
        <w:t>o</w:t>
      </w:r>
      <w:r w:rsidRPr="009E5295">
        <w:rPr>
          <w:rFonts w:asciiTheme="minorHAnsi" w:hAnsiTheme="minorHAnsi" w:cstheme="minorHAnsi"/>
          <w:sz w:val="22"/>
        </w:rPr>
        <w:t xml:space="preserve">bjednatele od této </w:t>
      </w:r>
      <w:r>
        <w:rPr>
          <w:rFonts w:asciiTheme="minorHAnsi" w:hAnsiTheme="minorHAnsi" w:cstheme="minorHAnsi"/>
          <w:sz w:val="22"/>
        </w:rPr>
        <w:t>Rámcové dohody</w:t>
      </w:r>
      <w:r w:rsidRPr="009E5295">
        <w:rPr>
          <w:rFonts w:asciiTheme="minorHAnsi" w:hAnsiTheme="minorHAnsi" w:cstheme="minorHAnsi"/>
          <w:sz w:val="22"/>
        </w:rPr>
        <w:t xml:space="preserve"> z důvodu uvedeného v čl. </w:t>
      </w:r>
      <w:r>
        <w:rPr>
          <w:rFonts w:asciiTheme="minorHAnsi" w:hAnsiTheme="minorHAnsi" w:cstheme="minorHAnsi"/>
          <w:sz w:val="22"/>
        </w:rPr>
        <w:t>IX</w:t>
      </w:r>
      <w:r w:rsidRPr="009E5295">
        <w:rPr>
          <w:rFonts w:asciiTheme="minorHAnsi" w:hAnsiTheme="minorHAnsi" w:cstheme="minorHAnsi"/>
          <w:sz w:val="22"/>
        </w:rPr>
        <w:t xml:space="preserve">. odst. </w:t>
      </w:r>
      <w:r>
        <w:rPr>
          <w:rFonts w:asciiTheme="minorHAnsi" w:hAnsiTheme="minorHAnsi" w:cstheme="minorHAnsi"/>
          <w:sz w:val="22"/>
        </w:rPr>
        <w:t>4, 5 nebo 7</w:t>
      </w:r>
      <w:r w:rsidRPr="009E5295">
        <w:rPr>
          <w:rFonts w:asciiTheme="minorHAnsi" w:hAnsiTheme="minorHAnsi" w:cstheme="minorHAnsi"/>
          <w:sz w:val="22"/>
        </w:rPr>
        <w:t xml:space="preserve"> této </w:t>
      </w:r>
      <w:r>
        <w:rPr>
          <w:rFonts w:asciiTheme="minorHAnsi" w:hAnsiTheme="minorHAnsi" w:cstheme="minorHAnsi"/>
          <w:sz w:val="22"/>
        </w:rPr>
        <w:t>Rámcové dohody</w:t>
      </w:r>
      <w:r w:rsidRPr="009E5295">
        <w:rPr>
          <w:rFonts w:asciiTheme="minorHAnsi" w:hAnsiTheme="minorHAnsi" w:cstheme="minorHAnsi"/>
          <w:sz w:val="22"/>
        </w:rPr>
        <w:t xml:space="preserve">. V takovém případě je </w:t>
      </w:r>
      <w:r>
        <w:rPr>
          <w:rFonts w:asciiTheme="minorHAnsi" w:hAnsiTheme="minorHAnsi" w:cstheme="minorHAnsi"/>
          <w:sz w:val="22"/>
        </w:rPr>
        <w:t>o</w:t>
      </w:r>
      <w:r w:rsidRPr="009E5295">
        <w:rPr>
          <w:rFonts w:asciiTheme="minorHAnsi" w:hAnsiTheme="minorHAnsi" w:cstheme="minorHAnsi"/>
          <w:sz w:val="22"/>
        </w:rPr>
        <w:t>bjednatel oprávněn uzavřít smlouvu na plnění veřejné zakázky s účastníkem, který se po hodnocení umístil jako druhý v pořadí za vybraným dodavatelem, popř. s účastníkem, který se umístil jako třetí v pořadí, odmítne-li druhý v pořadí smlouvu na plnění veřejné zakázky podepsat. Při změně dodavatele bude smlouva na plnění veřejné zakázky uzavřena s nabídkovými cenami vybraného dodavatele.</w:t>
      </w:r>
    </w:p>
    <w:p w14:paraId="0F7B0D7A"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1E2745C8" w14:textId="48BDCB83" w:rsidR="00491CE9" w:rsidRPr="00B171E0" w:rsidRDefault="0040247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Rozhodné právo a řešení sporů</w:t>
      </w:r>
    </w:p>
    <w:p w14:paraId="7C7F79AF" w14:textId="2AA2950A"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Tato </w:t>
      </w:r>
      <w:r w:rsidR="00784594" w:rsidRPr="00B171E0">
        <w:rPr>
          <w:rFonts w:asciiTheme="minorHAnsi" w:hAnsiTheme="minorHAnsi" w:cstheme="minorHAnsi"/>
          <w:sz w:val="22"/>
        </w:rPr>
        <w:t>R</w:t>
      </w:r>
      <w:r w:rsidRPr="00B171E0">
        <w:rPr>
          <w:rFonts w:asciiTheme="minorHAnsi" w:hAnsiTheme="minorHAnsi" w:cstheme="minorHAnsi"/>
          <w:sz w:val="22"/>
        </w:rPr>
        <w:t>ámcová dohoda se řídí českým právem.</w:t>
      </w:r>
    </w:p>
    <w:p w14:paraId="53640F03" w14:textId="2793093A" w:rsidR="004E56B3" w:rsidRPr="00B171E0" w:rsidRDefault="004E56B3"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Práva a povinnosti smluvních stran touto Rámcovou dohodou výslovně neupravené se řídí občanským zákoníkem a příslušnými </w:t>
      </w:r>
      <w:r w:rsidR="0071276B" w:rsidRPr="00B171E0">
        <w:rPr>
          <w:rFonts w:asciiTheme="minorHAnsi" w:hAnsiTheme="minorHAnsi" w:cstheme="minorHAnsi"/>
          <w:sz w:val="22"/>
        </w:rPr>
        <w:t xml:space="preserve">souvisejícími </w:t>
      </w:r>
      <w:r w:rsidRPr="00B171E0">
        <w:rPr>
          <w:rFonts w:asciiTheme="minorHAnsi" w:hAnsiTheme="minorHAnsi" w:cstheme="minorHAnsi"/>
          <w:sz w:val="22"/>
        </w:rPr>
        <w:t>právními předpisy.</w:t>
      </w:r>
    </w:p>
    <w:p w14:paraId="3E798395" w14:textId="7EC0B8FD" w:rsidR="00491CE9" w:rsidRDefault="004E56B3"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Smluvní strany se zavazují vyvinout maximální úsilí k odstranění vzájemných sporů vzniklých na základě této Rámcové dohody nebo v souvislosti s touto Rámcovou dohodou, včetně sporů o její výklad či platnost a usilovat o jejich vyřešení nejprve smírně prostřednictvím jednání oprávněných osob nebo pověřených zástupců. Tím není dotčeno právo smluvních stran obrátit se ve věci na příslušný obecný soud České republiky</w:t>
      </w:r>
      <w:r w:rsidR="00491CE9" w:rsidRPr="00B171E0">
        <w:rPr>
          <w:rFonts w:asciiTheme="minorHAnsi" w:hAnsiTheme="minorHAnsi" w:cstheme="minorHAnsi"/>
          <w:sz w:val="22"/>
        </w:rPr>
        <w:t>.</w:t>
      </w:r>
    </w:p>
    <w:p w14:paraId="4285C08A"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2EC37B68" w14:textId="76C4FA03" w:rsidR="00491CE9" w:rsidRPr="00B171E0" w:rsidRDefault="0040247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Závěrečná ustanovení</w:t>
      </w:r>
    </w:p>
    <w:p w14:paraId="1C62116F" w14:textId="77777777"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Tato Rámcová do</w:t>
      </w:r>
      <w:r w:rsidR="00043269" w:rsidRPr="00B171E0">
        <w:rPr>
          <w:rFonts w:asciiTheme="minorHAnsi" w:hAnsiTheme="minorHAnsi" w:cstheme="minorHAnsi"/>
          <w:sz w:val="22"/>
        </w:rPr>
        <w:t>hoda představuje úplnou dohodu s</w:t>
      </w:r>
      <w:r w:rsidRPr="00B171E0">
        <w:rPr>
          <w:rFonts w:asciiTheme="minorHAnsi" w:hAnsiTheme="minorHAnsi" w:cstheme="minorHAnsi"/>
          <w:sz w:val="22"/>
        </w:rPr>
        <w:t>mluvních stran o předmětu této Rámcové dohody a nahra</w:t>
      </w:r>
      <w:r w:rsidR="00043269" w:rsidRPr="00B171E0">
        <w:rPr>
          <w:rFonts w:asciiTheme="minorHAnsi" w:hAnsiTheme="minorHAnsi" w:cstheme="minorHAnsi"/>
          <w:sz w:val="22"/>
        </w:rPr>
        <w:t>zuje veškerá předešlá ujednání s</w:t>
      </w:r>
      <w:r w:rsidRPr="00B171E0">
        <w:rPr>
          <w:rFonts w:asciiTheme="minorHAnsi" w:hAnsiTheme="minorHAnsi" w:cstheme="minorHAnsi"/>
          <w:sz w:val="22"/>
        </w:rPr>
        <w:t>mluvních stran ústní i písemná.</w:t>
      </w:r>
    </w:p>
    <w:p w14:paraId="38438EC0" w14:textId="2932E91E" w:rsidR="004739C7" w:rsidRPr="00B171E0" w:rsidRDefault="00491CE9" w:rsidP="007918A4">
      <w:pPr>
        <w:pStyle w:val="ListNumber-ContractCzechRadio"/>
        <w:spacing w:after="120" w:line="276" w:lineRule="auto"/>
        <w:rPr>
          <w:rFonts w:asciiTheme="minorHAnsi" w:hAnsiTheme="minorHAnsi" w:cstheme="minorHAnsi"/>
          <w:sz w:val="22"/>
        </w:rPr>
      </w:pPr>
      <w:bookmarkStart w:id="1" w:name="_Ref326739338"/>
      <w:r w:rsidRPr="004739C7">
        <w:rPr>
          <w:rFonts w:asciiTheme="minorHAnsi" w:hAnsiTheme="minorHAnsi" w:cstheme="minorHAnsi"/>
          <w:sz w:val="22"/>
        </w:rPr>
        <w:t xml:space="preserve">Tuto Rámcovou dohodu je možné měnit pouze písemnou dohodou smluvních stran ve formě dodatků této Rámcové dohody, podepsaných osobami oprávněnými </w:t>
      </w:r>
      <w:r w:rsidR="004739C7" w:rsidRPr="004739C7">
        <w:rPr>
          <w:rFonts w:asciiTheme="minorHAnsi" w:hAnsiTheme="minorHAnsi" w:cstheme="minorHAnsi"/>
          <w:sz w:val="22"/>
        </w:rPr>
        <w:t>zastupovat</w:t>
      </w:r>
      <w:r w:rsidRPr="004739C7">
        <w:rPr>
          <w:rFonts w:asciiTheme="minorHAnsi" w:hAnsiTheme="minorHAnsi" w:cstheme="minorHAnsi"/>
          <w:sz w:val="22"/>
        </w:rPr>
        <w:t xml:space="preserve"> smluvní stran</w:t>
      </w:r>
      <w:r w:rsidR="004739C7" w:rsidRPr="004739C7">
        <w:rPr>
          <w:rFonts w:asciiTheme="minorHAnsi" w:hAnsiTheme="minorHAnsi" w:cstheme="minorHAnsi"/>
          <w:sz w:val="22"/>
        </w:rPr>
        <w:t>y</w:t>
      </w:r>
      <w:r w:rsidRPr="004739C7">
        <w:rPr>
          <w:rFonts w:asciiTheme="minorHAnsi" w:hAnsiTheme="minorHAnsi" w:cstheme="minorHAnsi"/>
          <w:sz w:val="22"/>
        </w:rPr>
        <w:t>.</w:t>
      </w:r>
      <w:bookmarkEnd w:id="1"/>
      <w:r w:rsidRPr="004739C7">
        <w:rPr>
          <w:rFonts w:asciiTheme="minorHAnsi" w:hAnsiTheme="minorHAnsi" w:cstheme="minorHAnsi"/>
          <w:sz w:val="22"/>
        </w:rPr>
        <w:t xml:space="preserve"> </w:t>
      </w:r>
    </w:p>
    <w:p w14:paraId="7899E917" w14:textId="1DA97AFD" w:rsidR="00491CE9" w:rsidRPr="00B171E0" w:rsidRDefault="0076039D" w:rsidP="00B171E0">
      <w:pPr>
        <w:pStyle w:val="ListNumber-ContractCzechRadio"/>
        <w:spacing w:after="120" w:line="276" w:lineRule="auto"/>
        <w:rPr>
          <w:rFonts w:asciiTheme="minorHAnsi" w:hAnsiTheme="minorHAnsi" w:cstheme="minorHAnsi"/>
          <w:sz w:val="22"/>
        </w:rPr>
      </w:pPr>
      <w:r>
        <w:rPr>
          <w:rFonts w:asciiTheme="minorHAnsi" w:hAnsiTheme="minorHAnsi" w:cstheme="minorHAnsi"/>
          <w:sz w:val="22"/>
        </w:rPr>
        <w:lastRenderedPageBreak/>
        <w:t>Obchodní podmínky poskytovatele a p</w:t>
      </w:r>
      <w:r w:rsidR="00491CE9" w:rsidRPr="00B171E0">
        <w:rPr>
          <w:rFonts w:asciiTheme="minorHAnsi" w:hAnsiTheme="minorHAnsi" w:cstheme="minorHAnsi"/>
          <w:sz w:val="22"/>
        </w:rPr>
        <w:t>řípadné obchodní zvyklosti, týkající se sjednaného či navazujícího plnění, nemají přednost před Rámcovou dohodou, ani před ustanoveními právních předpisů, byť by tato ustanovení neměla donucující účinky.</w:t>
      </w:r>
    </w:p>
    <w:p w14:paraId="4390166F" w14:textId="77777777" w:rsidR="00491CE9" w:rsidRPr="00B171E0" w:rsidRDefault="00491CE9" w:rsidP="00B171E0">
      <w:pPr>
        <w:pStyle w:val="ListNumber-ContractCzechRadio"/>
        <w:spacing w:after="120" w:line="276" w:lineRule="auto"/>
        <w:rPr>
          <w:rFonts w:asciiTheme="minorHAnsi" w:hAnsiTheme="minorHAnsi" w:cstheme="minorHAnsi"/>
          <w:sz w:val="22"/>
        </w:rPr>
      </w:pPr>
      <w:bookmarkStart w:id="2" w:name="_Ref214189956"/>
      <w:r w:rsidRPr="00B171E0">
        <w:rPr>
          <w:rFonts w:asciiTheme="minorHAnsi" w:hAnsiTheme="minorHAnsi" w:cstheme="minorHAnsi"/>
          <w:sz w:val="22"/>
        </w:rPr>
        <w:t>Veškerá práva a povinnosti vyplývající z této Rámcové dohody přecházejí, pokud to povaha těchto práv a povinností nevylučuje, na právní nástupce smluvních stran.</w:t>
      </w:r>
      <w:bookmarkEnd w:id="2"/>
    </w:p>
    <w:p w14:paraId="47960797" w14:textId="463C4726" w:rsidR="004E56B3" w:rsidRPr="00B171E0" w:rsidRDefault="004E56B3"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není oprávněn postoupit peněžité nároky vůči objednateli na třetí osobu bez předchozího písemného souhlasu objednatele.</w:t>
      </w:r>
    </w:p>
    <w:p w14:paraId="006574EA" w14:textId="77777777" w:rsidR="00491CE9"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Pokud se jakékoliv ustanovení této Rámcové dohody stane nebo bude určeno jako neplatné nebo nevynutitelné, pak taková neplatnost nebo nevynutitelnost neovlivní platnost nebo vynutitelnost zbylých ustanovení této Rámcové dohody.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 </w:t>
      </w:r>
    </w:p>
    <w:p w14:paraId="2C5F0D53" w14:textId="418C3CB8" w:rsidR="005D1FF8" w:rsidRPr="00B171E0" w:rsidRDefault="005D1FF8" w:rsidP="00B171E0">
      <w:pPr>
        <w:pStyle w:val="ListNumber-ContractCzechRadio"/>
        <w:spacing w:after="120" w:line="276" w:lineRule="auto"/>
        <w:rPr>
          <w:rFonts w:asciiTheme="minorHAnsi" w:hAnsiTheme="minorHAnsi" w:cstheme="minorHAnsi"/>
          <w:sz w:val="22"/>
        </w:rPr>
      </w:pPr>
      <w:r w:rsidRPr="005D1FF8">
        <w:rPr>
          <w:rFonts w:asciiTheme="minorHAnsi" w:hAnsiTheme="minorHAnsi" w:cstheme="minorHAnsi"/>
          <w:sz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Smluvní strany nebudou ani u svých obchodních partnerů tolerovat jakoukoliv formu korupce či uplácení.</w:t>
      </w:r>
    </w:p>
    <w:p w14:paraId="531D42E5" w14:textId="77777777"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Nedílnou součást Rámcové dohody tvoří tyto přílohy:</w:t>
      </w:r>
    </w:p>
    <w:p w14:paraId="249C29AE" w14:textId="09F36F45" w:rsidR="00491CE9" w:rsidRPr="00B171E0" w:rsidRDefault="00491CE9" w:rsidP="00B171E0">
      <w:pPr>
        <w:pStyle w:val="RLlneksmlouvy"/>
        <w:numPr>
          <w:ilvl w:val="0"/>
          <w:numId w:val="0"/>
        </w:numPr>
        <w:spacing w:before="0" w:line="276" w:lineRule="auto"/>
        <w:ind w:left="567" w:firstLine="1"/>
        <w:rPr>
          <w:rFonts w:asciiTheme="minorHAnsi" w:hAnsiTheme="minorHAnsi" w:cstheme="minorHAnsi"/>
          <w:b w:val="0"/>
          <w:szCs w:val="22"/>
        </w:rPr>
      </w:pPr>
      <w:r w:rsidRPr="00B171E0">
        <w:rPr>
          <w:rFonts w:asciiTheme="minorHAnsi" w:hAnsiTheme="minorHAnsi" w:cstheme="minorHAnsi"/>
          <w:b w:val="0"/>
          <w:szCs w:val="22"/>
        </w:rPr>
        <w:t xml:space="preserve">Příloha č. 1 – Specifikace </w:t>
      </w:r>
      <w:r w:rsidR="004E56B3" w:rsidRPr="00B171E0">
        <w:rPr>
          <w:rFonts w:asciiTheme="minorHAnsi" w:hAnsiTheme="minorHAnsi" w:cstheme="minorHAnsi"/>
          <w:b w:val="0"/>
          <w:szCs w:val="22"/>
        </w:rPr>
        <w:t xml:space="preserve">a ceny </w:t>
      </w:r>
      <w:r w:rsidR="00816B4E">
        <w:rPr>
          <w:rFonts w:asciiTheme="minorHAnsi" w:hAnsiTheme="minorHAnsi" w:cstheme="minorHAnsi"/>
          <w:b w:val="0"/>
          <w:szCs w:val="22"/>
        </w:rPr>
        <w:t xml:space="preserve">Licencí a </w:t>
      </w:r>
      <w:r w:rsidRPr="00B171E0">
        <w:rPr>
          <w:rFonts w:asciiTheme="minorHAnsi" w:hAnsiTheme="minorHAnsi" w:cstheme="minorHAnsi"/>
          <w:b w:val="0"/>
          <w:szCs w:val="22"/>
        </w:rPr>
        <w:t>Služeb</w:t>
      </w:r>
    </w:p>
    <w:p w14:paraId="59BA7419" w14:textId="7011CD92" w:rsidR="004E56B3" w:rsidRPr="00B171E0" w:rsidRDefault="00491CE9" w:rsidP="00B171E0">
      <w:pPr>
        <w:pStyle w:val="RLlneksmlouvy"/>
        <w:numPr>
          <w:ilvl w:val="0"/>
          <w:numId w:val="0"/>
        </w:numPr>
        <w:spacing w:before="0" w:line="276" w:lineRule="auto"/>
        <w:ind w:left="567" w:firstLine="1"/>
        <w:rPr>
          <w:rFonts w:asciiTheme="minorHAnsi" w:hAnsiTheme="minorHAnsi" w:cstheme="minorHAnsi"/>
          <w:b w:val="0"/>
          <w:szCs w:val="22"/>
        </w:rPr>
      </w:pPr>
      <w:r w:rsidRPr="00B171E0">
        <w:rPr>
          <w:rFonts w:asciiTheme="minorHAnsi" w:hAnsiTheme="minorHAnsi" w:cstheme="minorHAnsi"/>
          <w:b w:val="0"/>
          <w:szCs w:val="22"/>
        </w:rPr>
        <w:t xml:space="preserve">Příloha č. </w:t>
      </w:r>
      <w:r w:rsidR="003633E6" w:rsidRPr="00B171E0">
        <w:rPr>
          <w:rFonts w:asciiTheme="minorHAnsi" w:hAnsiTheme="minorHAnsi" w:cstheme="minorHAnsi"/>
          <w:b w:val="0"/>
          <w:szCs w:val="22"/>
        </w:rPr>
        <w:t>2</w:t>
      </w:r>
      <w:r w:rsidRPr="00B171E0">
        <w:rPr>
          <w:rFonts w:asciiTheme="minorHAnsi" w:hAnsiTheme="minorHAnsi" w:cstheme="minorHAnsi"/>
          <w:b w:val="0"/>
          <w:szCs w:val="22"/>
        </w:rPr>
        <w:t xml:space="preserve"> – Protokol o poskytnutí </w:t>
      </w:r>
      <w:r w:rsidR="00816B4E">
        <w:rPr>
          <w:rFonts w:asciiTheme="minorHAnsi" w:hAnsiTheme="minorHAnsi" w:cstheme="minorHAnsi"/>
          <w:b w:val="0"/>
          <w:szCs w:val="22"/>
        </w:rPr>
        <w:t>dílčího plnění</w:t>
      </w:r>
      <w:r w:rsidR="00816B4E" w:rsidRPr="00B171E0">
        <w:rPr>
          <w:rFonts w:asciiTheme="minorHAnsi" w:hAnsiTheme="minorHAnsi" w:cstheme="minorHAnsi"/>
          <w:b w:val="0"/>
          <w:szCs w:val="22"/>
        </w:rPr>
        <w:t xml:space="preserve"> </w:t>
      </w:r>
    </w:p>
    <w:p w14:paraId="56A8EB1B" w14:textId="6394E6E1"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Tato Rámcová dohoda je uzavřena ve </w:t>
      </w:r>
      <w:r w:rsidR="003633E6" w:rsidRPr="00B171E0">
        <w:rPr>
          <w:rFonts w:asciiTheme="minorHAnsi" w:hAnsiTheme="minorHAnsi" w:cstheme="minorHAnsi"/>
          <w:sz w:val="22"/>
        </w:rPr>
        <w:t>dvou</w:t>
      </w:r>
      <w:r w:rsidRPr="00B171E0">
        <w:rPr>
          <w:rFonts w:asciiTheme="minorHAnsi" w:hAnsiTheme="minorHAnsi" w:cstheme="minorHAnsi"/>
          <w:sz w:val="22"/>
        </w:rPr>
        <w:t xml:space="preserve"> (</w:t>
      </w:r>
      <w:r w:rsidR="003633E6" w:rsidRPr="00B171E0">
        <w:rPr>
          <w:rFonts w:asciiTheme="minorHAnsi" w:hAnsiTheme="minorHAnsi" w:cstheme="minorHAnsi"/>
          <w:sz w:val="22"/>
        </w:rPr>
        <w:t>2</w:t>
      </w:r>
      <w:r w:rsidRPr="00B171E0">
        <w:rPr>
          <w:rFonts w:asciiTheme="minorHAnsi" w:hAnsiTheme="minorHAnsi" w:cstheme="minorHAnsi"/>
          <w:sz w:val="22"/>
        </w:rPr>
        <w:t xml:space="preserve">) stejnopisech, z nichž každá smluvní strana obdrží </w:t>
      </w:r>
      <w:r w:rsidR="003633E6" w:rsidRPr="00B171E0">
        <w:rPr>
          <w:rFonts w:asciiTheme="minorHAnsi" w:hAnsiTheme="minorHAnsi" w:cstheme="minorHAnsi"/>
          <w:sz w:val="22"/>
        </w:rPr>
        <w:t>po jednom</w:t>
      </w:r>
      <w:r w:rsidRPr="00B171E0">
        <w:rPr>
          <w:rFonts w:asciiTheme="minorHAnsi" w:hAnsiTheme="minorHAnsi" w:cstheme="minorHAnsi"/>
          <w:sz w:val="22"/>
        </w:rPr>
        <w:t>.</w:t>
      </w:r>
      <w:r w:rsidR="0085409C">
        <w:rPr>
          <w:rFonts w:asciiTheme="minorHAnsi" w:hAnsiTheme="minorHAnsi" w:cstheme="minorHAnsi"/>
          <w:sz w:val="22"/>
        </w:rPr>
        <w:t xml:space="preserve"> </w:t>
      </w:r>
      <w:r w:rsidR="0085409C" w:rsidRPr="0085409C">
        <w:rPr>
          <w:rFonts w:asciiTheme="minorHAnsi" w:hAnsiTheme="minorHAnsi" w:cstheme="minorHAnsi"/>
          <w:bCs/>
          <w:iCs/>
          <w:sz w:val="22"/>
        </w:rPr>
        <w:t>V případě, že tato Smlouva bude podepisována elektronicky, obdrží každá smluvní strana elektronický dokument, podepsaný v souladu s platnou právní úpravou.</w:t>
      </w:r>
    </w:p>
    <w:p w14:paraId="739B025F" w14:textId="77777777" w:rsidR="003633E6" w:rsidRPr="00B171E0" w:rsidRDefault="003633E6" w:rsidP="00B171E0">
      <w:pPr>
        <w:pStyle w:val="ListNumber-ContractCzechRadio"/>
        <w:numPr>
          <w:ilvl w:val="0"/>
          <w:numId w:val="0"/>
        </w:numPr>
        <w:spacing w:after="120" w:line="276" w:lineRule="auto"/>
        <w:ind w:left="312"/>
        <w:rPr>
          <w:rFonts w:asciiTheme="minorHAnsi" w:hAnsiTheme="minorHAnsi" w:cstheme="minorHAnsi"/>
          <w:sz w:val="22"/>
        </w:rPr>
      </w:pPr>
    </w:p>
    <w:p w14:paraId="2950519D" w14:textId="1A51DAFA" w:rsidR="00491CE9" w:rsidRPr="00B171E0" w:rsidRDefault="00491CE9" w:rsidP="00B171E0">
      <w:pPr>
        <w:pStyle w:val="RLProhlensmluvnchstran"/>
        <w:spacing w:line="276" w:lineRule="auto"/>
        <w:rPr>
          <w:rFonts w:asciiTheme="minorHAnsi" w:hAnsiTheme="minorHAnsi" w:cstheme="minorHAnsi"/>
          <w:szCs w:val="22"/>
        </w:rPr>
      </w:pPr>
      <w:r w:rsidRPr="00B171E0">
        <w:rPr>
          <w:rFonts w:asciiTheme="minorHAnsi" w:hAnsiTheme="minorHAnsi" w:cstheme="minorHAnsi"/>
          <w:szCs w:val="22"/>
        </w:rPr>
        <w:t>Smluvní strany prohlašují, že si tuto Rámcovou dohodu přečetly, že s jejím obsahem souhlasí a na důkaz toho k ní připojují svoje podpisy.</w:t>
      </w:r>
    </w:p>
    <w:p w14:paraId="514A6A75" w14:textId="77777777" w:rsidR="003633E6" w:rsidRPr="00B171E0" w:rsidRDefault="003633E6" w:rsidP="00B171E0">
      <w:pPr>
        <w:pStyle w:val="RLProhlensmluvnchstran"/>
        <w:spacing w:line="276" w:lineRule="auto"/>
        <w:rPr>
          <w:rFonts w:asciiTheme="minorHAnsi" w:hAnsiTheme="minorHAnsi" w:cstheme="minorHAnsi"/>
          <w:szCs w:val="22"/>
        </w:rPr>
      </w:pPr>
    </w:p>
    <w:tbl>
      <w:tblPr>
        <w:tblW w:w="0" w:type="auto"/>
        <w:jc w:val="center"/>
        <w:tblLook w:val="01E0" w:firstRow="1" w:lastRow="1" w:firstColumn="1" w:lastColumn="1" w:noHBand="0" w:noVBand="0"/>
      </w:tblPr>
      <w:tblGrid>
        <w:gridCol w:w="4177"/>
        <w:gridCol w:w="4497"/>
      </w:tblGrid>
      <w:tr w:rsidR="0001026D" w:rsidRPr="00B171E0" w14:paraId="243D97FB" w14:textId="77777777" w:rsidTr="003633E6">
        <w:trPr>
          <w:jc w:val="center"/>
        </w:trPr>
        <w:tc>
          <w:tcPr>
            <w:tcW w:w="4177" w:type="dxa"/>
          </w:tcPr>
          <w:p w14:paraId="0957AF9B" w14:textId="12B09804" w:rsidR="00491CE9" w:rsidRPr="00B171E0" w:rsidRDefault="003633E6" w:rsidP="00B171E0">
            <w:pPr>
              <w:pStyle w:val="RLProhlensmluvnchstran"/>
              <w:spacing w:after="0" w:line="276" w:lineRule="auto"/>
              <w:rPr>
                <w:rFonts w:asciiTheme="minorHAnsi" w:hAnsiTheme="minorHAnsi" w:cstheme="minorHAnsi"/>
                <w:szCs w:val="22"/>
              </w:rPr>
            </w:pPr>
            <w:r w:rsidRPr="00B171E0">
              <w:rPr>
                <w:rFonts w:asciiTheme="minorHAnsi" w:hAnsiTheme="minorHAnsi" w:cstheme="minorHAnsi"/>
                <w:szCs w:val="22"/>
              </w:rPr>
              <w:t xml:space="preserve">Za </w:t>
            </w:r>
            <w:r w:rsidR="00997294" w:rsidRPr="00B171E0">
              <w:rPr>
                <w:rFonts w:asciiTheme="minorHAnsi" w:hAnsiTheme="minorHAnsi" w:cstheme="minorHAnsi"/>
                <w:szCs w:val="22"/>
              </w:rPr>
              <w:t>o</w:t>
            </w:r>
            <w:r w:rsidR="00491CE9" w:rsidRPr="00B171E0">
              <w:rPr>
                <w:rFonts w:asciiTheme="minorHAnsi" w:hAnsiTheme="minorHAnsi" w:cstheme="minorHAnsi"/>
                <w:szCs w:val="22"/>
              </w:rPr>
              <w:t>bjednatel</w:t>
            </w:r>
            <w:r w:rsidRPr="00B171E0">
              <w:rPr>
                <w:rFonts w:asciiTheme="minorHAnsi" w:hAnsiTheme="minorHAnsi" w:cstheme="minorHAnsi"/>
                <w:szCs w:val="22"/>
              </w:rPr>
              <w:t>e</w:t>
            </w:r>
          </w:p>
          <w:p w14:paraId="03F8904C" w14:textId="77777777" w:rsidR="00491CE9" w:rsidRPr="00B171E0" w:rsidRDefault="00491CE9" w:rsidP="00B171E0">
            <w:pPr>
              <w:pStyle w:val="RLdajeosmluvnstran"/>
              <w:spacing w:after="0" w:line="276" w:lineRule="auto"/>
              <w:rPr>
                <w:rFonts w:asciiTheme="minorHAnsi" w:hAnsiTheme="minorHAnsi" w:cstheme="minorHAnsi"/>
                <w:szCs w:val="22"/>
              </w:rPr>
            </w:pPr>
          </w:p>
          <w:p w14:paraId="71C475EB" w14:textId="64C89435" w:rsidR="00491CE9" w:rsidRPr="00B171E0" w:rsidRDefault="00491CE9"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lastRenderedPageBreak/>
              <w:t xml:space="preserve">V Praze dne </w:t>
            </w:r>
            <w:r w:rsidR="003633E6" w:rsidRPr="00B171E0">
              <w:rPr>
                <w:rFonts w:asciiTheme="minorHAnsi" w:hAnsiTheme="minorHAnsi" w:cstheme="minorHAnsi"/>
                <w:szCs w:val="22"/>
              </w:rPr>
              <w:t>……</w:t>
            </w:r>
            <w:proofErr w:type="gramStart"/>
            <w:r w:rsidR="003633E6" w:rsidRPr="00B171E0">
              <w:rPr>
                <w:rFonts w:asciiTheme="minorHAnsi" w:hAnsiTheme="minorHAnsi" w:cstheme="minorHAnsi"/>
                <w:szCs w:val="22"/>
              </w:rPr>
              <w:t>…….</w:t>
            </w:r>
            <w:proofErr w:type="gramEnd"/>
            <w:r w:rsidR="003633E6" w:rsidRPr="00B171E0">
              <w:rPr>
                <w:rFonts w:asciiTheme="minorHAnsi" w:hAnsiTheme="minorHAnsi" w:cstheme="minorHAnsi"/>
                <w:szCs w:val="22"/>
              </w:rPr>
              <w:t>.</w:t>
            </w:r>
          </w:p>
        </w:tc>
        <w:tc>
          <w:tcPr>
            <w:tcW w:w="4497" w:type="dxa"/>
          </w:tcPr>
          <w:p w14:paraId="18ECAF0F" w14:textId="1D6B3D7D" w:rsidR="00491CE9" w:rsidRPr="00B171E0" w:rsidRDefault="003633E6" w:rsidP="00B171E0">
            <w:pPr>
              <w:pStyle w:val="RLProhlensmluvnchstran"/>
              <w:spacing w:after="0" w:line="276" w:lineRule="auto"/>
              <w:rPr>
                <w:rFonts w:asciiTheme="minorHAnsi" w:hAnsiTheme="minorHAnsi" w:cstheme="minorHAnsi"/>
                <w:szCs w:val="22"/>
              </w:rPr>
            </w:pPr>
            <w:r w:rsidRPr="00B171E0">
              <w:rPr>
                <w:rFonts w:asciiTheme="minorHAnsi" w:hAnsiTheme="minorHAnsi" w:cstheme="minorHAnsi"/>
                <w:szCs w:val="22"/>
              </w:rPr>
              <w:lastRenderedPageBreak/>
              <w:t xml:space="preserve">Za </w:t>
            </w:r>
            <w:r w:rsidR="00997294" w:rsidRPr="00B171E0">
              <w:rPr>
                <w:rFonts w:asciiTheme="minorHAnsi" w:hAnsiTheme="minorHAnsi" w:cstheme="minorHAnsi"/>
                <w:szCs w:val="22"/>
              </w:rPr>
              <w:t>p</w:t>
            </w:r>
            <w:r w:rsidR="00491CE9" w:rsidRPr="00B171E0">
              <w:rPr>
                <w:rFonts w:asciiTheme="minorHAnsi" w:hAnsiTheme="minorHAnsi" w:cstheme="minorHAnsi"/>
                <w:szCs w:val="22"/>
              </w:rPr>
              <w:t>oskytovatel</w:t>
            </w:r>
            <w:r w:rsidRPr="00B171E0">
              <w:rPr>
                <w:rFonts w:asciiTheme="minorHAnsi" w:hAnsiTheme="minorHAnsi" w:cstheme="minorHAnsi"/>
                <w:szCs w:val="22"/>
              </w:rPr>
              <w:t>e</w:t>
            </w:r>
          </w:p>
          <w:p w14:paraId="4B04A180" w14:textId="77777777" w:rsidR="00491CE9" w:rsidRPr="00B171E0" w:rsidRDefault="00491CE9" w:rsidP="00B171E0">
            <w:pPr>
              <w:pStyle w:val="RLdajeosmluvnstran"/>
              <w:spacing w:after="0" w:line="276" w:lineRule="auto"/>
              <w:rPr>
                <w:rFonts w:asciiTheme="minorHAnsi" w:hAnsiTheme="minorHAnsi" w:cstheme="minorHAnsi"/>
                <w:szCs w:val="22"/>
              </w:rPr>
            </w:pPr>
          </w:p>
          <w:p w14:paraId="0BB4772E" w14:textId="2CF427F1" w:rsidR="00491CE9" w:rsidRPr="00B171E0" w:rsidRDefault="00491CE9"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lastRenderedPageBreak/>
              <w:t xml:space="preserve">V </w:t>
            </w:r>
            <w:r w:rsidR="003633E6" w:rsidRPr="00B171E0">
              <w:rPr>
                <w:rFonts w:asciiTheme="minorHAnsi" w:hAnsiTheme="minorHAnsi" w:cstheme="minorHAnsi"/>
                <w:szCs w:val="22"/>
              </w:rPr>
              <w:t>……</w:t>
            </w:r>
            <w:proofErr w:type="gramStart"/>
            <w:r w:rsidR="003633E6" w:rsidRPr="00B171E0">
              <w:rPr>
                <w:rFonts w:asciiTheme="minorHAnsi" w:hAnsiTheme="minorHAnsi" w:cstheme="minorHAnsi"/>
                <w:szCs w:val="22"/>
              </w:rPr>
              <w:t>…….</w:t>
            </w:r>
            <w:proofErr w:type="gramEnd"/>
            <w:r w:rsidR="003633E6" w:rsidRPr="00B171E0">
              <w:rPr>
                <w:rFonts w:asciiTheme="minorHAnsi" w:hAnsiTheme="minorHAnsi" w:cstheme="minorHAnsi"/>
                <w:szCs w:val="22"/>
              </w:rPr>
              <w:t xml:space="preserve">. </w:t>
            </w:r>
            <w:r w:rsidRPr="00B171E0">
              <w:rPr>
                <w:rFonts w:asciiTheme="minorHAnsi" w:hAnsiTheme="minorHAnsi" w:cstheme="minorHAnsi"/>
                <w:szCs w:val="22"/>
              </w:rPr>
              <w:t xml:space="preserve">dne </w:t>
            </w:r>
            <w:r w:rsidR="003633E6" w:rsidRPr="00B171E0">
              <w:rPr>
                <w:rFonts w:asciiTheme="minorHAnsi" w:hAnsiTheme="minorHAnsi" w:cstheme="minorHAnsi"/>
                <w:szCs w:val="22"/>
              </w:rPr>
              <w:t>……</w:t>
            </w:r>
            <w:proofErr w:type="gramStart"/>
            <w:r w:rsidR="003633E6" w:rsidRPr="00B171E0">
              <w:rPr>
                <w:rFonts w:asciiTheme="minorHAnsi" w:hAnsiTheme="minorHAnsi" w:cstheme="minorHAnsi"/>
                <w:szCs w:val="22"/>
              </w:rPr>
              <w:t>…….</w:t>
            </w:r>
            <w:proofErr w:type="gramEnd"/>
            <w:r w:rsidR="003633E6" w:rsidRPr="00B171E0">
              <w:rPr>
                <w:rFonts w:asciiTheme="minorHAnsi" w:hAnsiTheme="minorHAnsi" w:cstheme="minorHAnsi"/>
                <w:szCs w:val="22"/>
              </w:rPr>
              <w:t>.</w:t>
            </w:r>
          </w:p>
          <w:p w14:paraId="254CE4B9" w14:textId="77777777" w:rsidR="00491CE9" w:rsidRPr="00B171E0" w:rsidRDefault="00491CE9" w:rsidP="00B171E0">
            <w:pPr>
              <w:pStyle w:val="RLdajeosmluvnstran"/>
              <w:spacing w:after="0" w:line="276" w:lineRule="auto"/>
              <w:rPr>
                <w:rFonts w:asciiTheme="minorHAnsi" w:hAnsiTheme="minorHAnsi" w:cstheme="minorHAnsi"/>
                <w:szCs w:val="22"/>
              </w:rPr>
            </w:pPr>
          </w:p>
          <w:p w14:paraId="11EF4BDA" w14:textId="77777777" w:rsidR="00491CE9" w:rsidRPr="00B171E0" w:rsidRDefault="00491CE9" w:rsidP="00B171E0">
            <w:pPr>
              <w:spacing w:line="276" w:lineRule="auto"/>
              <w:rPr>
                <w:rFonts w:asciiTheme="minorHAnsi" w:hAnsiTheme="minorHAnsi" w:cstheme="minorHAnsi"/>
                <w:sz w:val="22"/>
              </w:rPr>
            </w:pPr>
          </w:p>
        </w:tc>
      </w:tr>
      <w:tr w:rsidR="00491CE9" w:rsidRPr="00B171E0" w14:paraId="3626224E" w14:textId="77777777" w:rsidTr="003633E6">
        <w:trPr>
          <w:jc w:val="center"/>
        </w:trPr>
        <w:tc>
          <w:tcPr>
            <w:tcW w:w="4177" w:type="dxa"/>
          </w:tcPr>
          <w:p w14:paraId="69FC2AFC" w14:textId="0E430454" w:rsidR="00491CE9" w:rsidRPr="00B171E0" w:rsidRDefault="00491CE9"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lastRenderedPageBreak/>
              <w:t>.......................................................................</w:t>
            </w:r>
          </w:p>
          <w:p w14:paraId="62751F92" w14:textId="0AF20E80" w:rsidR="00491CE9" w:rsidRPr="00B171E0" w:rsidRDefault="0085409C" w:rsidP="00B171E0">
            <w:pPr>
              <w:pStyle w:val="RLdajeosmluvnstran"/>
              <w:spacing w:after="0" w:line="276" w:lineRule="auto"/>
              <w:rPr>
                <w:rFonts w:asciiTheme="minorHAnsi" w:hAnsiTheme="minorHAnsi" w:cstheme="minorHAnsi"/>
                <w:szCs w:val="22"/>
              </w:rPr>
            </w:pPr>
            <w:r>
              <w:rPr>
                <w:rFonts w:asciiTheme="minorHAnsi" w:hAnsiTheme="minorHAnsi" w:cstheme="minorHAnsi"/>
                <w:szCs w:val="22"/>
              </w:rPr>
              <w:t>Ing. Luboš Kratochvíl</w:t>
            </w:r>
            <w:r w:rsidR="003633E6" w:rsidRPr="00B171E0">
              <w:rPr>
                <w:rFonts w:asciiTheme="minorHAnsi" w:hAnsiTheme="minorHAnsi" w:cstheme="minorHAnsi"/>
                <w:szCs w:val="22"/>
              </w:rPr>
              <w:t>, MBA</w:t>
            </w:r>
          </w:p>
          <w:p w14:paraId="38ABE08D" w14:textId="01CB14BF" w:rsidR="003633E6" w:rsidRPr="00B171E0" w:rsidRDefault="003633E6"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předseda představenstva</w:t>
            </w:r>
          </w:p>
        </w:tc>
        <w:tc>
          <w:tcPr>
            <w:tcW w:w="4497" w:type="dxa"/>
          </w:tcPr>
          <w:p w14:paraId="34D24C14" w14:textId="5B2F7D70" w:rsidR="00491CE9" w:rsidRPr="00B171E0" w:rsidRDefault="00491CE9"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w:t>
            </w:r>
          </w:p>
          <w:p w14:paraId="02BD605B" w14:textId="3EBB536E" w:rsidR="00491CE9" w:rsidRPr="00B171E0" w:rsidRDefault="00272287"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highlight w:val="yellow"/>
              </w:rPr>
              <w:t>[DOPLNÍ POSKYTOVATEL]</w:t>
            </w:r>
          </w:p>
        </w:tc>
      </w:tr>
    </w:tbl>
    <w:p w14:paraId="3AEC3E6F" w14:textId="77777777" w:rsidR="003633E6" w:rsidRPr="00B171E0" w:rsidRDefault="003633E6" w:rsidP="00B171E0">
      <w:pPr>
        <w:pStyle w:val="RLProhlensmluvnchstran"/>
        <w:spacing w:after="0" w:line="276" w:lineRule="auto"/>
        <w:rPr>
          <w:rFonts w:asciiTheme="minorHAnsi" w:hAnsiTheme="minorHAnsi" w:cstheme="minorHAnsi"/>
          <w:szCs w:val="22"/>
        </w:rPr>
      </w:pPr>
    </w:p>
    <w:tbl>
      <w:tblPr>
        <w:tblW w:w="0" w:type="auto"/>
        <w:jc w:val="center"/>
        <w:tblLook w:val="01E0" w:firstRow="1" w:lastRow="1" w:firstColumn="1" w:lastColumn="1" w:noHBand="0" w:noVBand="0"/>
      </w:tblPr>
      <w:tblGrid>
        <w:gridCol w:w="4556"/>
        <w:gridCol w:w="4118"/>
      </w:tblGrid>
      <w:tr w:rsidR="0001026D" w:rsidRPr="00B171E0" w14:paraId="7F8385FD" w14:textId="77777777" w:rsidTr="003633E6">
        <w:trPr>
          <w:trHeight w:val="1332"/>
          <w:jc w:val="center"/>
        </w:trPr>
        <w:tc>
          <w:tcPr>
            <w:tcW w:w="4605" w:type="dxa"/>
          </w:tcPr>
          <w:p w14:paraId="1423F4E7" w14:textId="77777777" w:rsidR="003633E6" w:rsidRPr="00B171E0" w:rsidRDefault="003633E6" w:rsidP="00B171E0">
            <w:pPr>
              <w:pStyle w:val="RLProhlensmluvnchstran"/>
              <w:spacing w:after="0" w:line="276" w:lineRule="auto"/>
              <w:rPr>
                <w:rFonts w:asciiTheme="minorHAnsi" w:hAnsiTheme="minorHAnsi" w:cstheme="minorHAnsi"/>
                <w:szCs w:val="22"/>
              </w:rPr>
            </w:pPr>
            <w:r w:rsidRPr="00B171E0">
              <w:rPr>
                <w:rFonts w:asciiTheme="minorHAnsi" w:hAnsiTheme="minorHAnsi" w:cstheme="minorHAnsi"/>
                <w:szCs w:val="22"/>
              </w:rPr>
              <w:t>Za objednatele</w:t>
            </w:r>
          </w:p>
          <w:p w14:paraId="42770DD2" w14:textId="77777777" w:rsidR="003633E6" w:rsidRPr="00B171E0" w:rsidRDefault="003633E6" w:rsidP="00B171E0">
            <w:pPr>
              <w:pStyle w:val="RLdajeosmluvnstran"/>
              <w:spacing w:after="0" w:line="276" w:lineRule="auto"/>
              <w:rPr>
                <w:rFonts w:asciiTheme="minorHAnsi" w:hAnsiTheme="minorHAnsi" w:cstheme="minorHAnsi"/>
                <w:szCs w:val="22"/>
              </w:rPr>
            </w:pPr>
          </w:p>
          <w:p w14:paraId="696DA296" w14:textId="77777777" w:rsidR="003633E6" w:rsidRPr="00B171E0" w:rsidRDefault="003633E6"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V Praze dne ……</w:t>
            </w:r>
            <w:proofErr w:type="gramStart"/>
            <w:r w:rsidRPr="00B171E0">
              <w:rPr>
                <w:rFonts w:asciiTheme="minorHAnsi" w:hAnsiTheme="minorHAnsi" w:cstheme="minorHAnsi"/>
                <w:szCs w:val="22"/>
              </w:rPr>
              <w:t>…….</w:t>
            </w:r>
            <w:proofErr w:type="gramEnd"/>
            <w:r w:rsidRPr="00B171E0">
              <w:rPr>
                <w:rFonts w:asciiTheme="minorHAnsi" w:hAnsiTheme="minorHAnsi" w:cstheme="minorHAnsi"/>
                <w:szCs w:val="22"/>
              </w:rPr>
              <w:t>.</w:t>
            </w:r>
          </w:p>
          <w:p w14:paraId="4E3FE015" w14:textId="77777777" w:rsidR="003633E6" w:rsidRPr="00B171E0" w:rsidRDefault="003633E6" w:rsidP="00B171E0">
            <w:pPr>
              <w:pStyle w:val="RLdajeosmluvnstran"/>
              <w:spacing w:after="0" w:line="276" w:lineRule="auto"/>
              <w:rPr>
                <w:rFonts w:asciiTheme="minorHAnsi" w:hAnsiTheme="minorHAnsi" w:cstheme="minorHAnsi"/>
                <w:szCs w:val="22"/>
              </w:rPr>
            </w:pPr>
          </w:p>
          <w:p w14:paraId="6C5A0B33" w14:textId="2E034376" w:rsidR="003633E6" w:rsidRPr="00B171E0" w:rsidRDefault="003633E6" w:rsidP="00B171E0">
            <w:pPr>
              <w:pStyle w:val="RLdajeosmluvnstran"/>
              <w:spacing w:after="0" w:line="276" w:lineRule="auto"/>
              <w:rPr>
                <w:rFonts w:asciiTheme="minorHAnsi" w:hAnsiTheme="minorHAnsi" w:cstheme="minorHAnsi"/>
                <w:szCs w:val="22"/>
              </w:rPr>
            </w:pPr>
          </w:p>
        </w:tc>
        <w:tc>
          <w:tcPr>
            <w:tcW w:w="4605" w:type="dxa"/>
          </w:tcPr>
          <w:p w14:paraId="43A410C0" w14:textId="77777777" w:rsidR="003633E6" w:rsidRPr="00B171E0" w:rsidRDefault="003633E6" w:rsidP="00B171E0">
            <w:pPr>
              <w:pStyle w:val="RLdajeosmluvnstran"/>
              <w:spacing w:after="0" w:line="276" w:lineRule="auto"/>
              <w:rPr>
                <w:rFonts w:asciiTheme="minorHAnsi" w:hAnsiTheme="minorHAnsi" w:cstheme="minorHAnsi"/>
                <w:szCs w:val="22"/>
              </w:rPr>
            </w:pPr>
          </w:p>
          <w:p w14:paraId="51D8ECE6" w14:textId="77777777" w:rsidR="003633E6" w:rsidRPr="00B171E0" w:rsidRDefault="003633E6" w:rsidP="00B171E0">
            <w:pPr>
              <w:pStyle w:val="RLdajeosmluvnstran"/>
              <w:spacing w:after="0" w:line="276" w:lineRule="auto"/>
              <w:rPr>
                <w:rFonts w:asciiTheme="minorHAnsi" w:hAnsiTheme="minorHAnsi" w:cstheme="minorHAnsi"/>
                <w:szCs w:val="22"/>
              </w:rPr>
            </w:pPr>
          </w:p>
          <w:p w14:paraId="0A0511AB" w14:textId="77777777" w:rsidR="003633E6" w:rsidRPr="00B171E0" w:rsidRDefault="003633E6" w:rsidP="00B171E0">
            <w:pPr>
              <w:spacing w:line="276" w:lineRule="auto"/>
              <w:rPr>
                <w:rFonts w:asciiTheme="minorHAnsi" w:hAnsiTheme="minorHAnsi" w:cstheme="minorHAnsi"/>
                <w:sz w:val="22"/>
              </w:rPr>
            </w:pPr>
          </w:p>
        </w:tc>
      </w:tr>
      <w:tr w:rsidR="003633E6" w:rsidRPr="00B171E0" w14:paraId="504E5B23" w14:textId="77777777" w:rsidTr="007918A4">
        <w:trPr>
          <w:jc w:val="center"/>
        </w:trPr>
        <w:tc>
          <w:tcPr>
            <w:tcW w:w="4605" w:type="dxa"/>
          </w:tcPr>
          <w:p w14:paraId="73B835F1" w14:textId="77777777" w:rsidR="003633E6" w:rsidRPr="00B171E0" w:rsidRDefault="003633E6"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w:t>
            </w:r>
          </w:p>
          <w:p w14:paraId="7CFA4247" w14:textId="4EB38F80" w:rsidR="003633E6" w:rsidRPr="00B171E0" w:rsidRDefault="00637C6D" w:rsidP="00B171E0">
            <w:pPr>
              <w:pStyle w:val="RLdajeosmluvnstran"/>
              <w:spacing w:after="0" w:line="276" w:lineRule="auto"/>
              <w:rPr>
                <w:rFonts w:asciiTheme="minorHAnsi" w:hAnsiTheme="minorHAnsi" w:cstheme="minorHAnsi"/>
                <w:szCs w:val="22"/>
              </w:rPr>
            </w:pPr>
            <w:r>
              <w:rPr>
                <w:rFonts w:asciiTheme="minorHAnsi" w:hAnsiTheme="minorHAnsi" w:cstheme="minorHAnsi"/>
                <w:szCs w:val="22"/>
              </w:rPr>
              <w:t xml:space="preserve">Petr Suška, </w:t>
            </w:r>
            <w:proofErr w:type="spellStart"/>
            <w:r>
              <w:rPr>
                <w:rFonts w:asciiTheme="minorHAnsi" w:hAnsiTheme="minorHAnsi" w:cstheme="minorHAnsi"/>
                <w:szCs w:val="22"/>
              </w:rPr>
              <w:t>MSc</w:t>
            </w:r>
            <w:proofErr w:type="spellEnd"/>
            <w:r w:rsidR="003633E6" w:rsidRPr="00B171E0">
              <w:rPr>
                <w:rFonts w:asciiTheme="minorHAnsi" w:hAnsiTheme="minorHAnsi" w:cstheme="minorHAnsi"/>
                <w:szCs w:val="22"/>
              </w:rPr>
              <w:t>.</w:t>
            </w:r>
          </w:p>
          <w:p w14:paraId="27CD9501" w14:textId="5D7BF092" w:rsidR="003633E6" w:rsidRPr="00B171E0" w:rsidRDefault="003633E6"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místopředseda představenstva</w:t>
            </w:r>
          </w:p>
        </w:tc>
        <w:tc>
          <w:tcPr>
            <w:tcW w:w="4605" w:type="dxa"/>
          </w:tcPr>
          <w:p w14:paraId="0F2D1A15" w14:textId="33CB85DB" w:rsidR="003633E6" w:rsidRPr="00B171E0" w:rsidRDefault="003633E6" w:rsidP="00B171E0">
            <w:pPr>
              <w:pStyle w:val="RLdajeosmluvnstran"/>
              <w:spacing w:after="0" w:line="276" w:lineRule="auto"/>
              <w:rPr>
                <w:rFonts w:asciiTheme="minorHAnsi" w:hAnsiTheme="minorHAnsi" w:cstheme="minorHAnsi"/>
                <w:szCs w:val="22"/>
              </w:rPr>
            </w:pPr>
          </w:p>
        </w:tc>
      </w:tr>
    </w:tbl>
    <w:p w14:paraId="6FFEDA5C" w14:textId="77777777" w:rsidR="00491CE9" w:rsidRPr="00B171E0" w:rsidRDefault="00491CE9" w:rsidP="00B171E0">
      <w:pPr>
        <w:pStyle w:val="SubjectName-ContractCzechRadio"/>
        <w:spacing w:after="120" w:line="276" w:lineRule="auto"/>
        <w:jc w:val="center"/>
        <w:rPr>
          <w:rFonts w:asciiTheme="minorHAnsi" w:hAnsiTheme="minorHAnsi" w:cstheme="minorHAnsi"/>
          <w:color w:val="auto"/>
          <w:sz w:val="22"/>
        </w:rPr>
      </w:pPr>
    </w:p>
    <w:p w14:paraId="1E845761" w14:textId="10BE2E50" w:rsidR="007B215C" w:rsidRPr="00B171E0" w:rsidRDefault="007B215C" w:rsidP="00B171E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rPr>
          <w:rFonts w:asciiTheme="minorHAnsi" w:hAnsiTheme="minorHAnsi" w:cstheme="minorHAnsi"/>
          <w:b/>
          <w:sz w:val="22"/>
        </w:rPr>
      </w:pPr>
    </w:p>
    <w:p w14:paraId="1438334D" w14:textId="77777777" w:rsidR="003633E6" w:rsidRPr="00B171E0" w:rsidRDefault="003633E6" w:rsidP="00B171E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rPr>
          <w:rFonts w:asciiTheme="minorHAnsi" w:hAnsiTheme="minorHAnsi" w:cstheme="minorHAnsi"/>
          <w:b/>
          <w:sz w:val="22"/>
        </w:rPr>
      </w:pPr>
      <w:r w:rsidRPr="00B171E0">
        <w:rPr>
          <w:rFonts w:asciiTheme="minorHAnsi" w:hAnsiTheme="minorHAnsi" w:cstheme="minorHAnsi"/>
          <w:sz w:val="22"/>
        </w:rPr>
        <w:br w:type="page"/>
      </w:r>
    </w:p>
    <w:p w14:paraId="1F0BEBF7" w14:textId="61AC022C" w:rsidR="00491CE9" w:rsidRPr="00B171E0" w:rsidRDefault="00491CE9" w:rsidP="00B171E0">
      <w:pPr>
        <w:pStyle w:val="SubjectName-ContractCzechRadio"/>
        <w:spacing w:after="120" w:line="276" w:lineRule="auto"/>
        <w:jc w:val="center"/>
        <w:rPr>
          <w:rFonts w:asciiTheme="minorHAnsi" w:hAnsiTheme="minorHAnsi" w:cstheme="minorHAnsi"/>
          <w:color w:val="auto"/>
          <w:sz w:val="22"/>
        </w:rPr>
      </w:pPr>
      <w:r w:rsidRPr="00B171E0">
        <w:rPr>
          <w:rFonts w:asciiTheme="minorHAnsi" w:hAnsiTheme="minorHAnsi" w:cstheme="minorHAnsi"/>
          <w:color w:val="auto"/>
          <w:sz w:val="22"/>
        </w:rPr>
        <w:lastRenderedPageBreak/>
        <w:t xml:space="preserve">PŘÍLOHA Č. 1 – </w:t>
      </w:r>
      <w:bookmarkStart w:id="3" w:name="_Hlk53496217"/>
      <w:r w:rsidRPr="00B171E0">
        <w:rPr>
          <w:rFonts w:asciiTheme="minorHAnsi" w:hAnsiTheme="minorHAnsi" w:cstheme="minorHAnsi"/>
          <w:color w:val="auto"/>
          <w:sz w:val="22"/>
        </w:rPr>
        <w:t>SPECIFIKACE</w:t>
      </w:r>
      <w:r w:rsidR="009E5295">
        <w:rPr>
          <w:rFonts w:asciiTheme="minorHAnsi" w:hAnsiTheme="minorHAnsi" w:cstheme="minorHAnsi"/>
          <w:color w:val="auto"/>
          <w:sz w:val="22"/>
        </w:rPr>
        <w:t xml:space="preserve"> A CENA</w:t>
      </w:r>
      <w:r w:rsidR="00816B4E">
        <w:rPr>
          <w:rFonts w:asciiTheme="minorHAnsi" w:hAnsiTheme="minorHAnsi" w:cstheme="minorHAnsi"/>
          <w:color w:val="auto"/>
          <w:sz w:val="22"/>
        </w:rPr>
        <w:t xml:space="preserve"> LICENCÍ A</w:t>
      </w:r>
      <w:r w:rsidRPr="00B171E0">
        <w:rPr>
          <w:rFonts w:asciiTheme="minorHAnsi" w:hAnsiTheme="minorHAnsi" w:cstheme="minorHAnsi"/>
          <w:color w:val="auto"/>
          <w:sz w:val="22"/>
        </w:rPr>
        <w:t xml:space="preserve"> SLUŽEB</w:t>
      </w:r>
      <w:bookmarkEnd w:id="3"/>
    </w:p>
    <w:p w14:paraId="276835FA" w14:textId="77777777" w:rsidR="00491CE9" w:rsidRPr="00B171E0" w:rsidRDefault="00491CE9" w:rsidP="00B171E0">
      <w:pPr>
        <w:pStyle w:val="SubjectName-ContractCzechRadio"/>
        <w:spacing w:after="120" w:line="276" w:lineRule="auto"/>
        <w:jc w:val="center"/>
        <w:rPr>
          <w:rFonts w:asciiTheme="minorHAnsi" w:hAnsiTheme="minorHAnsi" w:cstheme="minorHAnsi"/>
          <w:color w:val="auto"/>
          <w:sz w:val="22"/>
        </w:rPr>
      </w:pPr>
    </w:p>
    <w:p w14:paraId="63EB8A17" w14:textId="2B8453B4" w:rsidR="00491CE9" w:rsidRDefault="00491CE9" w:rsidP="00B171E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after="120" w:line="276" w:lineRule="auto"/>
        <w:jc w:val="both"/>
        <w:rPr>
          <w:rFonts w:asciiTheme="minorHAnsi" w:eastAsia="Times New Roman" w:hAnsiTheme="minorHAnsi" w:cstheme="minorHAnsi"/>
          <w:i/>
          <w:sz w:val="22"/>
          <w:lang w:eastAsia="cs-CZ"/>
        </w:rPr>
      </w:pPr>
      <w:r w:rsidRPr="00B171E0">
        <w:rPr>
          <w:rFonts w:asciiTheme="minorHAnsi" w:eastAsia="Times New Roman" w:hAnsiTheme="minorHAnsi" w:cstheme="minorHAnsi"/>
          <w:i/>
          <w:sz w:val="22"/>
          <w:lang w:eastAsia="cs-CZ"/>
        </w:rPr>
        <w:t xml:space="preserve">Tato příloha vznikne využitím </w:t>
      </w:r>
      <w:bookmarkStart w:id="4" w:name="_Hlk53496250"/>
      <w:r w:rsidR="00C949DF">
        <w:rPr>
          <w:rFonts w:asciiTheme="minorHAnsi" w:eastAsia="Times New Roman" w:hAnsiTheme="minorHAnsi" w:cstheme="minorHAnsi"/>
          <w:i/>
          <w:sz w:val="22"/>
          <w:lang w:eastAsia="cs-CZ"/>
        </w:rPr>
        <w:t xml:space="preserve">části </w:t>
      </w:r>
      <w:r w:rsidR="00E66FE4" w:rsidRPr="00B171E0">
        <w:rPr>
          <w:rFonts w:asciiTheme="minorHAnsi" w:eastAsia="Times New Roman" w:hAnsiTheme="minorHAnsi" w:cstheme="minorHAnsi"/>
          <w:i/>
          <w:sz w:val="22"/>
          <w:lang w:eastAsia="cs-CZ"/>
        </w:rPr>
        <w:t>Formuláře</w:t>
      </w:r>
      <w:r w:rsidRPr="00B171E0">
        <w:rPr>
          <w:rFonts w:asciiTheme="minorHAnsi" w:eastAsia="Times New Roman" w:hAnsiTheme="minorHAnsi" w:cstheme="minorHAnsi"/>
          <w:i/>
          <w:sz w:val="22"/>
          <w:lang w:eastAsia="cs-CZ"/>
        </w:rPr>
        <w:t xml:space="preserve"> pro </w:t>
      </w:r>
      <w:r w:rsidR="00585DD1" w:rsidRPr="00B171E0">
        <w:rPr>
          <w:rFonts w:asciiTheme="minorHAnsi" w:eastAsia="Times New Roman" w:hAnsiTheme="minorHAnsi" w:cstheme="minorHAnsi"/>
          <w:i/>
          <w:sz w:val="22"/>
          <w:lang w:eastAsia="cs-CZ"/>
        </w:rPr>
        <w:t xml:space="preserve">stanovení </w:t>
      </w:r>
      <w:r w:rsidRPr="00B171E0">
        <w:rPr>
          <w:rFonts w:asciiTheme="minorHAnsi" w:eastAsia="Times New Roman" w:hAnsiTheme="minorHAnsi" w:cstheme="minorHAnsi"/>
          <w:i/>
          <w:sz w:val="22"/>
          <w:lang w:eastAsia="cs-CZ"/>
        </w:rPr>
        <w:t>nabídkov</w:t>
      </w:r>
      <w:r w:rsidR="00E66FE4" w:rsidRPr="00B171E0">
        <w:rPr>
          <w:rFonts w:asciiTheme="minorHAnsi" w:eastAsia="Times New Roman" w:hAnsiTheme="minorHAnsi" w:cstheme="minorHAnsi"/>
          <w:i/>
          <w:sz w:val="22"/>
          <w:lang w:eastAsia="cs-CZ"/>
        </w:rPr>
        <w:t xml:space="preserve">é </w:t>
      </w:r>
      <w:bookmarkEnd w:id="4"/>
      <w:r w:rsidR="00381F02">
        <w:rPr>
          <w:rFonts w:asciiTheme="minorHAnsi" w:eastAsia="Times New Roman" w:hAnsiTheme="minorHAnsi" w:cstheme="minorHAnsi"/>
          <w:i/>
          <w:sz w:val="22"/>
          <w:lang w:eastAsia="cs-CZ"/>
        </w:rPr>
        <w:t>ceny</w:t>
      </w:r>
      <w:r w:rsidR="00C949DF">
        <w:rPr>
          <w:rFonts w:asciiTheme="minorHAnsi" w:eastAsia="Times New Roman" w:hAnsiTheme="minorHAnsi" w:cstheme="minorHAnsi"/>
          <w:i/>
          <w:sz w:val="22"/>
          <w:lang w:eastAsia="cs-CZ"/>
        </w:rPr>
        <w:t xml:space="preserve"> </w:t>
      </w:r>
      <w:r w:rsidR="00381F02">
        <w:rPr>
          <w:rFonts w:asciiTheme="minorHAnsi" w:eastAsia="Times New Roman" w:hAnsiTheme="minorHAnsi" w:cstheme="minorHAnsi"/>
          <w:i/>
          <w:sz w:val="22"/>
          <w:lang w:eastAsia="cs-CZ"/>
        </w:rPr>
        <w:t>s uvedením jednotkových</w:t>
      </w:r>
      <w:r w:rsidR="00C949DF">
        <w:rPr>
          <w:rFonts w:asciiTheme="minorHAnsi" w:eastAsia="Times New Roman" w:hAnsiTheme="minorHAnsi" w:cstheme="minorHAnsi"/>
          <w:i/>
          <w:sz w:val="22"/>
          <w:lang w:eastAsia="cs-CZ"/>
        </w:rPr>
        <w:t xml:space="preserve"> </w:t>
      </w:r>
      <w:r w:rsidRPr="00B171E0">
        <w:rPr>
          <w:rFonts w:asciiTheme="minorHAnsi" w:eastAsia="Times New Roman" w:hAnsiTheme="minorHAnsi" w:cstheme="minorHAnsi"/>
          <w:i/>
          <w:sz w:val="22"/>
          <w:lang w:eastAsia="cs-CZ"/>
        </w:rPr>
        <w:t>cen</w:t>
      </w:r>
      <w:r w:rsidR="00381F02">
        <w:rPr>
          <w:rFonts w:asciiTheme="minorHAnsi" w:eastAsia="Times New Roman" w:hAnsiTheme="minorHAnsi" w:cstheme="minorHAnsi"/>
          <w:i/>
          <w:sz w:val="22"/>
          <w:lang w:eastAsia="cs-CZ"/>
        </w:rPr>
        <w:t xml:space="preserve"> </w:t>
      </w:r>
      <w:r w:rsidRPr="00B171E0">
        <w:rPr>
          <w:rFonts w:asciiTheme="minorHAnsi" w:eastAsia="Times New Roman" w:hAnsiTheme="minorHAnsi" w:cstheme="minorHAnsi"/>
          <w:i/>
          <w:sz w:val="22"/>
          <w:lang w:eastAsia="cs-CZ"/>
        </w:rPr>
        <w:t xml:space="preserve">jednotlivých </w:t>
      </w:r>
      <w:r w:rsidR="007918A4">
        <w:rPr>
          <w:rFonts w:asciiTheme="minorHAnsi" w:eastAsia="Times New Roman" w:hAnsiTheme="minorHAnsi" w:cstheme="minorHAnsi"/>
          <w:i/>
          <w:sz w:val="22"/>
          <w:lang w:eastAsia="cs-CZ"/>
        </w:rPr>
        <w:t>licencí</w:t>
      </w:r>
      <w:r w:rsidR="007918A4" w:rsidRPr="00B171E0">
        <w:rPr>
          <w:rFonts w:asciiTheme="minorHAnsi" w:eastAsia="Times New Roman" w:hAnsiTheme="minorHAnsi" w:cstheme="minorHAnsi"/>
          <w:i/>
          <w:sz w:val="22"/>
          <w:lang w:eastAsia="cs-CZ"/>
        </w:rPr>
        <w:t xml:space="preserve"> </w:t>
      </w:r>
      <w:r w:rsidRPr="00B171E0">
        <w:rPr>
          <w:rFonts w:asciiTheme="minorHAnsi" w:eastAsia="Times New Roman" w:hAnsiTheme="minorHAnsi" w:cstheme="minorHAnsi"/>
          <w:i/>
          <w:sz w:val="22"/>
          <w:lang w:eastAsia="cs-CZ"/>
        </w:rPr>
        <w:t>a služeb z nabídky vítězného účastníka.</w:t>
      </w:r>
      <w:r w:rsidR="00C949DF">
        <w:rPr>
          <w:rFonts w:asciiTheme="minorHAnsi" w:eastAsia="Times New Roman" w:hAnsiTheme="minorHAnsi" w:cstheme="minorHAnsi"/>
          <w:i/>
          <w:sz w:val="22"/>
          <w:lang w:eastAsia="cs-CZ"/>
        </w:rPr>
        <w:t xml:space="preserve"> Formulář </w:t>
      </w:r>
      <w:r w:rsidR="00C949DF" w:rsidRPr="00B171E0">
        <w:rPr>
          <w:rFonts w:asciiTheme="minorHAnsi" w:eastAsia="Times New Roman" w:hAnsiTheme="minorHAnsi" w:cstheme="minorHAnsi"/>
          <w:i/>
          <w:sz w:val="22"/>
          <w:lang w:eastAsia="cs-CZ"/>
        </w:rPr>
        <w:t xml:space="preserve">tvoří </w:t>
      </w:r>
      <w:r w:rsidR="00BA07A4">
        <w:rPr>
          <w:rFonts w:asciiTheme="minorHAnsi" w:eastAsia="Times New Roman" w:hAnsiTheme="minorHAnsi" w:cstheme="minorHAnsi"/>
          <w:i/>
          <w:sz w:val="22"/>
          <w:lang w:eastAsia="cs-CZ"/>
        </w:rPr>
        <w:t>p</w:t>
      </w:r>
      <w:r w:rsidR="00C949DF" w:rsidRPr="00B171E0">
        <w:rPr>
          <w:rFonts w:asciiTheme="minorHAnsi" w:eastAsia="Times New Roman" w:hAnsiTheme="minorHAnsi" w:cstheme="minorHAnsi"/>
          <w:i/>
          <w:sz w:val="22"/>
          <w:lang w:eastAsia="cs-CZ"/>
        </w:rPr>
        <w:t xml:space="preserve">řílohu č. </w:t>
      </w:r>
      <w:r w:rsidR="00C949DF">
        <w:rPr>
          <w:rFonts w:asciiTheme="minorHAnsi" w:eastAsia="Times New Roman" w:hAnsiTheme="minorHAnsi" w:cstheme="minorHAnsi"/>
          <w:i/>
          <w:sz w:val="22"/>
          <w:lang w:eastAsia="cs-CZ"/>
        </w:rPr>
        <w:t>4</w:t>
      </w:r>
      <w:r w:rsidR="00C949DF" w:rsidRPr="00B171E0">
        <w:rPr>
          <w:rFonts w:asciiTheme="minorHAnsi" w:eastAsia="Times New Roman" w:hAnsiTheme="minorHAnsi" w:cstheme="minorHAnsi"/>
          <w:i/>
          <w:sz w:val="22"/>
          <w:lang w:eastAsia="cs-CZ"/>
        </w:rPr>
        <w:t xml:space="preserve"> </w:t>
      </w:r>
      <w:r w:rsidR="00C949DF">
        <w:rPr>
          <w:rFonts w:asciiTheme="minorHAnsi" w:eastAsia="Times New Roman" w:hAnsiTheme="minorHAnsi" w:cstheme="minorHAnsi"/>
          <w:i/>
          <w:sz w:val="22"/>
          <w:lang w:eastAsia="cs-CZ"/>
        </w:rPr>
        <w:t>ZD.</w:t>
      </w:r>
    </w:p>
    <w:p w14:paraId="5E1D7F20" w14:textId="77777777" w:rsidR="00491CE9" w:rsidRPr="00B171E0" w:rsidRDefault="00491CE9" w:rsidP="00B171E0">
      <w:pPr>
        <w:pStyle w:val="Nzev"/>
        <w:spacing w:after="120" w:line="276" w:lineRule="auto"/>
        <w:contextualSpacing w:val="0"/>
        <w:rPr>
          <w:rFonts w:asciiTheme="minorHAnsi" w:hAnsiTheme="minorHAnsi" w:cstheme="minorHAnsi"/>
          <w:caps/>
          <w:color w:val="auto"/>
          <w:sz w:val="22"/>
        </w:rPr>
      </w:pPr>
    </w:p>
    <w:p w14:paraId="09DFB60A" w14:textId="77777777" w:rsidR="003633E6" w:rsidRPr="00B171E0" w:rsidRDefault="003633E6" w:rsidP="00B171E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rPr>
          <w:rFonts w:asciiTheme="minorHAnsi" w:hAnsiTheme="minorHAnsi" w:cstheme="minorHAnsi"/>
          <w:b/>
          <w:sz w:val="22"/>
        </w:rPr>
      </w:pPr>
      <w:r w:rsidRPr="00B171E0">
        <w:rPr>
          <w:rFonts w:asciiTheme="minorHAnsi" w:hAnsiTheme="minorHAnsi" w:cstheme="minorHAnsi"/>
          <w:sz w:val="22"/>
        </w:rPr>
        <w:br w:type="page"/>
      </w:r>
    </w:p>
    <w:p w14:paraId="792EFF75" w14:textId="005AE074" w:rsidR="00491CE9" w:rsidRPr="00B171E0" w:rsidRDefault="00491CE9" w:rsidP="00B171E0">
      <w:pPr>
        <w:pStyle w:val="SubjectName-ContractCzechRadio"/>
        <w:spacing w:after="120" w:line="276" w:lineRule="auto"/>
        <w:jc w:val="center"/>
        <w:rPr>
          <w:rFonts w:asciiTheme="minorHAnsi" w:hAnsiTheme="minorHAnsi" w:cstheme="minorHAnsi"/>
          <w:color w:val="auto"/>
          <w:sz w:val="22"/>
        </w:rPr>
      </w:pPr>
      <w:r w:rsidRPr="00B171E0">
        <w:rPr>
          <w:rFonts w:asciiTheme="minorHAnsi" w:hAnsiTheme="minorHAnsi" w:cstheme="minorHAnsi"/>
          <w:color w:val="auto"/>
          <w:sz w:val="22"/>
        </w:rPr>
        <w:lastRenderedPageBreak/>
        <w:t xml:space="preserve">PŘÍLOHA Č. </w:t>
      </w:r>
      <w:r w:rsidR="003633E6" w:rsidRPr="00B171E0">
        <w:rPr>
          <w:rFonts w:asciiTheme="minorHAnsi" w:hAnsiTheme="minorHAnsi" w:cstheme="minorHAnsi"/>
          <w:color w:val="auto"/>
          <w:sz w:val="22"/>
        </w:rPr>
        <w:t>2</w:t>
      </w:r>
      <w:r w:rsidRPr="00B171E0">
        <w:rPr>
          <w:rFonts w:asciiTheme="minorHAnsi" w:hAnsiTheme="minorHAnsi" w:cstheme="minorHAnsi"/>
          <w:color w:val="auto"/>
          <w:sz w:val="22"/>
        </w:rPr>
        <w:t xml:space="preserve"> – PROTOKOL O POSKYTNUTÍ </w:t>
      </w:r>
      <w:r w:rsidR="00816B4E">
        <w:rPr>
          <w:rFonts w:asciiTheme="minorHAnsi" w:hAnsiTheme="minorHAnsi" w:cstheme="minorHAnsi"/>
          <w:color w:val="auto"/>
          <w:sz w:val="22"/>
        </w:rPr>
        <w:t>DÍLČÍHO PLNĚNÍ</w:t>
      </w:r>
    </w:p>
    <w:p w14:paraId="41D342BB" w14:textId="77777777" w:rsidR="003633E6" w:rsidRPr="00B171E0" w:rsidRDefault="003633E6" w:rsidP="004739C7">
      <w:pPr>
        <w:pStyle w:val="SubjectSpecification-ContractCzechRadio"/>
        <w:spacing w:line="276" w:lineRule="auto"/>
        <w:rPr>
          <w:rFonts w:asciiTheme="minorHAnsi" w:hAnsiTheme="minorHAnsi" w:cstheme="minorHAnsi"/>
          <w:color w:val="auto"/>
          <w:sz w:val="22"/>
        </w:rPr>
      </w:pPr>
    </w:p>
    <w:p w14:paraId="1B4CB98B" w14:textId="77777777" w:rsidR="003633E6" w:rsidRPr="00B171E0" w:rsidRDefault="003633E6" w:rsidP="00B171E0">
      <w:pPr>
        <w:pStyle w:val="RLdajeosmluvnstran0"/>
        <w:spacing w:after="0" w:line="276" w:lineRule="auto"/>
        <w:jc w:val="left"/>
        <w:rPr>
          <w:rFonts w:asciiTheme="minorHAnsi" w:hAnsiTheme="minorHAnsi" w:cstheme="minorHAnsi"/>
          <w:b/>
          <w:szCs w:val="22"/>
        </w:rPr>
      </w:pPr>
      <w:r w:rsidRPr="00B171E0">
        <w:rPr>
          <w:rFonts w:asciiTheme="minorHAnsi" w:hAnsiTheme="minorHAnsi" w:cstheme="minorHAnsi"/>
          <w:b/>
          <w:szCs w:val="22"/>
        </w:rPr>
        <w:t>Operátor ICT, a.s.</w:t>
      </w:r>
    </w:p>
    <w:p w14:paraId="6976CDFA" w14:textId="7710BC5C"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se sídlem: Dělnická 213/12, 170</w:t>
      </w:r>
      <w:r w:rsidR="00B171E0">
        <w:rPr>
          <w:rFonts w:asciiTheme="minorHAnsi" w:hAnsiTheme="minorHAnsi" w:cstheme="minorHAnsi"/>
          <w:szCs w:val="22"/>
        </w:rPr>
        <w:t xml:space="preserve"> </w:t>
      </w:r>
      <w:r w:rsidRPr="00B171E0">
        <w:rPr>
          <w:rFonts w:asciiTheme="minorHAnsi" w:hAnsiTheme="minorHAnsi" w:cstheme="minorHAnsi"/>
          <w:szCs w:val="22"/>
        </w:rPr>
        <w:t>00 Praha 7</w:t>
      </w:r>
    </w:p>
    <w:p w14:paraId="0DC8F0C6" w14:textId="53B9054A"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IČO: 02795281</w:t>
      </w:r>
    </w:p>
    <w:p w14:paraId="53EB8387" w14:textId="2899A7FE" w:rsidR="003633E6" w:rsidRPr="00B171E0" w:rsidRDefault="00B171E0" w:rsidP="00B171E0">
      <w:pPr>
        <w:pStyle w:val="RLdajeosmluvnstran0"/>
        <w:spacing w:after="0" w:line="276" w:lineRule="auto"/>
        <w:jc w:val="left"/>
        <w:rPr>
          <w:rFonts w:asciiTheme="minorHAnsi" w:hAnsiTheme="minorHAnsi" w:cstheme="minorHAnsi"/>
          <w:szCs w:val="22"/>
        </w:rPr>
      </w:pPr>
      <w:r>
        <w:rPr>
          <w:rFonts w:asciiTheme="minorHAnsi" w:hAnsiTheme="minorHAnsi" w:cstheme="minorHAnsi"/>
          <w:szCs w:val="22"/>
        </w:rPr>
        <w:t xml:space="preserve">zastoupený </w:t>
      </w:r>
      <w:r w:rsidR="004739C7" w:rsidRPr="00B171E0">
        <w:rPr>
          <w:rFonts w:asciiTheme="minorHAnsi" w:hAnsiTheme="minorHAnsi" w:cstheme="minorHAnsi"/>
          <w:bCs/>
          <w:szCs w:val="22"/>
          <w:highlight w:val="yellow"/>
        </w:rPr>
        <w:t>[BUDE DOPLNĚNO]</w:t>
      </w:r>
    </w:p>
    <w:p w14:paraId="0FFDF72A" w14:textId="60B3DC8B"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(dále jen „</w:t>
      </w:r>
      <w:r w:rsidRPr="00B171E0">
        <w:rPr>
          <w:rFonts w:asciiTheme="minorHAnsi" w:hAnsiTheme="minorHAnsi" w:cstheme="minorHAnsi"/>
          <w:b/>
          <w:bCs/>
          <w:szCs w:val="22"/>
        </w:rPr>
        <w:t>přebírající</w:t>
      </w:r>
      <w:r w:rsidRPr="00B171E0">
        <w:rPr>
          <w:rFonts w:asciiTheme="minorHAnsi" w:hAnsiTheme="minorHAnsi" w:cstheme="minorHAnsi"/>
          <w:szCs w:val="22"/>
        </w:rPr>
        <w:t>“)</w:t>
      </w:r>
    </w:p>
    <w:p w14:paraId="6F20ADD0" w14:textId="77777777" w:rsidR="003633E6" w:rsidRPr="00B171E0" w:rsidRDefault="003633E6" w:rsidP="00B171E0">
      <w:pPr>
        <w:pStyle w:val="RLdajeosmluvnstran0"/>
        <w:spacing w:after="0" w:line="276" w:lineRule="auto"/>
        <w:jc w:val="left"/>
        <w:rPr>
          <w:rFonts w:asciiTheme="minorHAnsi" w:hAnsiTheme="minorHAnsi" w:cstheme="minorHAnsi"/>
          <w:szCs w:val="22"/>
        </w:rPr>
      </w:pPr>
    </w:p>
    <w:p w14:paraId="1CFFB085" w14:textId="77777777" w:rsidR="003633E6" w:rsidRPr="00B171E0" w:rsidRDefault="003633E6" w:rsidP="00B171E0">
      <w:pPr>
        <w:spacing w:line="276" w:lineRule="auto"/>
        <w:rPr>
          <w:rFonts w:asciiTheme="minorHAnsi" w:hAnsiTheme="minorHAnsi" w:cstheme="minorHAnsi"/>
          <w:sz w:val="22"/>
        </w:rPr>
      </w:pPr>
      <w:r w:rsidRPr="00B171E0">
        <w:rPr>
          <w:rFonts w:asciiTheme="minorHAnsi" w:hAnsiTheme="minorHAnsi" w:cstheme="minorHAnsi"/>
          <w:sz w:val="22"/>
        </w:rPr>
        <w:t>a</w:t>
      </w:r>
    </w:p>
    <w:p w14:paraId="1823A2E1" w14:textId="77777777" w:rsidR="003633E6" w:rsidRPr="00B171E0" w:rsidRDefault="003633E6" w:rsidP="00B171E0">
      <w:pPr>
        <w:spacing w:line="276" w:lineRule="auto"/>
        <w:rPr>
          <w:rFonts w:asciiTheme="minorHAnsi" w:hAnsiTheme="minorHAnsi" w:cstheme="minorHAnsi"/>
          <w:sz w:val="22"/>
        </w:rPr>
      </w:pPr>
    </w:p>
    <w:p w14:paraId="2A2C4CEF" w14:textId="77777777" w:rsidR="003633E6" w:rsidRPr="00B171E0" w:rsidRDefault="003633E6" w:rsidP="00B171E0">
      <w:pPr>
        <w:pStyle w:val="RLdajeosmluvnstran0"/>
        <w:spacing w:after="0" w:line="276" w:lineRule="auto"/>
        <w:jc w:val="left"/>
        <w:rPr>
          <w:rFonts w:asciiTheme="minorHAnsi" w:hAnsiTheme="minorHAnsi" w:cstheme="minorHAnsi"/>
          <w:b/>
          <w:szCs w:val="22"/>
        </w:rPr>
      </w:pPr>
      <w:r w:rsidRPr="00B171E0">
        <w:rPr>
          <w:rFonts w:asciiTheme="minorHAnsi" w:hAnsiTheme="minorHAnsi" w:cstheme="minorHAnsi"/>
          <w:b/>
          <w:szCs w:val="22"/>
          <w:highlight w:val="green"/>
        </w:rPr>
        <w:t>[DOPLNÍ POSKYTOVATEL]</w:t>
      </w:r>
      <w:r w:rsidRPr="00B171E0">
        <w:rPr>
          <w:rFonts w:asciiTheme="minorHAnsi" w:hAnsiTheme="minorHAnsi" w:cstheme="minorHAnsi"/>
          <w:b/>
          <w:szCs w:val="22"/>
        </w:rPr>
        <w:t xml:space="preserve"> </w:t>
      </w:r>
    </w:p>
    <w:p w14:paraId="00903356" w14:textId="77777777"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 xml:space="preserve">se sídlem: </w:t>
      </w:r>
      <w:r w:rsidRPr="00B171E0">
        <w:rPr>
          <w:rFonts w:asciiTheme="minorHAnsi" w:hAnsiTheme="minorHAnsi" w:cstheme="minorHAnsi"/>
          <w:bCs/>
          <w:szCs w:val="22"/>
          <w:highlight w:val="green"/>
        </w:rPr>
        <w:t>[DOPLNÍ POSKYTOVATEL]</w:t>
      </w:r>
    </w:p>
    <w:p w14:paraId="370E1ACC" w14:textId="117474CA"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 xml:space="preserve">IČO: </w:t>
      </w:r>
      <w:r w:rsidRPr="00B171E0">
        <w:rPr>
          <w:rFonts w:asciiTheme="minorHAnsi" w:hAnsiTheme="minorHAnsi" w:cstheme="minorHAnsi"/>
          <w:bCs/>
          <w:szCs w:val="22"/>
          <w:highlight w:val="green"/>
        </w:rPr>
        <w:t>[DOPLNÍ POSKYTOVATEL]</w:t>
      </w:r>
    </w:p>
    <w:p w14:paraId="18ECD3B5" w14:textId="24EE444C" w:rsidR="003633E6" w:rsidRPr="00B171E0" w:rsidRDefault="00B171E0" w:rsidP="00B171E0">
      <w:pPr>
        <w:pStyle w:val="RLdajeosmluvnstran0"/>
        <w:spacing w:after="0" w:line="276" w:lineRule="auto"/>
        <w:jc w:val="left"/>
        <w:rPr>
          <w:rFonts w:asciiTheme="minorHAnsi" w:hAnsiTheme="minorHAnsi" w:cstheme="minorHAnsi"/>
          <w:szCs w:val="22"/>
        </w:rPr>
      </w:pPr>
      <w:r>
        <w:rPr>
          <w:rFonts w:asciiTheme="minorHAnsi" w:hAnsiTheme="minorHAnsi" w:cstheme="minorHAnsi"/>
          <w:szCs w:val="22"/>
        </w:rPr>
        <w:t xml:space="preserve">zastoupený </w:t>
      </w:r>
      <w:r w:rsidR="004739C7" w:rsidRPr="00B171E0">
        <w:rPr>
          <w:rFonts w:asciiTheme="minorHAnsi" w:hAnsiTheme="minorHAnsi" w:cstheme="minorHAnsi"/>
          <w:bCs/>
          <w:szCs w:val="22"/>
          <w:highlight w:val="green"/>
        </w:rPr>
        <w:t>[DOPLNÍ POSKYTOVATEL]</w:t>
      </w:r>
    </w:p>
    <w:p w14:paraId="796413F2" w14:textId="0C5C0D96"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 xml:space="preserve"> (dále jen „</w:t>
      </w:r>
      <w:r w:rsidRPr="00B171E0">
        <w:rPr>
          <w:rFonts w:asciiTheme="minorHAnsi" w:hAnsiTheme="minorHAnsi" w:cstheme="minorHAnsi"/>
          <w:b/>
          <w:bCs/>
          <w:szCs w:val="22"/>
        </w:rPr>
        <w:t>předávající</w:t>
      </w:r>
      <w:r w:rsidRPr="00B171E0">
        <w:rPr>
          <w:rFonts w:asciiTheme="minorHAnsi" w:hAnsiTheme="minorHAnsi" w:cstheme="minorHAnsi"/>
          <w:szCs w:val="22"/>
        </w:rPr>
        <w:t>“)</w:t>
      </w:r>
    </w:p>
    <w:p w14:paraId="24D3CD48" w14:textId="77777777" w:rsidR="003633E6" w:rsidRPr="00B171E0" w:rsidRDefault="003633E6" w:rsidP="00B171E0">
      <w:pPr>
        <w:pStyle w:val="RLProhlensmluvnchstran"/>
        <w:spacing w:line="276" w:lineRule="auto"/>
        <w:jc w:val="left"/>
        <w:rPr>
          <w:rFonts w:asciiTheme="minorHAnsi" w:hAnsiTheme="minorHAnsi" w:cstheme="minorHAnsi"/>
          <w:szCs w:val="22"/>
        </w:rPr>
      </w:pPr>
    </w:p>
    <w:p w14:paraId="67029893" w14:textId="7C0CC41E" w:rsidR="00491CE9" w:rsidRPr="00B171E0" w:rsidRDefault="00491CE9" w:rsidP="004739C7">
      <w:pPr>
        <w:pStyle w:val="Heading-Number-ContractCzechRadio"/>
        <w:numPr>
          <w:ilvl w:val="0"/>
          <w:numId w:val="19"/>
        </w:numPr>
        <w:spacing w:before="0" w:after="120" w:line="276" w:lineRule="auto"/>
        <w:rPr>
          <w:rFonts w:asciiTheme="minorHAnsi" w:hAnsiTheme="minorHAnsi" w:cstheme="minorHAnsi"/>
          <w:color w:val="auto"/>
          <w:sz w:val="22"/>
          <w:szCs w:val="22"/>
        </w:rPr>
      </w:pPr>
    </w:p>
    <w:p w14:paraId="69A43530" w14:textId="7EF6DB7F"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Smluvní strany uvádí, že na základě</w:t>
      </w:r>
      <w:r w:rsidR="0076531F" w:rsidRPr="00B171E0">
        <w:rPr>
          <w:rFonts w:asciiTheme="minorHAnsi" w:hAnsiTheme="minorHAnsi" w:cstheme="minorHAnsi"/>
          <w:sz w:val="22"/>
        </w:rPr>
        <w:t xml:space="preserve"> </w:t>
      </w:r>
      <w:r w:rsidR="003633E6" w:rsidRPr="00B171E0">
        <w:rPr>
          <w:rFonts w:asciiTheme="minorHAnsi" w:hAnsiTheme="minorHAnsi" w:cstheme="minorHAnsi"/>
          <w:sz w:val="22"/>
        </w:rPr>
        <w:t>objednávky</w:t>
      </w:r>
      <w:r w:rsidRPr="00B171E0">
        <w:rPr>
          <w:rFonts w:asciiTheme="minorHAnsi" w:hAnsiTheme="minorHAnsi" w:cstheme="minorHAnsi"/>
          <w:sz w:val="22"/>
        </w:rPr>
        <w:t xml:space="preserve"> </w:t>
      </w:r>
      <w:r w:rsidR="00B9516E" w:rsidRPr="00B171E0">
        <w:rPr>
          <w:rFonts w:asciiTheme="minorHAnsi" w:hAnsiTheme="minorHAnsi" w:cstheme="minorHAnsi"/>
          <w:sz w:val="22"/>
        </w:rPr>
        <w:t xml:space="preserve">č. </w:t>
      </w:r>
      <w:r w:rsidR="003633E6" w:rsidRPr="00B171E0">
        <w:rPr>
          <w:rFonts w:asciiTheme="minorHAnsi" w:hAnsiTheme="minorHAnsi" w:cstheme="minorHAnsi"/>
          <w:bCs/>
          <w:sz w:val="22"/>
          <w:highlight w:val="yellow"/>
        </w:rPr>
        <w:t>[BUDE DOPLNĚNO]</w:t>
      </w:r>
      <w:r w:rsidR="003633E6" w:rsidRPr="00B171E0">
        <w:rPr>
          <w:rFonts w:asciiTheme="minorHAnsi" w:hAnsiTheme="minorHAnsi" w:cstheme="minorHAnsi"/>
          <w:bCs/>
          <w:sz w:val="22"/>
        </w:rPr>
        <w:t xml:space="preserve"> </w:t>
      </w:r>
      <w:r w:rsidRPr="00B171E0">
        <w:rPr>
          <w:rFonts w:asciiTheme="minorHAnsi" w:hAnsiTheme="minorHAnsi" w:cstheme="minorHAnsi"/>
          <w:sz w:val="22"/>
        </w:rPr>
        <w:t>ze dne</w:t>
      </w:r>
      <w:r w:rsidR="003633E6" w:rsidRPr="00B171E0">
        <w:rPr>
          <w:rFonts w:asciiTheme="minorHAnsi" w:hAnsiTheme="minorHAnsi" w:cstheme="minorHAnsi"/>
          <w:bCs/>
          <w:sz w:val="22"/>
        </w:rPr>
        <w:t xml:space="preserve"> </w:t>
      </w:r>
      <w:r w:rsidR="003633E6" w:rsidRPr="00B171E0">
        <w:rPr>
          <w:rFonts w:asciiTheme="minorHAnsi" w:hAnsiTheme="minorHAnsi" w:cstheme="minorHAnsi"/>
          <w:bCs/>
          <w:sz w:val="22"/>
          <w:highlight w:val="yellow"/>
        </w:rPr>
        <w:t>[BUDE DOPLNĚNO]</w:t>
      </w:r>
      <w:r w:rsidR="003633E6" w:rsidRPr="00B171E0">
        <w:rPr>
          <w:rFonts w:asciiTheme="minorHAnsi" w:hAnsiTheme="minorHAnsi" w:cstheme="minorHAnsi"/>
          <w:bCs/>
          <w:sz w:val="22"/>
        </w:rPr>
        <w:t xml:space="preserve"> </w:t>
      </w:r>
      <w:r w:rsidRPr="00B171E0">
        <w:rPr>
          <w:rFonts w:asciiTheme="minorHAnsi" w:hAnsiTheme="minorHAnsi" w:cstheme="minorHAnsi"/>
          <w:sz w:val="22"/>
        </w:rPr>
        <w:t>poskytl níže uvedeného dne předávající (jako poskytovatel) přebírajícímu (jako objednateli) následující</w:t>
      </w:r>
      <w:r w:rsidR="00B9516E" w:rsidRPr="00B171E0">
        <w:rPr>
          <w:rFonts w:asciiTheme="minorHAnsi" w:hAnsiTheme="minorHAnsi" w:cstheme="minorHAnsi"/>
          <w:sz w:val="22"/>
        </w:rPr>
        <w:t xml:space="preserve"> </w:t>
      </w:r>
      <w:r w:rsidR="00334035">
        <w:rPr>
          <w:rFonts w:asciiTheme="minorHAnsi" w:hAnsiTheme="minorHAnsi" w:cstheme="minorHAnsi"/>
          <w:sz w:val="22"/>
        </w:rPr>
        <w:t>dílčí plnění</w:t>
      </w:r>
      <w:r w:rsidRPr="00B171E0">
        <w:rPr>
          <w:rFonts w:asciiTheme="minorHAnsi" w:hAnsiTheme="minorHAnsi" w:cstheme="minorHAnsi"/>
          <w:sz w:val="22"/>
        </w:rPr>
        <w:t xml:space="preserve">: </w:t>
      </w:r>
    </w:p>
    <w:p w14:paraId="5B9960F5" w14:textId="77777777" w:rsidR="00491CE9" w:rsidRPr="00B171E0" w:rsidRDefault="00491CE9" w:rsidP="00B171E0">
      <w:pPr>
        <w:pStyle w:val="ListNumber-ContractCzechRadio"/>
        <w:numPr>
          <w:ilvl w:val="0"/>
          <w:numId w:val="0"/>
        </w:numPr>
        <w:tabs>
          <w:tab w:val="clear" w:pos="312"/>
        </w:tabs>
        <w:spacing w:after="120" w:line="276" w:lineRule="auto"/>
        <w:ind w:left="567"/>
        <w:rPr>
          <w:rFonts w:asciiTheme="minorHAnsi" w:hAnsiTheme="minorHAnsi" w:cstheme="minorHAnsi"/>
          <w:sz w:val="22"/>
        </w:rPr>
      </w:pPr>
      <w:r w:rsidRPr="00B171E0">
        <w:rPr>
          <w:rFonts w:asciiTheme="minorHAnsi" w:hAnsiTheme="minorHAnsi" w:cstheme="minorHAnsi"/>
          <w:sz w:val="22"/>
        </w:rPr>
        <w:t>……………………………………………………………………………………………………</w:t>
      </w:r>
    </w:p>
    <w:p w14:paraId="26296DC6" w14:textId="35B56183" w:rsidR="00491CE9" w:rsidRDefault="00491CE9" w:rsidP="00B171E0">
      <w:pPr>
        <w:pStyle w:val="ListNumber-ContractCzechRadio"/>
        <w:numPr>
          <w:ilvl w:val="0"/>
          <w:numId w:val="0"/>
        </w:numPr>
        <w:tabs>
          <w:tab w:val="clear" w:pos="312"/>
        </w:tabs>
        <w:spacing w:after="120" w:line="276" w:lineRule="auto"/>
        <w:ind w:left="567"/>
        <w:rPr>
          <w:rFonts w:asciiTheme="minorHAnsi" w:hAnsiTheme="minorHAnsi" w:cstheme="minorHAnsi"/>
          <w:sz w:val="22"/>
        </w:rPr>
      </w:pPr>
      <w:r w:rsidRPr="00B171E0">
        <w:rPr>
          <w:rFonts w:asciiTheme="minorHAnsi" w:hAnsiTheme="minorHAnsi" w:cstheme="minorHAnsi"/>
          <w:sz w:val="22"/>
        </w:rPr>
        <w:t>……………………………………………………………………………………………………</w:t>
      </w:r>
    </w:p>
    <w:p w14:paraId="0A6AB955" w14:textId="77777777" w:rsidR="00B171E0" w:rsidRPr="00B171E0" w:rsidRDefault="00B171E0" w:rsidP="00B171E0">
      <w:pPr>
        <w:pStyle w:val="ListNumber-ContractCzechRadio"/>
        <w:numPr>
          <w:ilvl w:val="0"/>
          <w:numId w:val="0"/>
        </w:numPr>
        <w:spacing w:after="120" w:line="276" w:lineRule="auto"/>
        <w:ind w:left="312"/>
        <w:rPr>
          <w:rFonts w:asciiTheme="minorHAnsi" w:hAnsiTheme="minorHAnsi" w:cstheme="minorHAnsi"/>
          <w:sz w:val="22"/>
        </w:rPr>
      </w:pPr>
    </w:p>
    <w:p w14:paraId="1E650572" w14:textId="15B278C8" w:rsidR="00491CE9" w:rsidRPr="00B171E0" w:rsidRDefault="00491CE9" w:rsidP="00B171E0">
      <w:pPr>
        <w:pStyle w:val="Heading-Number-ContractCzechRadio"/>
        <w:spacing w:before="0" w:after="120" w:line="276" w:lineRule="auto"/>
        <w:ind w:left="0"/>
        <w:rPr>
          <w:rFonts w:asciiTheme="minorHAnsi" w:hAnsiTheme="minorHAnsi" w:cstheme="minorHAnsi"/>
          <w:color w:val="auto"/>
          <w:sz w:val="22"/>
          <w:szCs w:val="22"/>
        </w:rPr>
      </w:pPr>
    </w:p>
    <w:p w14:paraId="248EA8F4" w14:textId="0A00A6B5"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b/>
          <w:sz w:val="22"/>
          <w:u w:val="single"/>
        </w:rPr>
        <w:t xml:space="preserve">Přebírající po prohlídce předmětu předání potvrzuje poskytnutí </w:t>
      </w:r>
      <w:r w:rsidR="00334035">
        <w:rPr>
          <w:rFonts w:asciiTheme="minorHAnsi" w:hAnsiTheme="minorHAnsi" w:cstheme="minorHAnsi"/>
          <w:b/>
          <w:sz w:val="22"/>
          <w:u w:val="single"/>
        </w:rPr>
        <w:t>dílčího plnění</w:t>
      </w:r>
      <w:r w:rsidR="00334035" w:rsidRPr="00B171E0">
        <w:rPr>
          <w:rFonts w:asciiTheme="minorHAnsi" w:hAnsiTheme="minorHAnsi" w:cstheme="minorHAnsi"/>
          <w:b/>
          <w:sz w:val="22"/>
          <w:u w:val="single"/>
        </w:rPr>
        <w:t xml:space="preserve"> </w:t>
      </w:r>
      <w:r w:rsidRPr="00B171E0">
        <w:rPr>
          <w:rFonts w:asciiTheme="minorHAnsi" w:hAnsiTheme="minorHAnsi" w:cstheme="minorHAnsi"/>
          <w:b/>
          <w:sz w:val="22"/>
          <w:u w:val="single"/>
        </w:rPr>
        <w:t>v ujednaném rozsahu a kvalitě</w:t>
      </w:r>
      <w:r w:rsidRPr="00B171E0">
        <w:rPr>
          <w:rFonts w:asciiTheme="minorHAnsi" w:hAnsiTheme="minorHAnsi" w:cstheme="minorHAnsi"/>
          <w:sz w:val="22"/>
        </w:rPr>
        <w:t xml:space="preserve">. </w:t>
      </w:r>
    </w:p>
    <w:p w14:paraId="0FF45782" w14:textId="3428BAF8" w:rsidR="00491CE9" w:rsidRPr="00B171E0" w:rsidRDefault="00491CE9" w:rsidP="00B171E0">
      <w:pPr>
        <w:pStyle w:val="ListNumber-ContractCzechRadio"/>
        <w:spacing w:after="120" w:line="276" w:lineRule="auto"/>
        <w:rPr>
          <w:rFonts w:asciiTheme="minorHAnsi" w:hAnsiTheme="minorHAnsi" w:cstheme="minorHAnsi"/>
          <w:i/>
          <w:sz w:val="22"/>
        </w:rPr>
      </w:pPr>
      <w:r w:rsidRPr="00B171E0">
        <w:rPr>
          <w:rFonts w:asciiTheme="minorHAnsi" w:hAnsiTheme="minorHAnsi" w:cstheme="minorHAnsi"/>
          <w:i/>
          <w:noProof/>
          <w:sz w:val="22"/>
          <w:lang w:eastAsia="cs-CZ"/>
        </w:rPr>
        <w:t xml:space="preserve">Pro případ, že </w:t>
      </w:r>
      <w:r w:rsidR="00334035">
        <w:rPr>
          <w:rFonts w:asciiTheme="minorHAnsi" w:hAnsiTheme="minorHAnsi" w:cstheme="minorHAnsi"/>
          <w:i/>
          <w:sz w:val="22"/>
        </w:rPr>
        <w:t>dílčí plnění</w:t>
      </w:r>
      <w:r w:rsidR="00334035" w:rsidRPr="00B171E0">
        <w:rPr>
          <w:rFonts w:asciiTheme="minorHAnsi" w:hAnsiTheme="minorHAnsi" w:cstheme="minorHAnsi"/>
          <w:i/>
          <w:sz w:val="22"/>
        </w:rPr>
        <w:t xml:space="preserve"> </w:t>
      </w:r>
      <w:r w:rsidRPr="00B171E0">
        <w:rPr>
          <w:rFonts w:asciiTheme="minorHAnsi" w:hAnsiTheme="minorHAnsi" w:cstheme="minorHAnsi"/>
          <w:i/>
          <w:sz w:val="22"/>
        </w:rPr>
        <w:t>nebyl</w:t>
      </w:r>
      <w:r w:rsidR="00334035">
        <w:rPr>
          <w:rFonts w:asciiTheme="minorHAnsi" w:hAnsiTheme="minorHAnsi" w:cstheme="minorHAnsi"/>
          <w:i/>
          <w:sz w:val="22"/>
        </w:rPr>
        <w:t>o</w:t>
      </w:r>
      <w:r w:rsidRPr="00B171E0">
        <w:rPr>
          <w:rFonts w:asciiTheme="minorHAnsi" w:hAnsiTheme="minorHAnsi" w:cstheme="minorHAnsi"/>
          <w:i/>
          <w:sz w:val="22"/>
        </w:rPr>
        <w:t xml:space="preserve"> poskytnut</w:t>
      </w:r>
      <w:r w:rsidR="00334035">
        <w:rPr>
          <w:rFonts w:asciiTheme="minorHAnsi" w:hAnsiTheme="minorHAnsi" w:cstheme="minorHAnsi"/>
          <w:i/>
          <w:sz w:val="22"/>
        </w:rPr>
        <w:t>o</w:t>
      </w:r>
      <w:r w:rsidRPr="00B171E0">
        <w:rPr>
          <w:rFonts w:asciiTheme="minorHAnsi" w:hAnsiTheme="minorHAnsi" w:cstheme="minorHAnsi"/>
          <w:i/>
          <w:sz w:val="22"/>
        </w:rPr>
        <w:t xml:space="preserve"> v ujednaném rozsahu a kvalitě a</w:t>
      </w:r>
      <w:r w:rsidRPr="00B171E0">
        <w:rPr>
          <w:rFonts w:asciiTheme="minorHAnsi" w:hAnsiTheme="minorHAnsi" w:cstheme="minorHAnsi"/>
          <w:i/>
          <w:noProof/>
          <w:sz w:val="22"/>
          <w:lang w:eastAsia="cs-CZ"/>
        </w:rPr>
        <w:t xml:space="preserve"> přebírající</w:t>
      </w:r>
      <w:r w:rsidRPr="00B171E0">
        <w:rPr>
          <w:rFonts w:asciiTheme="minorHAnsi" w:hAnsiTheme="minorHAnsi" w:cstheme="minorHAnsi"/>
          <w:i/>
          <w:sz w:val="22"/>
        </w:rPr>
        <w:t xml:space="preserve"> z tohoto důvodu odmítá potvrdit</w:t>
      </w:r>
      <w:r w:rsidR="00334035">
        <w:rPr>
          <w:rFonts w:asciiTheme="minorHAnsi" w:hAnsiTheme="minorHAnsi" w:cstheme="minorHAnsi"/>
          <w:i/>
          <w:sz w:val="22"/>
        </w:rPr>
        <w:t xml:space="preserve"> jeho</w:t>
      </w:r>
      <w:r w:rsidRPr="00B171E0">
        <w:rPr>
          <w:rFonts w:asciiTheme="minorHAnsi" w:hAnsiTheme="minorHAnsi" w:cstheme="minorHAnsi"/>
          <w:i/>
          <w:sz w:val="22"/>
        </w:rPr>
        <w:t xml:space="preserve"> poskytnutí (či </w:t>
      </w:r>
      <w:r w:rsidR="00334035">
        <w:rPr>
          <w:rFonts w:asciiTheme="minorHAnsi" w:hAnsiTheme="minorHAnsi" w:cstheme="minorHAnsi"/>
          <w:i/>
          <w:sz w:val="22"/>
        </w:rPr>
        <w:t>poskytnutí jeho</w:t>
      </w:r>
      <w:r w:rsidR="00334035" w:rsidRPr="00B171E0">
        <w:rPr>
          <w:rFonts w:asciiTheme="minorHAnsi" w:hAnsiTheme="minorHAnsi" w:cstheme="minorHAnsi"/>
          <w:i/>
          <w:sz w:val="22"/>
        </w:rPr>
        <w:t xml:space="preserve"> </w:t>
      </w:r>
      <w:r w:rsidRPr="00B171E0">
        <w:rPr>
          <w:rFonts w:asciiTheme="minorHAnsi" w:hAnsiTheme="minorHAnsi" w:cstheme="minorHAnsi"/>
          <w:i/>
          <w:sz w:val="22"/>
        </w:rPr>
        <w:t xml:space="preserve">částí), smluvní strany níže uvedou skutečnosti, které bránily potvrzení </w:t>
      </w:r>
      <w:r w:rsidR="00334035">
        <w:rPr>
          <w:rFonts w:asciiTheme="minorHAnsi" w:hAnsiTheme="minorHAnsi" w:cstheme="minorHAnsi"/>
          <w:i/>
          <w:sz w:val="22"/>
        </w:rPr>
        <w:t xml:space="preserve">jeho </w:t>
      </w:r>
      <w:r w:rsidRPr="00B171E0">
        <w:rPr>
          <w:rFonts w:asciiTheme="minorHAnsi" w:hAnsiTheme="minorHAnsi" w:cstheme="minorHAnsi"/>
          <w:i/>
          <w:sz w:val="22"/>
        </w:rPr>
        <w:t xml:space="preserve">poskytnutí, rozsah </w:t>
      </w:r>
      <w:r w:rsidR="00334035">
        <w:rPr>
          <w:rFonts w:asciiTheme="minorHAnsi" w:hAnsiTheme="minorHAnsi" w:cstheme="minorHAnsi"/>
          <w:i/>
          <w:sz w:val="22"/>
        </w:rPr>
        <w:t xml:space="preserve">jeho </w:t>
      </w:r>
      <w:r w:rsidRPr="00B171E0">
        <w:rPr>
          <w:rFonts w:asciiTheme="minorHAnsi" w:hAnsiTheme="minorHAnsi" w:cstheme="minorHAnsi"/>
          <w:i/>
          <w:sz w:val="22"/>
        </w:rPr>
        <w:t xml:space="preserve">vad, termín </w:t>
      </w:r>
      <w:r w:rsidR="00334035">
        <w:rPr>
          <w:rFonts w:asciiTheme="minorHAnsi" w:hAnsiTheme="minorHAnsi" w:cstheme="minorHAnsi"/>
          <w:i/>
          <w:sz w:val="22"/>
        </w:rPr>
        <w:t xml:space="preserve">jeho </w:t>
      </w:r>
      <w:r w:rsidRPr="00B171E0">
        <w:rPr>
          <w:rFonts w:asciiTheme="minorHAnsi" w:hAnsiTheme="minorHAnsi" w:cstheme="minorHAnsi"/>
          <w:i/>
          <w:sz w:val="22"/>
        </w:rPr>
        <w:t>poskytnutí bez vad a nedodělků a další důležité okolnosti:</w:t>
      </w:r>
    </w:p>
    <w:p w14:paraId="4B8E26C3" w14:textId="5ABB6137" w:rsidR="003633E6" w:rsidRPr="00B171E0" w:rsidRDefault="00491CE9" w:rsidP="00B171E0">
      <w:pPr>
        <w:pStyle w:val="Heading-Number-ContractCzechRadio"/>
        <w:numPr>
          <w:ilvl w:val="0"/>
          <w:numId w:val="0"/>
        </w:numPr>
        <w:tabs>
          <w:tab w:val="clear" w:pos="312"/>
          <w:tab w:val="left" w:pos="709"/>
        </w:tabs>
        <w:spacing w:before="0" w:after="120" w:line="276" w:lineRule="auto"/>
        <w:ind w:left="567"/>
        <w:jc w:val="left"/>
        <w:rPr>
          <w:rFonts w:asciiTheme="minorHAnsi" w:hAnsiTheme="minorHAnsi" w:cstheme="minorHAnsi"/>
          <w:b w:val="0"/>
          <w:i/>
          <w:color w:val="auto"/>
          <w:sz w:val="22"/>
          <w:szCs w:val="22"/>
        </w:rPr>
      </w:pPr>
      <w:r w:rsidRPr="00B171E0">
        <w:rPr>
          <w:rFonts w:asciiTheme="minorHAnsi" w:hAnsiTheme="minorHAnsi" w:cstheme="minorHAnsi"/>
          <w:b w:val="0"/>
          <w:i/>
          <w:color w:val="auto"/>
          <w:sz w:val="22"/>
          <w:szCs w:val="22"/>
        </w:rPr>
        <w:t>……………………………………………………………………………………………………</w:t>
      </w:r>
    </w:p>
    <w:p w14:paraId="78BDA8E4" w14:textId="77777777" w:rsidR="00B171E0" w:rsidRDefault="00B171E0" w:rsidP="004739C7">
      <w:pPr>
        <w:pStyle w:val="Heading-Number-ContractCzechRadio"/>
        <w:keepNext w:val="0"/>
        <w:numPr>
          <w:ilvl w:val="0"/>
          <w:numId w:val="0"/>
        </w:numPr>
        <w:spacing w:before="0" w:after="0" w:line="276" w:lineRule="auto"/>
        <w:jc w:val="left"/>
        <w:rPr>
          <w:rFonts w:asciiTheme="minorHAnsi" w:hAnsiTheme="minorHAnsi" w:cstheme="minorHAnsi"/>
          <w:color w:val="auto"/>
          <w:sz w:val="22"/>
          <w:szCs w:val="22"/>
        </w:rPr>
      </w:pPr>
    </w:p>
    <w:p w14:paraId="130755D0" w14:textId="0654A800" w:rsidR="00491CE9" w:rsidRPr="00B171E0" w:rsidRDefault="00491CE9" w:rsidP="004739C7">
      <w:pPr>
        <w:pStyle w:val="Heading-Number-ContractCzechRadio"/>
        <w:keepNext w:val="0"/>
        <w:numPr>
          <w:ilvl w:val="0"/>
          <w:numId w:val="0"/>
        </w:numPr>
        <w:spacing w:before="0" w:line="276" w:lineRule="auto"/>
        <w:jc w:val="left"/>
        <w:rPr>
          <w:rFonts w:asciiTheme="minorHAnsi" w:hAnsiTheme="minorHAnsi" w:cstheme="minorHAnsi"/>
          <w:color w:val="auto"/>
          <w:sz w:val="22"/>
          <w:szCs w:val="22"/>
        </w:rPr>
      </w:pPr>
      <w:r w:rsidRPr="00B171E0">
        <w:rPr>
          <w:rFonts w:asciiTheme="minorHAnsi" w:hAnsiTheme="minorHAnsi" w:cstheme="minorHAnsi"/>
          <w:color w:val="auto"/>
          <w:sz w:val="22"/>
          <w:szCs w:val="22"/>
        </w:rPr>
        <w:t>Tento protokol je vyhotoven ve dvou vyhotoveních.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01026D" w:rsidRPr="00B171E0" w14:paraId="61882E8E" w14:textId="77777777" w:rsidTr="007918A4">
        <w:tc>
          <w:tcPr>
            <w:tcW w:w="3974" w:type="dxa"/>
            <w:shd w:val="clear" w:color="auto" w:fill="auto"/>
          </w:tcPr>
          <w:p w14:paraId="1B73C702" w14:textId="77777777" w:rsidR="00491CE9" w:rsidRPr="00B171E0" w:rsidRDefault="00491CE9" w:rsidP="00B171E0">
            <w:pPr>
              <w:pStyle w:val="Zvr"/>
              <w:keepNex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Fonts w:asciiTheme="minorHAnsi" w:hAnsiTheme="minorHAnsi" w:cstheme="minorHAnsi"/>
                <w:sz w:val="22"/>
              </w:rPr>
            </w:pPr>
            <w:r w:rsidRPr="00B171E0">
              <w:rPr>
                <w:rFonts w:asciiTheme="minorHAnsi" w:hAnsiTheme="minorHAnsi" w:cstheme="minorHAnsi"/>
                <w:sz w:val="22"/>
              </w:rPr>
              <w:t>V Praze dne …………………</w:t>
            </w:r>
          </w:p>
        </w:tc>
        <w:tc>
          <w:tcPr>
            <w:tcW w:w="3964" w:type="dxa"/>
            <w:shd w:val="clear" w:color="auto" w:fill="auto"/>
          </w:tcPr>
          <w:p w14:paraId="43A66547" w14:textId="77777777" w:rsidR="00491CE9" w:rsidRPr="00B171E0" w:rsidRDefault="00491CE9"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Fonts w:asciiTheme="minorHAnsi" w:hAnsiTheme="minorHAnsi" w:cstheme="minorHAnsi"/>
                <w:sz w:val="22"/>
              </w:rPr>
            </w:pPr>
            <w:r w:rsidRPr="00B171E0">
              <w:rPr>
                <w:rFonts w:asciiTheme="minorHAnsi" w:hAnsiTheme="minorHAnsi" w:cstheme="minorHAnsi"/>
                <w:sz w:val="22"/>
              </w:rPr>
              <w:t>V ……… dne …………</w:t>
            </w:r>
            <w:proofErr w:type="gramStart"/>
            <w:r w:rsidRPr="00B171E0">
              <w:rPr>
                <w:rFonts w:asciiTheme="minorHAnsi" w:hAnsiTheme="minorHAnsi" w:cstheme="minorHAnsi"/>
                <w:sz w:val="22"/>
              </w:rPr>
              <w:t>…….</w:t>
            </w:r>
            <w:proofErr w:type="gramEnd"/>
            <w:r w:rsidRPr="00B171E0">
              <w:rPr>
                <w:rFonts w:asciiTheme="minorHAnsi" w:hAnsiTheme="minorHAnsi" w:cstheme="minorHAnsi"/>
                <w:sz w:val="22"/>
              </w:rPr>
              <w:t>.</w:t>
            </w:r>
          </w:p>
        </w:tc>
      </w:tr>
      <w:tr w:rsidR="00491CE9" w:rsidRPr="00B171E0" w14:paraId="267E6490" w14:textId="77777777" w:rsidTr="007918A4">
        <w:tc>
          <w:tcPr>
            <w:tcW w:w="3974" w:type="dxa"/>
            <w:shd w:val="clear" w:color="auto" w:fill="auto"/>
          </w:tcPr>
          <w:p w14:paraId="1A98984F" w14:textId="77777777" w:rsidR="004739C7" w:rsidRDefault="004739C7"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Style w:val="Siln"/>
                <w:rFonts w:asciiTheme="minorHAnsi" w:hAnsiTheme="minorHAnsi" w:cstheme="minorHAnsi"/>
                <w:sz w:val="22"/>
              </w:rPr>
            </w:pPr>
          </w:p>
          <w:p w14:paraId="406EEEA7" w14:textId="77777777" w:rsidR="00491CE9" w:rsidRPr="00B171E0" w:rsidRDefault="00491CE9"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Style w:val="Siln"/>
                <w:rFonts w:asciiTheme="minorHAnsi" w:hAnsiTheme="minorHAnsi" w:cstheme="minorHAnsi"/>
                <w:sz w:val="22"/>
              </w:rPr>
            </w:pPr>
            <w:r w:rsidRPr="00B171E0">
              <w:rPr>
                <w:rStyle w:val="Siln"/>
                <w:rFonts w:asciiTheme="minorHAnsi" w:hAnsiTheme="minorHAnsi" w:cstheme="minorHAnsi"/>
                <w:sz w:val="22"/>
              </w:rPr>
              <w:t>Za přebírajícího</w:t>
            </w:r>
          </w:p>
        </w:tc>
        <w:tc>
          <w:tcPr>
            <w:tcW w:w="3964" w:type="dxa"/>
            <w:shd w:val="clear" w:color="auto" w:fill="auto"/>
          </w:tcPr>
          <w:p w14:paraId="09C0472E" w14:textId="77777777" w:rsidR="004739C7" w:rsidRDefault="004739C7"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Style w:val="Siln"/>
                <w:rFonts w:asciiTheme="minorHAnsi" w:hAnsiTheme="minorHAnsi" w:cstheme="minorHAnsi"/>
                <w:sz w:val="22"/>
              </w:rPr>
            </w:pPr>
          </w:p>
          <w:p w14:paraId="7AC65A2D" w14:textId="6B17C3D2" w:rsidR="00491CE9" w:rsidRPr="00B171E0" w:rsidRDefault="00491CE9"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Style w:val="Siln"/>
                <w:rFonts w:asciiTheme="minorHAnsi" w:hAnsiTheme="minorHAnsi" w:cstheme="minorHAnsi"/>
                <w:sz w:val="22"/>
              </w:rPr>
            </w:pPr>
            <w:r w:rsidRPr="00B171E0">
              <w:rPr>
                <w:rStyle w:val="Siln"/>
                <w:rFonts w:asciiTheme="minorHAnsi" w:hAnsiTheme="minorHAnsi" w:cstheme="minorHAnsi"/>
                <w:sz w:val="22"/>
              </w:rPr>
              <w:t>Za poskytujícího</w:t>
            </w:r>
          </w:p>
        </w:tc>
      </w:tr>
    </w:tbl>
    <w:p w14:paraId="3666B5F2" w14:textId="77777777" w:rsidR="00891C75" w:rsidRPr="00B171E0" w:rsidRDefault="00891C75" w:rsidP="004739C7">
      <w:pPr>
        <w:spacing w:after="120" w:line="276" w:lineRule="auto"/>
        <w:rPr>
          <w:rFonts w:asciiTheme="minorHAnsi" w:hAnsiTheme="minorHAnsi" w:cstheme="minorHAnsi"/>
          <w:sz w:val="22"/>
        </w:rPr>
      </w:pPr>
    </w:p>
    <w:sectPr w:rsidR="00891C75" w:rsidRPr="00B171E0" w:rsidSect="004739C7">
      <w:headerReference w:type="default" r:id="rId8"/>
      <w:footerReference w:type="default" r:id="rId9"/>
      <w:headerReference w:type="first" r:id="rId10"/>
      <w:footerReference w:type="first" r:id="rId11"/>
      <w:pgSz w:w="11906" w:h="16838" w:code="9"/>
      <w:pgMar w:top="1389" w:right="1616" w:bottom="1276"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F4BA" w14:textId="77777777" w:rsidR="00EF6129" w:rsidRDefault="00EF6129">
      <w:pPr>
        <w:spacing w:line="240" w:lineRule="auto"/>
      </w:pPr>
      <w:r>
        <w:separator/>
      </w:r>
    </w:p>
  </w:endnote>
  <w:endnote w:type="continuationSeparator" w:id="0">
    <w:p w14:paraId="22C5580B" w14:textId="77777777" w:rsidR="00EF6129" w:rsidRDefault="00EF6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EE"/>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4855" w14:textId="77777777" w:rsidR="007918A4" w:rsidRDefault="007918A4">
    <w:pPr>
      <w:pStyle w:val="Zpat"/>
    </w:pPr>
    <w:r>
      <w:rPr>
        <w:noProof/>
        <w:lang w:eastAsia="cs-CZ"/>
      </w:rPr>
      <mc:AlternateContent>
        <mc:Choice Requires="wps">
          <w:drawing>
            <wp:anchor distT="0" distB="0" distL="114300" distR="114300" simplePos="0" relativeHeight="251661312" behindDoc="0" locked="0" layoutInCell="1" allowOverlap="1" wp14:anchorId="21F59C1C" wp14:editId="6672A7C0">
              <wp:simplePos x="0" y="0"/>
              <wp:positionH relativeFrom="page">
                <wp:posOffset>5904865</wp:posOffset>
              </wp:positionH>
              <wp:positionV relativeFrom="page">
                <wp:posOffset>9980295</wp:posOffset>
              </wp:positionV>
              <wp:extent cx="629920" cy="151130"/>
              <wp:effectExtent l="0" t="0" r="0" b="127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04604BDA" w14:textId="77777777" w:rsidR="007918A4" w:rsidRPr="00727BE2" w:rsidRDefault="007918A4" w:rsidP="007918A4">
                          <w:pPr>
                            <w:rPr>
                              <w:rStyle w:val="slostrnky"/>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59C1C" id="_x0000_t202" coordsize="21600,21600" o:spt="202" path="m,l,21600r21600,l21600,xe">
              <v:stroke joinstyle="miter"/>
              <v:path gradientshapeok="t" o:connecttype="rect"/>
            </v:shapetype>
            <v:shape id="Text Box 5" o:spid="_x0000_s1026"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04604BDA" w14:textId="77777777" w:rsidR="007918A4" w:rsidRPr="00727BE2" w:rsidRDefault="007918A4" w:rsidP="007918A4">
                    <w:pPr>
                      <w:rPr>
                        <w:rStyle w:val="slostrnky"/>
                      </w:rPr>
                    </w:pPr>
                  </w:p>
                </w:txbxContent>
              </v:textbox>
              <w10:wrap anchorx="page" anchory="page"/>
            </v:shape>
          </w:pict>
        </mc:Fallback>
      </mc:AlternateContent>
    </w:r>
    <w:r>
      <w:rPr>
        <w:noProof/>
        <w:lang w:eastAsia="cs-CZ"/>
      </w:rPr>
      <mc:AlternateContent>
        <mc:Choice Requires="wps">
          <w:drawing>
            <wp:anchor distT="0" distB="0" distL="114300" distR="114300" simplePos="0" relativeHeight="251659264" behindDoc="0" locked="0" layoutInCell="1" allowOverlap="1" wp14:anchorId="579A58D3" wp14:editId="574E7BF4">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312B3132" w14:textId="77777777" w:rsidR="007918A4" w:rsidRPr="00727BE2" w:rsidRDefault="007918A4" w:rsidP="007918A4">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11</w:t>
                          </w:r>
                          <w:r w:rsidRPr="00727BE2">
                            <w:rPr>
                              <w:rStyle w:val="slostrnky"/>
                            </w:rPr>
                            <w:fldChar w:fldCharType="end"/>
                          </w:r>
                          <w:r w:rsidRPr="00727BE2">
                            <w:rPr>
                              <w:rStyle w:val="slostrnky"/>
                            </w:rPr>
                            <w:t xml:space="preserve"> / </w:t>
                          </w:r>
                          <w:fldSimple w:instr=" NUMPAGES   \* MERGEFORMAT ">
                            <w:r>
                              <w:rPr>
                                <w:noProof/>
                              </w:rPr>
                              <w:t>17</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A58D3" id="Text Box 1" o:spid="_x0000_s1027"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" filled="f" stroked="f" strokeweight=".5pt">
              <v:textbox inset="0,0,0,0">
                <w:txbxContent>
                  <w:p w14:paraId="312B3132" w14:textId="77777777" w:rsidR="007918A4" w:rsidRPr="00727BE2" w:rsidRDefault="007918A4" w:rsidP="007918A4">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11</w:t>
                    </w:r>
                    <w:r w:rsidRPr="00727BE2">
                      <w:rPr>
                        <w:rStyle w:val="slostrnky"/>
                      </w:rPr>
                      <w:fldChar w:fldCharType="end"/>
                    </w:r>
                    <w:r w:rsidRPr="00727BE2">
                      <w:rPr>
                        <w:rStyle w:val="slostrnky"/>
                      </w:rPr>
                      <w:t xml:space="preserve"> / </w:t>
                    </w:r>
                    <w:fldSimple w:instr=" NUMPAGES   \* MERGEFORMAT ">
                      <w:r>
                        <w:rPr>
                          <w:noProof/>
                        </w:rPr>
                        <w:t>17</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FB87" w14:textId="77777777" w:rsidR="007918A4" w:rsidRPr="00B5596D" w:rsidRDefault="007918A4" w:rsidP="007918A4">
    <w:pPr>
      <w:pStyle w:val="Zpat"/>
    </w:pPr>
    <w:r>
      <w:rPr>
        <w:noProof/>
        <w:lang w:eastAsia="cs-CZ"/>
      </w:rPr>
      <mc:AlternateContent>
        <mc:Choice Requires="wps">
          <w:drawing>
            <wp:anchor distT="0" distB="0" distL="114300" distR="114300" simplePos="0" relativeHeight="251660288" behindDoc="0" locked="0" layoutInCell="1" allowOverlap="1" wp14:anchorId="78F62FA8" wp14:editId="178F2F14">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7FA3968E" w14:textId="77777777" w:rsidR="007918A4" w:rsidRPr="00727BE2" w:rsidRDefault="007918A4" w:rsidP="007918A4">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17</w:t>
                          </w:r>
                          <w:r w:rsidRPr="00727BE2">
                            <w:rPr>
                              <w:rStyle w:val="slostrnky"/>
                            </w:rPr>
                            <w:fldChar w:fldCharType="end"/>
                          </w:r>
                          <w:r w:rsidRPr="00727BE2">
                            <w:rPr>
                              <w:rStyle w:val="slostrnky"/>
                            </w:rPr>
                            <w:t xml:space="preserve"> / </w:t>
                          </w:r>
                          <w:fldSimple w:instr=" NUMPAGES   \* MERGEFORMAT ">
                            <w:r>
                              <w:rPr>
                                <w:noProof/>
                              </w:rPr>
                              <w:t>17</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2FA8" id="_x0000_t202" coordsize="21600,21600" o:spt="202" path="m,l,21600r21600,l21600,xe">
              <v:stroke joinstyle="miter"/>
              <v:path gradientshapeok="t" o:connecttype="rect"/>
            </v:shapetype>
            <v:shape id="_x0000_s1028" type="#_x0000_t202" style="position:absolute;margin-left:464.95pt;margin-top:785.85pt;width:49.6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" filled="f" stroked="f" strokeweight=".5pt">
              <v:textbox inset="0,0,0,0">
                <w:txbxContent>
                  <w:p w14:paraId="7FA3968E" w14:textId="77777777" w:rsidR="007918A4" w:rsidRPr="00727BE2" w:rsidRDefault="007918A4" w:rsidP="007918A4">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17</w:t>
                    </w:r>
                    <w:r w:rsidRPr="00727BE2">
                      <w:rPr>
                        <w:rStyle w:val="slostrnky"/>
                      </w:rPr>
                      <w:fldChar w:fldCharType="end"/>
                    </w:r>
                    <w:r w:rsidRPr="00727BE2">
                      <w:rPr>
                        <w:rStyle w:val="slostrnky"/>
                      </w:rPr>
                      <w:t xml:space="preserve"> / </w:t>
                    </w:r>
                    <w:fldSimple w:instr=" NUMPAGES   \* MERGEFORMAT ">
                      <w:r>
                        <w:rPr>
                          <w:noProof/>
                        </w:rPr>
                        <w:t>17</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3D73F" w14:textId="77777777" w:rsidR="00EF6129" w:rsidRDefault="00EF6129">
      <w:pPr>
        <w:spacing w:line="240" w:lineRule="auto"/>
      </w:pPr>
      <w:r>
        <w:separator/>
      </w:r>
    </w:p>
  </w:footnote>
  <w:footnote w:type="continuationSeparator" w:id="0">
    <w:p w14:paraId="0C024318" w14:textId="77777777" w:rsidR="00EF6129" w:rsidRDefault="00EF61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B2F4" w14:textId="033A8893" w:rsidR="007918A4" w:rsidRDefault="001E2A47" w:rsidP="003633E6">
    <w:pPr>
      <w:pStyle w:val="Zhlav"/>
    </w:pPr>
    <w:r>
      <w:rPr>
        <w:noProof/>
      </w:rPr>
      <w:drawing>
        <wp:anchor distT="0" distB="0" distL="114300" distR="114300" simplePos="0" relativeHeight="251667456" behindDoc="0" locked="0" layoutInCell="1" allowOverlap="1" wp14:anchorId="779618AF" wp14:editId="1A848B23">
          <wp:simplePos x="0" y="0"/>
          <wp:positionH relativeFrom="margin">
            <wp:align>center</wp:align>
          </wp:positionH>
          <wp:positionV relativeFrom="paragraph">
            <wp:posOffset>-257175</wp:posOffset>
          </wp:positionV>
          <wp:extent cx="901700" cy="424180"/>
          <wp:effectExtent l="0" t="0" r="0" b="0"/>
          <wp:wrapThrough wrapText="bothSides">
            <wp:wrapPolygon edited="0">
              <wp:start x="5476" y="0"/>
              <wp:lineTo x="0" y="6790"/>
              <wp:lineTo x="0" y="16491"/>
              <wp:lineTo x="913" y="20371"/>
              <wp:lineTo x="20992" y="20371"/>
              <wp:lineTo x="20992" y="970"/>
              <wp:lineTo x="9127" y="0"/>
              <wp:lineTo x="5476" y="0"/>
            </wp:wrapPolygon>
          </wp:wrapThrough>
          <wp:docPr id="291671680" name="Obrázek 291671680"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1700" cy="424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2052" w14:textId="169D3A09" w:rsidR="007918A4" w:rsidRDefault="000615CA">
    <w:pPr>
      <w:pStyle w:val="Zhlav"/>
    </w:pPr>
    <w:r>
      <w:rPr>
        <w:noProof/>
      </w:rPr>
      <w:drawing>
        <wp:anchor distT="0" distB="0" distL="114300" distR="114300" simplePos="0" relativeHeight="251665408" behindDoc="0" locked="0" layoutInCell="1" allowOverlap="1" wp14:anchorId="28C82E2F" wp14:editId="2B41F025">
          <wp:simplePos x="0" y="0"/>
          <wp:positionH relativeFrom="margin">
            <wp:align>center</wp:align>
          </wp:positionH>
          <wp:positionV relativeFrom="paragraph">
            <wp:posOffset>-266700</wp:posOffset>
          </wp:positionV>
          <wp:extent cx="901700" cy="424180"/>
          <wp:effectExtent l="0" t="0" r="0" b="0"/>
          <wp:wrapThrough wrapText="bothSides">
            <wp:wrapPolygon edited="0">
              <wp:start x="5476" y="0"/>
              <wp:lineTo x="0" y="6790"/>
              <wp:lineTo x="0" y="16491"/>
              <wp:lineTo x="913" y="20371"/>
              <wp:lineTo x="20992" y="20371"/>
              <wp:lineTo x="20992" y="970"/>
              <wp:lineTo x="9127" y="0"/>
              <wp:lineTo x="5476" y="0"/>
            </wp:wrapPolygon>
          </wp:wrapThrough>
          <wp:docPr id="598722321" name="Obrázek 59872232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1700" cy="424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2C6FCD"/>
    <w:multiLevelType w:val="multilevel"/>
    <w:tmpl w:val="326CC232"/>
    <w:lvl w:ilvl="0">
      <w:start w:val="2"/>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589"/>
        </w:tabs>
        <w:ind w:left="1589" w:hanging="737"/>
      </w:pPr>
      <w:rPr>
        <w:rFonts w:hint="default"/>
        <w:b w:val="0"/>
      </w:rPr>
    </w:lvl>
    <w:lvl w:ilvl="2">
      <w:start w:val="1"/>
      <w:numFmt w:val="decimal"/>
      <w:lvlText w:val="%1.%2.%3"/>
      <w:lvlJc w:val="left"/>
      <w:pPr>
        <w:tabs>
          <w:tab w:val="num" w:pos="2155"/>
        </w:tabs>
        <w:ind w:left="2155" w:hanging="737"/>
      </w:pPr>
      <w:rPr>
        <w:rFonts w:ascii="Calibri" w:hAnsi="Calibri" w:hint="default"/>
        <w:color w:val="auto"/>
        <w:sz w:val="22"/>
      </w:rPr>
    </w:lvl>
    <w:lvl w:ilvl="3">
      <w:start w:val="1"/>
      <w:numFmt w:val="decimal"/>
      <w:lvlText w:val="%1.%2.%3.%4"/>
      <w:lvlJc w:val="left"/>
      <w:pPr>
        <w:tabs>
          <w:tab w:val="num" w:pos="3062"/>
        </w:tabs>
        <w:ind w:left="3062" w:hanging="851"/>
      </w:pPr>
      <w:rPr>
        <w:rFonts w:hint="default"/>
      </w:rPr>
    </w:lvl>
    <w:lvl w:ilvl="4">
      <w:start w:val="1"/>
      <w:numFmt w:val="lowerLetter"/>
      <w:lvlText w:val="%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3A516486"/>
    <w:multiLevelType w:val="hybridMultilevel"/>
    <w:tmpl w:val="556C701E"/>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3"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6"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7"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8"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num w:numId="1" w16cid:durableId="843133576">
    <w:abstractNumId w:val="11"/>
  </w:num>
  <w:num w:numId="2" w16cid:durableId="326640439">
    <w:abstractNumId w:val="3"/>
  </w:num>
  <w:num w:numId="3" w16cid:durableId="359552627">
    <w:abstractNumId w:val="6"/>
  </w:num>
  <w:num w:numId="4" w16cid:durableId="898132357">
    <w:abstractNumId w:val="13"/>
  </w:num>
  <w:num w:numId="5" w16cid:durableId="675233881">
    <w:abstractNumId w:val="5"/>
  </w:num>
  <w:num w:numId="6" w16cid:durableId="44372141">
    <w:abstractNumId w:val="4"/>
  </w:num>
  <w:num w:numId="7" w16cid:durableId="709689909">
    <w:abstractNumId w:val="18"/>
  </w:num>
  <w:num w:numId="8" w16cid:durableId="2132892248">
    <w:abstractNumId w:val="16"/>
  </w:num>
  <w:num w:numId="9" w16cid:durableId="1292127606">
    <w:abstractNumId w:val="2"/>
  </w:num>
  <w:num w:numId="10" w16cid:durableId="993725865">
    <w:abstractNumId w:val="0"/>
  </w:num>
  <w:num w:numId="11" w16cid:durableId="1989432648">
    <w:abstractNumId w:val="15"/>
  </w:num>
  <w:num w:numId="12" w16cid:durableId="561789673">
    <w:abstractNumId w:val="7"/>
  </w:num>
  <w:num w:numId="13" w16cid:durableId="257257517">
    <w:abstractNumId w:val="17"/>
  </w:num>
  <w:num w:numId="14" w16cid:durableId="513228686">
    <w:abstractNumId w:val="1"/>
  </w:num>
  <w:num w:numId="15" w16cid:durableId="1476097092">
    <w:abstractNumId w:val="8"/>
  </w:num>
  <w:num w:numId="16" w16cid:durableId="1863857111">
    <w:abstractNumId w:val="9"/>
    <w:lvlOverride w:ilvl="0">
      <w:lvl w:ilvl="0">
        <w:start w:val="1"/>
        <w:numFmt w:val="upperRoman"/>
        <w:pStyle w:val="Heading-Number-ContractCzechRadio"/>
        <w:suff w:val="space"/>
        <w:lvlText w:val="%1."/>
        <w:lvlJc w:val="left"/>
        <w:pPr>
          <w:ind w:left="3403" w:firstLine="0"/>
        </w:pPr>
        <w:rPr>
          <w:rFonts w:hint="default"/>
        </w:rPr>
      </w:lvl>
    </w:lvlOverride>
    <w:lvlOverride w:ilvl="1">
      <w:lvl w:ilvl="1">
        <w:start w:val="1"/>
        <w:numFmt w:val="decimal"/>
        <w:pStyle w:val="ListNumber-ContractCzechRadio"/>
        <w:lvlText w:val="%2."/>
        <w:lvlJc w:val="left"/>
        <w:pPr>
          <w:ind w:left="596"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16cid:durableId="632633963">
    <w:abstractNumId w:val="14"/>
  </w:num>
  <w:num w:numId="18" w16cid:durableId="663895173">
    <w:abstractNumId w:val="12"/>
  </w:num>
  <w:num w:numId="19" w16cid:durableId="185900124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0" w16cid:durableId="49592689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B7"/>
    <w:rsid w:val="00006096"/>
    <w:rsid w:val="0001026D"/>
    <w:rsid w:val="000108A4"/>
    <w:rsid w:val="00043269"/>
    <w:rsid w:val="000615CA"/>
    <w:rsid w:val="000705BD"/>
    <w:rsid w:val="000909DB"/>
    <w:rsid w:val="00090E09"/>
    <w:rsid w:val="00110CE7"/>
    <w:rsid w:val="001167A1"/>
    <w:rsid w:val="00172901"/>
    <w:rsid w:val="001A0D30"/>
    <w:rsid w:val="001E15C8"/>
    <w:rsid w:val="001E1AA9"/>
    <w:rsid w:val="001E2A47"/>
    <w:rsid w:val="001E54F7"/>
    <w:rsid w:val="001F36FE"/>
    <w:rsid w:val="00203A2F"/>
    <w:rsid w:val="00246855"/>
    <w:rsid w:val="00246FBD"/>
    <w:rsid w:val="00272287"/>
    <w:rsid w:val="00280CA0"/>
    <w:rsid w:val="002E0622"/>
    <w:rsid w:val="002E3BA9"/>
    <w:rsid w:val="00310376"/>
    <w:rsid w:val="00322D62"/>
    <w:rsid w:val="003323B1"/>
    <w:rsid w:val="00334035"/>
    <w:rsid w:val="00355946"/>
    <w:rsid w:val="003633E6"/>
    <w:rsid w:val="00381F02"/>
    <w:rsid w:val="003928A7"/>
    <w:rsid w:val="003961CB"/>
    <w:rsid w:val="003A3735"/>
    <w:rsid w:val="0040247D"/>
    <w:rsid w:val="00414414"/>
    <w:rsid w:val="00430E42"/>
    <w:rsid w:val="00460C6F"/>
    <w:rsid w:val="004739C7"/>
    <w:rsid w:val="00491CE9"/>
    <w:rsid w:val="004A20EB"/>
    <w:rsid w:val="004A4FDE"/>
    <w:rsid w:val="004E56B3"/>
    <w:rsid w:val="004E7022"/>
    <w:rsid w:val="004E7DB7"/>
    <w:rsid w:val="00507959"/>
    <w:rsid w:val="00526B26"/>
    <w:rsid w:val="00531CEF"/>
    <w:rsid w:val="00582F13"/>
    <w:rsid w:val="00583008"/>
    <w:rsid w:val="00585DD1"/>
    <w:rsid w:val="005D1FF8"/>
    <w:rsid w:val="005E18D2"/>
    <w:rsid w:val="00637C6D"/>
    <w:rsid w:val="006815C0"/>
    <w:rsid w:val="0071276B"/>
    <w:rsid w:val="0076039D"/>
    <w:rsid w:val="0076531F"/>
    <w:rsid w:val="00784594"/>
    <w:rsid w:val="007918A4"/>
    <w:rsid w:val="00791F65"/>
    <w:rsid w:val="007A7529"/>
    <w:rsid w:val="007B215C"/>
    <w:rsid w:val="00816B4E"/>
    <w:rsid w:val="00821283"/>
    <w:rsid w:val="0085409C"/>
    <w:rsid w:val="0086492F"/>
    <w:rsid w:val="008857A9"/>
    <w:rsid w:val="00891C75"/>
    <w:rsid w:val="009028D1"/>
    <w:rsid w:val="009127A4"/>
    <w:rsid w:val="0091619E"/>
    <w:rsid w:val="0097731D"/>
    <w:rsid w:val="00997294"/>
    <w:rsid w:val="009E5295"/>
    <w:rsid w:val="00A24412"/>
    <w:rsid w:val="00A740D0"/>
    <w:rsid w:val="00AB3728"/>
    <w:rsid w:val="00B171E0"/>
    <w:rsid w:val="00B9516E"/>
    <w:rsid w:val="00BA07A4"/>
    <w:rsid w:val="00BD0015"/>
    <w:rsid w:val="00BF50BC"/>
    <w:rsid w:val="00C24B2B"/>
    <w:rsid w:val="00C2516D"/>
    <w:rsid w:val="00C71355"/>
    <w:rsid w:val="00C82805"/>
    <w:rsid w:val="00C83493"/>
    <w:rsid w:val="00C83EE1"/>
    <w:rsid w:val="00C949DF"/>
    <w:rsid w:val="00CA1665"/>
    <w:rsid w:val="00CD6814"/>
    <w:rsid w:val="00CD6BCF"/>
    <w:rsid w:val="00D35EE8"/>
    <w:rsid w:val="00D365A4"/>
    <w:rsid w:val="00D41856"/>
    <w:rsid w:val="00D4420E"/>
    <w:rsid w:val="00D8279E"/>
    <w:rsid w:val="00D82EFD"/>
    <w:rsid w:val="00D93C1F"/>
    <w:rsid w:val="00DF68EC"/>
    <w:rsid w:val="00DF75E2"/>
    <w:rsid w:val="00E657E2"/>
    <w:rsid w:val="00E66FE4"/>
    <w:rsid w:val="00E814BD"/>
    <w:rsid w:val="00EB14F6"/>
    <w:rsid w:val="00EF29BE"/>
    <w:rsid w:val="00EF6129"/>
    <w:rsid w:val="00F15BE8"/>
    <w:rsid w:val="00F364BE"/>
    <w:rsid w:val="00F53DBE"/>
    <w:rsid w:val="00F62484"/>
    <w:rsid w:val="00FA56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25DC1"/>
  <w15:docId w15:val="{05C1075D-E36C-460B-8CA3-951C269F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1" w:qFormat="1"/>
    <w:lsdException w:name="heading 2" w:semiHidden="1" w:uiPriority="21" w:unhideWhenUsed="1" w:qFormat="1"/>
    <w:lsdException w:name="heading 3" w:semiHidden="1" w:uiPriority="21"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7" w:unhideWhenUsed="1"/>
    <w:lsdException w:name="caption" w:semiHidden="1" w:uiPriority="29" w:unhideWhenUsed="1" w:qFormat="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8" w:qFormat="1"/>
    <w:lsdException w:name="Closing" w:semiHidden="1"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qFormat="1"/>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qFormat="1"/>
    <w:lsdException w:name="Intense Quote"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491CE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sz w:val="20"/>
    </w:rPr>
  </w:style>
  <w:style w:type="paragraph" w:styleId="Nadpis1">
    <w:name w:val="heading 1"/>
    <w:aliases w:val="Heading 1 (Czech Radio)"/>
    <w:basedOn w:val="Normln"/>
    <w:next w:val="Normln"/>
    <w:link w:val="Nadpis1Char"/>
    <w:uiPriority w:val="21"/>
    <w:qFormat/>
    <w:rsid w:val="00491CE9"/>
    <w:pPr>
      <w:keepNext/>
      <w:keepLines/>
      <w:numPr>
        <w:numId w:val="15"/>
      </w:numPr>
      <w:tabs>
        <w:tab w:val="left" w:pos="0"/>
      </w:tabs>
      <w:spacing w:before="250" w:line="280" w:lineRule="exact"/>
      <w:outlineLvl w:val="0"/>
    </w:pPr>
    <w:rPr>
      <w:rFonts w:eastAsia="Times New Roman"/>
      <w:b/>
      <w:color w:val="000F37"/>
      <w:sz w:val="24"/>
      <w:szCs w:val="32"/>
    </w:rPr>
  </w:style>
  <w:style w:type="paragraph" w:styleId="Nadpis2">
    <w:name w:val="heading 2"/>
    <w:aliases w:val="Heading 2 (Czech Radio)"/>
    <w:basedOn w:val="Normln"/>
    <w:next w:val="Normln"/>
    <w:link w:val="Nadpis2Char"/>
    <w:uiPriority w:val="21"/>
    <w:semiHidden/>
    <w:qFormat/>
    <w:rsid w:val="00491CE9"/>
    <w:pPr>
      <w:keepNext/>
      <w:keepLines/>
      <w:numPr>
        <w:ilvl w:val="1"/>
        <w:numId w:val="15"/>
      </w:numPr>
      <w:tabs>
        <w:tab w:val="left" w:pos="0"/>
      </w:tabs>
      <w:spacing w:before="250"/>
      <w:outlineLvl w:val="1"/>
    </w:pPr>
    <w:rPr>
      <w:rFonts w:eastAsia="Times New Roman"/>
      <w:b/>
      <w:color w:val="000F37"/>
      <w:szCs w:val="26"/>
    </w:rPr>
  </w:style>
  <w:style w:type="paragraph" w:styleId="Nadpis3">
    <w:name w:val="heading 3"/>
    <w:aliases w:val="Heading 3 (Czech Radio)"/>
    <w:basedOn w:val="Normln"/>
    <w:next w:val="Normln"/>
    <w:link w:val="Nadpis3Char"/>
    <w:uiPriority w:val="21"/>
    <w:semiHidden/>
    <w:rsid w:val="00491CE9"/>
    <w:pPr>
      <w:keepNext/>
      <w:keepLines/>
      <w:numPr>
        <w:ilvl w:val="2"/>
        <w:numId w:val="15"/>
      </w:numPr>
      <w:tabs>
        <w:tab w:val="left" w:pos="0"/>
      </w:tabs>
      <w:spacing w:before="250"/>
      <w:outlineLvl w:val="2"/>
    </w:pPr>
    <w:rPr>
      <w:rFonts w:eastAsia="Times New Roman"/>
      <w:b/>
      <w:color w:val="519FD7"/>
      <w:szCs w:val="24"/>
    </w:rPr>
  </w:style>
  <w:style w:type="paragraph" w:styleId="Nadpis4">
    <w:name w:val="heading 4"/>
    <w:aliases w:val="Heading 4 (Czech Radio)"/>
    <w:basedOn w:val="Normln"/>
    <w:next w:val="Normln"/>
    <w:link w:val="Nadpis4Char"/>
    <w:uiPriority w:val="21"/>
    <w:semiHidden/>
    <w:rsid w:val="00491CE9"/>
    <w:pPr>
      <w:keepNext/>
      <w:keepLines/>
      <w:numPr>
        <w:ilvl w:val="3"/>
        <w:numId w:val="15"/>
      </w:numPr>
      <w:spacing w:before="250"/>
      <w:outlineLvl w:val="3"/>
    </w:pPr>
    <w:rPr>
      <w:rFonts w:eastAsia="Times New Roman"/>
      <w:b/>
      <w:iCs/>
      <w:color w:val="519FD7"/>
    </w:rPr>
  </w:style>
  <w:style w:type="paragraph" w:styleId="Nadpis5">
    <w:name w:val="heading 5"/>
    <w:aliases w:val="Heading 5 (Czech Radio)"/>
    <w:basedOn w:val="Normln"/>
    <w:next w:val="Normln"/>
    <w:link w:val="Nadpis5Char"/>
    <w:uiPriority w:val="21"/>
    <w:semiHidden/>
    <w:rsid w:val="00491CE9"/>
    <w:pPr>
      <w:keepNext/>
      <w:keepLines/>
      <w:numPr>
        <w:ilvl w:val="4"/>
        <w:numId w:val="15"/>
      </w:numPr>
      <w:spacing w:before="250"/>
      <w:outlineLvl w:val="4"/>
    </w:pPr>
    <w:rPr>
      <w:rFonts w:eastAsia="Times New Roman"/>
      <w:b/>
      <w:color w:val="519FD7"/>
    </w:rPr>
  </w:style>
  <w:style w:type="paragraph" w:styleId="Nadpis6">
    <w:name w:val="heading 6"/>
    <w:aliases w:val="Heading 6 (Czech Radio)"/>
    <w:basedOn w:val="Normln"/>
    <w:next w:val="Normln"/>
    <w:link w:val="Nadpis6Char"/>
    <w:uiPriority w:val="21"/>
    <w:semiHidden/>
    <w:rsid w:val="00491CE9"/>
    <w:pPr>
      <w:keepNext/>
      <w:keepLines/>
      <w:numPr>
        <w:ilvl w:val="5"/>
        <w:numId w:val="15"/>
      </w:numPr>
      <w:spacing w:before="250"/>
      <w:outlineLvl w:val="5"/>
    </w:pPr>
    <w:rPr>
      <w:rFonts w:eastAsia="Times New Roman"/>
      <w:b/>
      <w:color w:val="519FD7"/>
    </w:rPr>
  </w:style>
  <w:style w:type="paragraph" w:styleId="Nadpis7">
    <w:name w:val="heading 7"/>
    <w:aliases w:val="Heading 7 (Czech Radio)"/>
    <w:basedOn w:val="Normln"/>
    <w:next w:val="Normln"/>
    <w:link w:val="Nadpis7Char"/>
    <w:uiPriority w:val="21"/>
    <w:semiHidden/>
    <w:rsid w:val="00491CE9"/>
    <w:pPr>
      <w:keepNext/>
      <w:keepLines/>
      <w:numPr>
        <w:ilvl w:val="6"/>
        <w:numId w:val="15"/>
      </w:numPr>
      <w:spacing w:before="250"/>
      <w:outlineLvl w:val="6"/>
    </w:pPr>
    <w:rPr>
      <w:rFonts w:eastAsia="Times New Roman"/>
      <w:b/>
      <w:iCs/>
      <w:color w:val="519FD7"/>
    </w:rPr>
  </w:style>
  <w:style w:type="paragraph" w:styleId="Nadpis8">
    <w:name w:val="heading 8"/>
    <w:aliases w:val="Heading 8 (Czech Radio)"/>
    <w:basedOn w:val="Normln"/>
    <w:next w:val="Normln"/>
    <w:link w:val="Nadpis8Char"/>
    <w:uiPriority w:val="21"/>
    <w:semiHidden/>
    <w:rsid w:val="00491CE9"/>
    <w:pPr>
      <w:keepNext/>
      <w:keepLines/>
      <w:numPr>
        <w:ilvl w:val="7"/>
        <w:numId w:val="15"/>
      </w:numPr>
      <w:spacing w:before="250"/>
      <w:outlineLvl w:val="7"/>
    </w:pPr>
    <w:rPr>
      <w:rFonts w:eastAsia="Times New Roman"/>
      <w:b/>
      <w:color w:val="519FD7"/>
      <w:szCs w:val="21"/>
    </w:rPr>
  </w:style>
  <w:style w:type="paragraph" w:styleId="Nadpis9">
    <w:name w:val="heading 9"/>
    <w:aliases w:val="Heading 9 (Czech Radio)"/>
    <w:basedOn w:val="Normln"/>
    <w:next w:val="Normln"/>
    <w:link w:val="Nadpis9Char"/>
    <w:uiPriority w:val="21"/>
    <w:semiHidden/>
    <w:rsid w:val="00491CE9"/>
    <w:pPr>
      <w:keepNext/>
      <w:keepLines/>
      <w:numPr>
        <w:ilvl w:val="8"/>
        <w:numId w:val="15"/>
      </w:numPr>
      <w:spacing w:before="250"/>
      <w:outlineLvl w:val="8"/>
    </w:pPr>
    <w:rPr>
      <w:rFonts w:eastAsia="Times New Roman"/>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basedOn w:val="Standardnpsmoodstavce"/>
    <w:link w:val="Nadpis1"/>
    <w:uiPriority w:val="21"/>
    <w:rsid w:val="00491CE9"/>
    <w:rPr>
      <w:rFonts w:ascii="Arial" w:eastAsia="Times New Roman" w:hAnsi="Arial" w:cs="Times New Roman"/>
      <w:b/>
      <w:color w:val="000F37"/>
      <w:sz w:val="24"/>
      <w:szCs w:val="32"/>
    </w:rPr>
  </w:style>
  <w:style w:type="character" w:customStyle="1" w:styleId="Nadpis2Char">
    <w:name w:val="Nadpis 2 Char"/>
    <w:aliases w:val="Heading 2 (Czech Radio) Char"/>
    <w:basedOn w:val="Standardnpsmoodstavce"/>
    <w:link w:val="Nadpis2"/>
    <w:uiPriority w:val="21"/>
    <w:semiHidden/>
    <w:rsid w:val="00491CE9"/>
    <w:rPr>
      <w:rFonts w:ascii="Arial" w:eastAsia="Times New Roman" w:hAnsi="Arial" w:cs="Times New Roman"/>
      <w:b/>
      <w:color w:val="000F37"/>
      <w:sz w:val="20"/>
      <w:szCs w:val="26"/>
    </w:rPr>
  </w:style>
  <w:style w:type="character" w:customStyle="1" w:styleId="Nadpis3Char">
    <w:name w:val="Nadpis 3 Char"/>
    <w:aliases w:val="Heading 3 (Czech Radio) Char"/>
    <w:basedOn w:val="Standardnpsmoodstavce"/>
    <w:link w:val="Nadpis3"/>
    <w:uiPriority w:val="21"/>
    <w:semiHidden/>
    <w:rsid w:val="00491CE9"/>
    <w:rPr>
      <w:rFonts w:ascii="Arial" w:eastAsia="Times New Roman" w:hAnsi="Arial" w:cs="Times New Roman"/>
      <w:b/>
      <w:color w:val="519FD7"/>
      <w:sz w:val="20"/>
      <w:szCs w:val="24"/>
    </w:rPr>
  </w:style>
  <w:style w:type="character" w:customStyle="1" w:styleId="Nadpis4Char">
    <w:name w:val="Nadpis 4 Char"/>
    <w:aliases w:val="Heading 4 (Czech Radio) Char"/>
    <w:basedOn w:val="Standardnpsmoodstavce"/>
    <w:link w:val="Nadpis4"/>
    <w:uiPriority w:val="21"/>
    <w:semiHidden/>
    <w:rsid w:val="00491CE9"/>
    <w:rPr>
      <w:rFonts w:ascii="Arial" w:eastAsia="Times New Roman" w:hAnsi="Arial" w:cs="Times New Roman"/>
      <w:b/>
      <w:iCs/>
      <w:color w:val="519FD7"/>
      <w:sz w:val="20"/>
    </w:rPr>
  </w:style>
  <w:style w:type="character" w:customStyle="1" w:styleId="Nadpis5Char">
    <w:name w:val="Nadpis 5 Char"/>
    <w:aliases w:val="Heading 5 (Czech Radio) Char"/>
    <w:basedOn w:val="Standardnpsmoodstavce"/>
    <w:link w:val="Nadpis5"/>
    <w:uiPriority w:val="21"/>
    <w:semiHidden/>
    <w:rsid w:val="00491CE9"/>
    <w:rPr>
      <w:rFonts w:ascii="Arial" w:eastAsia="Times New Roman" w:hAnsi="Arial" w:cs="Times New Roman"/>
      <w:b/>
      <w:color w:val="519FD7"/>
      <w:sz w:val="20"/>
    </w:rPr>
  </w:style>
  <w:style w:type="character" w:customStyle="1" w:styleId="Nadpis6Char">
    <w:name w:val="Nadpis 6 Char"/>
    <w:aliases w:val="Heading 6 (Czech Radio) Char"/>
    <w:basedOn w:val="Standardnpsmoodstavce"/>
    <w:link w:val="Nadpis6"/>
    <w:uiPriority w:val="21"/>
    <w:semiHidden/>
    <w:rsid w:val="00491CE9"/>
    <w:rPr>
      <w:rFonts w:ascii="Arial" w:eastAsia="Times New Roman" w:hAnsi="Arial" w:cs="Times New Roman"/>
      <w:b/>
      <w:color w:val="519FD7"/>
      <w:sz w:val="20"/>
    </w:rPr>
  </w:style>
  <w:style w:type="character" w:customStyle="1" w:styleId="Nadpis7Char">
    <w:name w:val="Nadpis 7 Char"/>
    <w:aliases w:val="Heading 7 (Czech Radio) Char"/>
    <w:basedOn w:val="Standardnpsmoodstavce"/>
    <w:link w:val="Nadpis7"/>
    <w:uiPriority w:val="21"/>
    <w:semiHidden/>
    <w:rsid w:val="00491CE9"/>
    <w:rPr>
      <w:rFonts w:ascii="Arial" w:eastAsia="Times New Roman" w:hAnsi="Arial" w:cs="Times New Roman"/>
      <w:b/>
      <w:iCs/>
      <w:color w:val="519FD7"/>
      <w:sz w:val="20"/>
    </w:rPr>
  </w:style>
  <w:style w:type="character" w:customStyle="1" w:styleId="Nadpis8Char">
    <w:name w:val="Nadpis 8 Char"/>
    <w:aliases w:val="Heading 8 (Czech Radio) Char"/>
    <w:basedOn w:val="Standardnpsmoodstavce"/>
    <w:link w:val="Nadpis8"/>
    <w:uiPriority w:val="21"/>
    <w:semiHidden/>
    <w:rsid w:val="00491CE9"/>
    <w:rPr>
      <w:rFonts w:ascii="Arial" w:eastAsia="Times New Roman" w:hAnsi="Arial" w:cs="Times New Roman"/>
      <w:b/>
      <w:color w:val="519FD7"/>
      <w:sz w:val="20"/>
      <w:szCs w:val="21"/>
    </w:rPr>
  </w:style>
  <w:style w:type="character" w:customStyle="1" w:styleId="Nadpis9Char">
    <w:name w:val="Nadpis 9 Char"/>
    <w:aliases w:val="Heading 9 (Czech Radio) Char"/>
    <w:basedOn w:val="Standardnpsmoodstavce"/>
    <w:link w:val="Nadpis9"/>
    <w:uiPriority w:val="21"/>
    <w:semiHidden/>
    <w:rsid w:val="00491CE9"/>
    <w:rPr>
      <w:rFonts w:ascii="Arial" w:eastAsia="Times New Roman" w:hAnsi="Arial" w:cs="Times New Roman"/>
      <w:b/>
      <w:iCs/>
      <w:color w:val="519FD7"/>
      <w:sz w:val="20"/>
      <w:szCs w:val="21"/>
    </w:rPr>
  </w:style>
  <w:style w:type="paragraph" w:styleId="Zhlav">
    <w:name w:val="header"/>
    <w:aliases w:val="Header (Czech Radio)"/>
    <w:basedOn w:val="Normln"/>
    <w:link w:val="ZhlavChar"/>
    <w:uiPriority w:val="99"/>
    <w:unhideWhenUsed/>
    <w:rsid w:val="00491CE9"/>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491CE9"/>
    <w:rPr>
      <w:rFonts w:ascii="Arial" w:eastAsia="Calibri" w:hAnsi="Arial" w:cs="Times New Roman"/>
      <w:sz w:val="15"/>
    </w:rPr>
  </w:style>
  <w:style w:type="paragraph" w:styleId="Zpat">
    <w:name w:val="footer"/>
    <w:aliases w:val="Footer (Czech Radio)"/>
    <w:basedOn w:val="Normln"/>
    <w:link w:val="ZpatChar"/>
    <w:uiPriority w:val="99"/>
    <w:unhideWhenUsed/>
    <w:rsid w:val="00491CE9"/>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91CE9"/>
    <w:rPr>
      <w:rFonts w:ascii="Arial" w:eastAsia="Calibri" w:hAnsi="Arial" w:cs="Times New Roman"/>
      <w:color w:val="000F37"/>
      <w:sz w:val="15"/>
    </w:rPr>
  </w:style>
  <w:style w:type="paragraph" w:styleId="slovanseznam">
    <w:name w:val="List Number"/>
    <w:aliases w:val="List Number (Czech Radio)"/>
    <w:basedOn w:val="Normln"/>
    <w:uiPriority w:val="13"/>
    <w:semiHidden/>
    <w:qFormat/>
    <w:rsid w:val="00491CE9"/>
    <w:pPr>
      <w:numPr>
        <w:numId w:val="2"/>
      </w:numPr>
      <w:contextualSpacing/>
    </w:pPr>
  </w:style>
  <w:style w:type="paragraph" w:styleId="slovanseznam2">
    <w:name w:val="List Number 2"/>
    <w:aliases w:val="List Number 2 (Czech Radio)"/>
    <w:basedOn w:val="Normln"/>
    <w:uiPriority w:val="14"/>
    <w:semiHidden/>
    <w:rsid w:val="00491CE9"/>
    <w:pPr>
      <w:numPr>
        <w:ilvl w:val="1"/>
        <w:numId w:val="2"/>
      </w:numPr>
      <w:tabs>
        <w:tab w:val="clear" w:pos="624"/>
      </w:tabs>
    </w:pPr>
  </w:style>
  <w:style w:type="paragraph" w:styleId="slovanseznam3">
    <w:name w:val="List Number 3"/>
    <w:aliases w:val="List Number 3 (Czech Radio)"/>
    <w:basedOn w:val="Normln"/>
    <w:uiPriority w:val="14"/>
    <w:semiHidden/>
    <w:rsid w:val="00491CE9"/>
    <w:pPr>
      <w:numPr>
        <w:ilvl w:val="2"/>
        <w:numId w:val="2"/>
      </w:numPr>
      <w:tabs>
        <w:tab w:val="clear" w:pos="1559"/>
      </w:tabs>
    </w:pPr>
  </w:style>
  <w:style w:type="paragraph" w:styleId="slovanseznam4">
    <w:name w:val="List Number 4"/>
    <w:aliases w:val="List Number 4 (Czech Radio)"/>
    <w:basedOn w:val="Normln"/>
    <w:uiPriority w:val="14"/>
    <w:semiHidden/>
    <w:rsid w:val="00491CE9"/>
    <w:pPr>
      <w:numPr>
        <w:ilvl w:val="3"/>
        <w:numId w:val="2"/>
      </w:numPr>
      <w:tabs>
        <w:tab w:val="clear" w:pos="2495"/>
        <w:tab w:val="clear" w:pos="2807"/>
        <w:tab w:val="num" w:pos="2880"/>
      </w:tabs>
      <w:ind w:left="2880" w:hanging="360"/>
    </w:pPr>
  </w:style>
  <w:style w:type="paragraph" w:styleId="slovanseznam5">
    <w:name w:val="List Number 5"/>
    <w:aliases w:val="List Number 5 (Czech Radio)"/>
    <w:basedOn w:val="Normln"/>
    <w:uiPriority w:val="14"/>
    <w:semiHidden/>
    <w:rsid w:val="00491CE9"/>
    <w:pPr>
      <w:numPr>
        <w:ilvl w:val="4"/>
        <w:numId w:val="2"/>
      </w:numPr>
      <w:tabs>
        <w:tab w:val="clear" w:pos="3742"/>
      </w:tabs>
    </w:pPr>
  </w:style>
  <w:style w:type="paragraph" w:styleId="Seznamsodrkami">
    <w:name w:val="List Bullet"/>
    <w:aliases w:val="List Bullet (Czech Radio)"/>
    <w:basedOn w:val="Normln"/>
    <w:uiPriority w:val="11"/>
    <w:semiHidden/>
    <w:qFormat/>
    <w:rsid w:val="00491CE9"/>
    <w:pPr>
      <w:numPr>
        <w:numId w:val="1"/>
      </w:numPr>
      <w:contextualSpacing/>
    </w:pPr>
  </w:style>
  <w:style w:type="paragraph" w:styleId="Seznamsodrkami2">
    <w:name w:val="List Bullet 2"/>
    <w:aliases w:val="List Bullet 2 (Czech Radio)"/>
    <w:basedOn w:val="Normln"/>
    <w:uiPriority w:val="12"/>
    <w:semiHidden/>
    <w:rsid w:val="00491CE9"/>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491CE9"/>
    <w:pPr>
      <w:numPr>
        <w:ilvl w:val="2"/>
        <w:numId w:val="1"/>
      </w:numPr>
      <w:contextualSpacing/>
    </w:pPr>
  </w:style>
  <w:style w:type="paragraph" w:styleId="Seznamsodrkami4">
    <w:name w:val="List Bullet 4"/>
    <w:aliases w:val="List Bullet 4 (Czech Radio)"/>
    <w:basedOn w:val="Normln"/>
    <w:uiPriority w:val="12"/>
    <w:semiHidden/>
    <w:rsid w:val="00491CE9"/>
    <w:pPr>
      <w:numPr>
        <w:ilvl w:val="3"/>
        <w:numId w:val="1"/>
      </w:numPr>
      <w:contextualSpacing/>
    </w:pPr>
  </w:style>
  <w:style w:type="paragraph" w:styleId="Seznamsodrkami5">
    <w:name w:val="List Bullet 5"/>
    <w:aliases w:val="List Bullet 5 (Czech Radio)"/>
    <w:basedOn w:val="Normln"/>
    <w:uiPriority w:val="12"/>
    <w:semiHidden/>
    <w:rsid w:val="00491CE9"/>
    <w:pPr>
      <w:numPr>
        <w:ilvl w:val="4"/>
        <w:numId w:val="1"/>
      </w:numPr>
      <w:contextualSpacing/>
    </w:pPr>
  </w:style>
  <w:style w:type="paragraph" w:styleId="Pokraovnseznamu">
    <w:name w:val="List Continue"/>
    <w:aliases w:val="List Continue (Czech Radio)"/>
    <w:basedOn w:val="Normln"/>
    <w:uiPriority w:val="16"/>
    <w:semiHidden/>
    <w:unhideWhenUsed/>
    <w:rsid w:val="00491CE9"/>
    <w:pPr>
      <w:ind w:left="312"/>
    </w:pPr>
  </w:style>
  <w:style w:type="paragraph" w:styleId="Pokraovnseznamu2">
    <w:name w:val="List Continue 2"/>
    <w:aliases w:val="List Continue 2 (Czech Radio)"/>
    <w:basedOn w:val="Normln"/>
    <w:uiPriority w:val="17"/>
    <w:semiHidden/>
    <w:unhideWhenUsed/>
    <w:rsid w:val="00491CE9"/>
    <w:pPr>
      <w:ind w:left="624"/>
    </w:pPr>
  </w:style>
  <w:style w:type="paragraph" w:styleId="Pokraovnseznamu3">
    <w:name w:val="List Continue 3"/>
    <w:aliases w:val="List Continue 3 (Czech Radio)"/>
    <w:basedOn w:val="Normln"/>
    <w:uiPriority w:val="17"/>
    <w:semiHidden/>
    <w:unhideWhenUsed/>
    <w:rsid w:val="00491CE9"/>
    <w:pPr>
      <w:ind w:left="936"/>
    </w:pPr>
  </w:style>
  <w:style w:type="paragraph" w:styleId="Pokraovnseznamu4">
    <w:name w:val="List Continue 4"/>
    <w:aliases w:val="List Continue 4 (Czech Radio)"/>
    <w:basedOn w:val="Normln"/>
    <w:uiPriority w:val="17"/>
    <w:semiHidden/>
    <w:unhideWhenUsed/>
    <w:rsid w:val="00491CE9"/>
    <w:pPr>
      <w:ind w:left="1247"/>
    </w:pPr>
  </w:style>
  <w:style w:type="paragraph" w:styleId="Pokraovnseznamu5">
    <w:name w:val="List Continue 5"/>
    <w:aliases w:val="List Continue 5 (Czech Radio)"/>
    <w:basedOn w:val="Normln"/>
    <w:uiPriority w:val="17"/>
    <w:semiHidden/>
    <w:unhideWhenUsed/>
    <w:rsid w:val="00491CE9"/>
    <w:pPr>
      <w:ind w:left="1559"/>
    </w:pPr>
  </w:style>
  <w:style w:type="paragraph" w:styleId="Seznam">
    <w:name w:val="List"/>
    <w:aliases w:val="List (Czech Radio)"/>
    <w:basedOn w:val="Normln"/>
    <w:uiPriority w:val="18"/>
    <w:semiHidden/>
    <w:unhideWhenUsed/>
    <w:rsid w:val="00491CE9"/>
    <w:pPr>
      <w:ind w:left="312" w:hanging="312"/>
    </w:pPr>
  </w:style>
  <w:style w:type="paragraph" w:styleId="Seznam2">
    <w:name w:val="List 2"/>
    <w:aliases w:val="List 2 (Czech Radio)"/>
    <w:basedOn w:val="Normln"/>
    <w:uiPriority w:val="19"/>
    <w:semiHidden/>
    <w:unhideWhenUsed/>
    <w:rsid w:val="00491CE9"/>
    <w:pPr>
      <w:ind w:left="624" w:hanging="312"/>
    </w:pPr>
  </w:style>
  <w:style w:type="paragraph" w:styleId="Seznam3">
    <w:name w:val="List 3"/>
    <w:aliases w:val="List 3 (Czech Radio)"/>
    <w:basedOn w:val="Normln"/>
    <w:uiPriority w:val="19"/>
    <w:semiHidden/>
    <w:unhideWhenUsed/>
    <w:rsid w:val="00491CE9"/>
    <w:pPr>
      <w:ind w:left="936" w:hanging="312"/>
    </w:pPr>
  </w:style>
  <w:style w:type="paragraph" w:styleId="Seznam4">
    <w:name w:val="List 4"/>
    <w:aliases w:val="List 4 (Czech Radio)"/>
    <w:basedOn w:val="Normln"/>
    <w:uiPriority w:val="19"/>
    <w:semiHidden/>
    <w:unhideWhenUsed/>
    <w:rsid w:val="00491CE9"/>
    <w:pPr>
      <w:ind w:left="1248" w:hanging="312"/>
    </w:pPr>
  </w:style>
  <w:style w:type="paragraph" w:styleId="Textbubliny">
    <w:name w:val="Balloon Text"/>
    <w:aliases w:val="Scheme Text,Table Text (Czech Radio)"/>
    <w:basedOn w:val="Normln"/>
    <w:link w:val="TextbublinyChar"/>
    <w:uiPriority w:val="27"/>
    <w:unhideWhenUsed/>
    <w:rsid w:val="00491CE9"/>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491CE9"/>
    <w:rPr>
      <w:rFonts w:ascii="Arial" w:eastAsia="Calibri" w:hAnsi="Arial" w:cs="Segoe UI"/>
      <w:sz w:val="17"/>
      <w:szCs w:val="18"/>
    </w:rPr>
  </w:style>
  <w:style w:type="paragraph" w:styleId="Bibliografie">
    <w:name w:val="Bibliography"/>
    <w:basedOn w:val="Normln"/>
    <w:next w:val="Normln"/>
    <w:uiPriority w:val="99"/>
    <w:semiHidden/>
    <w:unhideWhenUsed/>
    <w:rsid w:val="00491CE9"/>
  </w:style>
  <w:style w:type="paragraph" w:styleId="Textvbloku">
    <w:name w:val="Block Text"/>
    <w:aliases w:val="Block Text (Czech Radio)"/>
    <w:basedOn w:val="Normln"/>
    <w:uiPriority w:val="99"/>
    <w:semiHidden/>
    <w:unhideWhenUsed/>
    <w:rsid w:val="00491CE9"/>
  </w:style>
  <w:style w:type="paragraph" w:styleId="Zkladntext">
    <w:name w:val="Body Text"/>
    <w:aliases w:val="Body Text (Czech Radio)"/>
    <w:basedOn w:val="Normln"/>
    <w:link w:val="ZkladntextChar"/>
    <w:uiPriority w:val="99"/>
    <w:semiHidden/>
    <w:unhideWhenUsed/>
    <w:rsid w:val="00491CE9"/>
  </w:style>
  <w:style w:type="character" w:customStyle="1" w:styleId="ZkladntextChar">
    <w:name w:val="Základní text Char"/>
    <w:aliases w:val="Body Text (Czech Radio) Char"/>
    <w:basedOn w:val="Standardnpsmoodstavce"/>
    <w:link w:val="Zkladntext"/>
    <w:uiPriority w:val="99"/>
    <w:semiHidden/>
    <w:rsid w:val="00491CE9"/>
    <w:rPr>
      <w:rFonts w:ascii="Arial" w:eastAsia="Calibri" w:hAnsi="Arial" w:cs="Times New Roman"/>
      <w:sz w:val="20"/>
    </w:rPr>
  </w:style>
  <w:style w:type="paragraph" w:styleId="Zkladntext2">
    <w:name w:val="Body Text 2"/>
    <w:aliases w:val="Body Text 2 (Czech Radio)"/>
    <w:basedOn w:val="Normln"/>
    <w:link w:val="Zkladntext2Char"/>
    <w:uiPriority w:val="99"/>
    <w:semiHidden/>
    <w:unhideWhenUsed/>
    <w:rsid w:val="00491CE9"/>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491CE9"/>
    <w:rPr>
      <w:rFonts w:ascii="Arial" w:eastAsia="Calibri" w:hAnsi="Arial" w:cs="Times New Roman"/>
      <w:sz w:val="20"/>
    </w:rPr>
  </w:style>
  <w:style w:type="paragraph" w:styleId="Zkladntext3">
    <w:name w:val="Body Text 3"/>
    <w:aliases w:val="Body Text 3 (Czech Radio)"/>
    <w:basedOn w:val="Normln"/>
    <w:link w:val="Zkladntext3Char"/>
    <w:uiPriority w:val="99"/>
    <w:semiHidden/>
    <w:unhideWhenUsed/>
    <w:rsid w:val="00491CE9"/>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491CE9"/>
    <w:rPr>
      <w:rFonts w:ascii="Arial" w:eastAsia="Calibri" w:hAnsi="Arial" w:cs="Times New Roman"/>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491CE9"/>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491CE9"/>
    <w:rPr>
      <w:rFonts w:ascii="Arial" w:eastAsia="Calibri" w:hAnsi="Arial" w:cs="Times New Roman"/>
      <w:sz w:val="20"/>
    </w:rPr>
  </w:style>
  <w:style w:type="paragraph" w:styleId="Zkladntextodsazen">
    <w:name w:val="Body Text Indent"/>
    <w:aliases w:val="Body Text Indent (Czech Radio)"/>
    <w:basedOn w:val="Zkladntext"/>
    <w:link w:val="ZkladntextodsazenChar"/>
    <w:uiPriority w:val="99"/>
    <w:semiHidden/>
    <w:unhideWhenUsed/>
    <w:rsid w:val="00491CE9"/>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491CE9"/>
    <w:rPr>
      <w:rFonts w:ascii="Arial" w:eastAsia="Calibri" w:hAnsi="Arial" w:cs="Times New Roman"/>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491CE9"/>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491CE9"/>
    <w:rPr>
      <w:rFonts w:ascii="Arial" w:eastAsia="Calibri" w:hAnsi="Arial" w:cs="Times New Roman"/>
      <w:sz w:val="20"/>
    </w:rPr>
  </w:style>
  <w:style w:type="paragraph" w:styleId="Zkladntextodsazen2">
    <w:name w:val="Body Text Indent 2"/>
    <w:aliases w:val="Body Text Indent 2 (Czech Radio)"/>
    <w:basedOn w:val="Zkladntext2"/>
    <w:link w:val="Zkladntextodsazen2Char"/>
    <w:uiPriority w:val="99"/>
    <w:semiHidden/>
    <w:unhideWhenUsed/>
    <w:rsid w:val="00491CE9"/>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491CE9"/>
    <w:rPr>
      <w:rFonts w:ascii="Arial" w:eastAsia="Calibri" w:hAnsi="Arial" w:cs="Times New Roman"/>
      <w:sz w:val="20"/>
    </w:rPr>
  </w:style>
  <w:style w:type="paragraph" w:styleId="Zkladntextodsazen3">
    <w:name w:val="Body Text Indent 3"/>
    <w:aliases w:val="Body Text Indent 3 (Czech Radio)"/>
    <w:basedOn w:val="Zkladntext3"/>
    <w:link w:val="Zkladntextodsazen3Char"/>
    <w:uiPriority w:val="99"/>
    <w:semiHidden/>
    <w:unhideWhenUsed/>
    <w:rsid w:val="00491CE9"/>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491CE9"/>
    <w:rPr>
      <w:rFonts w:ascii="Arial" w:eastAsia="Calibri" w:hAnsi="Arial" w:cs="Times New Roman"/>
      <w:sz w:val="17"/>
      <w:szCs w:val="16"/>
    </w:rPr>
  </w:style>
  <w:style w:type="character" w:styleId="Nzevknihy">
    <w:name w:val="Book Title"/>
    <w:aliases w:val="Book Title (Czech Radio)"/>
    <w:uiPriority w:val="99"/>
    <w:unhideWhenUsed/>
    <w:rsid w:val="00491CE9"/>
    <w:rPr>
      <w:b w:val="0"/>
      <w:bCs/>
      <w:i w:val="0"/>
      <w:iCs/>
      <w:caps/>
      <w:smallCaps w:val="0"/>
      <w:spacing w:val="0"/>
    </w:rPr>
  </w:style>
  <w:style w:type="paragraph" w:styleId="Titulek">
    <w:name w:val="caption"/>
    <w:aliases w:val="Caption (Czech Radio)"/>
    <w:basedOn w:val="Normln"/>
    <w:next w:val="Normln"/>
    <w:uiPriority w:val="29"/>
    <w:unhideWhenUsed/>
    <w:rsid w:val="00491CE9"/>
    <w:pPr>
      <w:spacing w:line="192" w:lineRule="exact"/>
    </w:pPr>
    <w:rPr>
      <w:iCs/>
      <w:sz w:val="16"/>
      <w:szCs w:val="18"/>
    </w:rPr>
  </w:style>
  <w:style w:type="paragraph" w:styleId="Zvr">
    <w:name w:val="Closing"/>
    <w:aliases w:val="Closing (Czech Radio)"/>
    <w:basedOn w:val="Normln"/>
    <w:link w:val="ZvrChar"/>
    <w:uiPriority w:val="99"/>
    <w:rsid w:val="00491CE9"/>
    <w:pPr>
      <w:spacing w:before="750"/>
    </w:pPr>
  </w:style>
  <w:style w:type="character" w:customStyle="1" w:styleId="ZvrChar">
    <w:name w:val="Závěr Char"/>
    <w:aliases w:val="Closing (Czech Radio) Char"/>
    <w:basedOn w:val="Standardnpsmoodstavce"/>
    <w:link w:val="Zvr"/>
    <w:uiPriority w:val="99"/>
    <w:rsid w:val="00491CE9"/>
    <w:rPr>
      <w:rFonts w:ascii="Arial" w:eastAsia="Calibri" w:hAnsi="Arial" w:cs="Times New Roman"/>
      <w:sz w:val="20"/>
    </w:rPr>
  </w:style>
  <w:style w:type="character" w:styleId="Odkaznakoment">
    <w:name w:val="annotation reference"/>
    <w:aliases w:val="Comment Reference (Czech Radio)"/>
    <w:unhideWhenUsed/>
    <w:rsid w:val="00491CE9"/>
    <w:rPr>
      <w:szCs w:val="16"/>
      <w:vertAlign w:val="superscript"/>
    </w:rPr>
  </w:style>
  <w:style w:type="paragraph" w:styleId="Textkomente">
    <w:name w:val="annotation text"/>
    <w:aliases w:val="Comment Text (Czech Radio)"/>
    <w:basedOn w:val="Normln"/>
    <w:link w:val="TextkomenteChar"/>
    <w:uiPriority w:val="99"/>
    <w:unhideWhenUsed/>
    <w:rsid w:val="00491CE9"/>
    <w:pPr>
      <w:ind w:left="624"/>
    </w:pPr>
    <w:rPr>
      <w:szCs w:val="20"/>
    </w:rPr>
  </w:style>
  <w:style w:type="character" w:customStyle="1" w:styleId="TextkomenteChar">
    <w:name w:val="Text komentáře Char"/>
    <w:aliases w:val="Comment Text (Czech Radio) Char"/>
    <w:basedOn w:val="Standardnpsmoodstavce"/>
    <w:link w:val="Textkomente"/>
    <w:uiPriority w:val="99"/>
    <w:rsid w:val="00491CE9"/>
    <w:rPr>
      <w:rFonts w:ascii="Arial" w:eastAsia="Calibri" w:hAnsi="Arial" w:cs="Times New Roman"/>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491CE9"/>
    <w:rPr>
      <w:b/>
      <w:bCs/>
    </w:rPr>
  </w:style>
  <w:style w:type="character" w:customStyle="1" w:styleId="PedmtkomenteChar">
    <w:name w:val="Předmět komentáře Char"/>
    <w:aliases w:val="Comment Subject (Czech Radio) Char"/>
    <w:basedOn w:val="TextkomenteChar"/>
    <w:link w:val="Pedmtkomente"/>
    <w:uiPriority w:val="99"/>
    <w:semiHidden/>
    <w:rsid w:val="00491CE9"/>
    <w:rPr>
      <w:rFonts w:ascii="Arial" w:eastAsia="Calibri" w:hAnsi="Arial" w:cs="Times New Roman"/>
      <w:b/>
      <w:bCs/>
      <w:sz w:val="20"/>
      <w:szCs w:val="20"/>
    </w:rPr>
  </w:style>
  <w:style w:type="paragraph" w:styleId="Datum">
    <w:name w:val="Date"/>
    <w:basedOn w:val="Normln"/>
    <w:next w:val="Normln"/>
    <w:link w:val="DatumChar"/>
    <w:uiPriority w:val="99"/>
    <w:semiHidden/>
    <w:unhideWhenUsed/>
    <w:rsid w:val="00491CE9"/>
  </w:style>
  <w:style w:type="character" w:customStyle="1" w:styleId="DatumChar">
    <w:name w:val="Datum Char"/>
    <w:basedOn w:val="Standardnpsmoodstavce"/>
    <w:link w:val="Datum"/>
    <w:uiPriority w:val="99"/>
    <w:semiHidden/>
    <w:rsid w:val="00491CE9"/>
    <w:rPr>
      <w:rFonts w:ascii="Arial" w:eastAsia="Calibri" w:hAnsi="Arial" w:cs="Times New Roman"/>
      <w:sz w:val="20"/>
    </w:rPr>
  </w:style>
  <w:style w:type="paragraph" w:styleId="Rozloendokumentu">
    <w:name w:val="Document Map"/>
    <w:aliases w:val="Document Map (Czech Radio)"/>
    <w:basedOn w:val="Normln"/>
    <w:link w:val="RozloendokumentuChar"/>
    <w:uiPriority w:val="99"/>
    <w:semiHidden/>
    <w:unhideWhenUsed/>
    <w:rsid w:val="00491CE9"/>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491CE9"/>
    <w:rPr>
      <w:rFonts w:ascii="Arial" w:eastAsia="Calibri" w:hAnsi="Arial" w:cs="Segoe UI"/>
      <w:sz w:val="17"/>
      <w:szCs w:val="16"/>
    </w:rPr>
  </w:style>
  <w:style w:type="paragraph" w:styleId="Podpise-mailu">
    <w:name w:val="E-mail Signature"/>
    <w:aliases w:val="E-mail Signature (Czech Radio)"/>
    <w:basedOn w:val="Normln"/>
    <w:link w:val="Podpise-mailuChar"/>
    <w:uiPriority w:val="99"/>
    <w:semiHidden/>
    <w:unhideWhenUsed/>
    <w:rsid w:val="00491CE9"/>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491CE9"/>
    <w:rPr>
      <w:rFonts w:ascii="Arial" w:eastAsia="Calibri" w:hAnsi="Arial" w:cs="Times New Roman"/>
      <w:b/>
      <w:sz w:val="16"/>
    </w:rPr>
  </w:style>
  <w:style w:type="character" w:styleId="Zdraznn">
    <w:name w:val="Emphasis"/>
    <w:aliases w:val="Emphasis (Czech Radio)"/>
    <w:uiPriority w:val="7"/>
    <w:rsid w:val="00491CE9"/>
    <w:rPr>
      <w:i w:val="0"/>
      <w:iCs/>
      <w:caps/>
      <w:smallCaps w:val="0"/>
    </w:rPr>
  </w:style>
  <w:style w:type="character" w:styleId="Odkaznavysvtlivky">
    <w:name w:val="endnote reference"/>
    <w:aliases w:val="Endnote Reference (Czech Radio)"/>
    <w:uiPriority w:val="99"/>
    <w:semiHidden/>
    <w:unhideWhenUsed/>
    <w:rsid w:val="00491CE9"/>
    <w:rPr>
      <w:vertAlign w:val="superscript"/>
    </w:rPr>
  </w:style>
  <w:style w:type="paragraph" w:styleId="Textvysvtlivek">
    <w:name w:val="endnote text"/>
    <w:basedOn w:val="Normln"/>
    <w:link w:val="TextvysvtlivekChar"/>
    <w:uiPriority w:val="99"/>
    <w:semiHidden/>
    <w:unhideWhenUsed/>
    <w:rsid w:val="00491CE9"/>
    <w:rPr>
      <w:szCs w:val="20"/>
    </w:rPr>
  </w:style>
  <w:style w:type="character" w:customStyle="1" w:styleId="TextvysvtlivekChar">
    <w:name w:val="Text vysvětlivek Char"/>
    <w:basedOn w:val="Standardnpsmoodstavce"/>
    <w:link w:val="Textvysvtlivek"/>
    <w:uiPriority w:val="99"/>
    <w:semiHidden/>
    <w:rsid w:val="00491CE9"/>
    <w:rPr>
      <w:rFonts w:ascii="Arial" w:eastAsia="Calibri" w:hAnsi="Arial" w:cs="Times New Roman"/>
      <w:sz w:val="20"/>
      <w:szCs w:val="20"/>
    </w:rPr>
  </w:style>
  <w:style w:type="paragraph" w:styleId="Adresanaoblku">
    <w:name w:val="envelope address"/>
    <w:aliases w:val="Envelope Address (Czech Radio)"/>
    <w:basedOn w:val="Normln"/>
    <w:uiPriority w:val="99"/>
    <w:semiHidden/>
    <w:unhideWhenUsed/>
    <w:rsid w:val="00491CE9"/>
  </w:style>
  <w:style w:type="paragraph" w:styleId="Zptenadresanaoblku">
    <w:name w:val="envelope return"/>
    <w:aliases w:val="Envelope Return (Czech Radio)"/>
    <w:basedOn w:val="Textbubliny"/>
    <w:uiPriority w:val="99"/>
    <w:semiHidden/>
    <w:unhideWhenUsed/>
    <w:rsid w:val="00491CE9"/>
  </w:style>
  <w:style w:type="character" w:styleId="Sledovanodkaz">
    <w:name w:val="FollowedHyperlink"/>
    <w:aliases w:val="FollowedHyperlink (Czech Radio)"/>
    <w:uiPriority w:val="99"/>
    <w:unhideWhenUsed/>
    <w:rsid w:val="00491CE9"/>
    <w:rPr>
      <w:color w:val="878787"/>
      <w:u w:val="single"/>
    </w:rPr>
  </w:style>
  <w:style w:type="character" w:styleId="Znakapoznpodarou">
    <w:name w:val="footnote reference"/>
    <w:aliases w:val="Footnote Reference (Czech Radio)"/>
    <w:uiPriority w:val="99"/>
    <w:semiHidden/>
    <w:unhideWhenUsed/>
    <w:rsid w:val="00491CE9"/>
    <w:rPr>
      <w:vertAlign w:val="superscript"/>
    </w:rPr>
  </w:style>
  <w:style w:type="paragraph" w:styleId="Textpoznpodarou">
    <w:name w:val="footnote text"/>
    <w:basedOn w:val="Normln"/>
    <w:link w:val="TextpoznpodarouChar"/>
    <w:uiPriority w:val="99"/>
    <w:semiHidden/>
    <w:unhideWhenUsed/>
    <w:rsid w:val="00491CE9"/>
    <w:rPr>
      <w:szCs w:val="20"/>
    </w:rPr>
  </w:style>
  <w:style w:type="character" w:customStyle="1" w:styleId="TextpoznpodarouChar">
    <w:name w:val="Text pozn. pod čarou Char"/>
    <w:basedOn w:val="Standardnpsmoodstavce"/>
    <w:link w:val="Textpoznpodarou"/>
    <w:uiPriority w:val="99"/>
    <w:semiHidden/>
    <w:rsid w:val="00491CE9"/>
    <w:rPr>
      <w:rFonts w:ascii="Arial" w:eastAsia="Calibri" w:hAnsi="Arial" w:cs="Times New Roman"/>
      <w:sz w:val="20"/>
      <w:szCs w:val="20"/>
    </w:rPr>
  </w:style>
  <w:style w:type="character" w:styleId="AkronymHTML">
    <w:name w:val="HTML Acronym"/>
    <w:basedOn w:val="Standardnpsmoodstavce"/>
    <w:uiPriority w:val="99"/>
    <w:semiHidden/>
    <w:unhideWhenUsed/>
    <w:rsid w:val="00491CE9"/>
  </w:style>
  <w:style w:type="paragraph" w:styleId="AdresaHTML">
    <w:name w:val="HTML Address"/>
    <w:basedOn w:val="Normln"/>
    <w:link w:val="AdresaHTMLChar"/>
    <w:uiPriority w:val="99"/>
    <w:semiHidden/>
    <w:unhideWhenUsed/>
    <w:rsid w:val="00491CE9"/>
    <w:pPr>
      <w:spacing w:line="240" w:lineRule="auto"/>
    </w:pPr>
    <w:rPr>
      <w:i/>
      <w:iCs/>
    </w:rPr>
  </w:style>
  <w:style w:type="character" w:customStyle="1" w:styleId="AdresaHTMLChar">
    <w:name w:val="Adresa HTML Char"/>
    <w:basedOn w:val="Standardnpsmoodstavce"/>
    <w:link w:val="AdresaHTML"/>
    <w:uiPriority w:val="99"/>
    <w:semiHidden/>
    <w:rsid w:val="00491CE9"/>
    <w:rPr>
      <w:rFonts w:ascii="Arial" w:eastAsia="Calibri" w:hAnsi="Arial" w:cs="Times New Roman"/>
      <w:i/>
      <w:iCs/>
      <w:sz w:val="20"/>
    </w:rPr>
  </w:style>
  <w:style w:type="character" w:styleId="Hypertextovodkaz">
    <w:name w:val="Hyperlink"/>
    <w:aliases w:val="Hyperlink (Czech Radio)"/>
    <w:uiPriority w:val="99"/>
    <w:unhideWhenUsed/>
    <w:rsid w:val="00491CE9"/>
    <w:rPr>
      <w:color w:val="auto"/>
      <w:u w:val="single"/>
    </w:rPr>
  </w:style>
  <w:style w:type="paragraph" w:styleId="Rejstk1">
    <w:name w:val="index 1"/>
    <w:aliases w:val="Index 1 (Czech Radio)"/>
    <w:basedOn w:val="Normln"/>
    <w:next w:val="Normln"/>
    <w:uiPriority w:val="38"/>
    <w:semiHidden/>
    <w:unhideWhenUsed/>
    <w:rsid w:val="00491CE9"/>
    <w:pPr>
      <w:ind w:left="312" w:hanging="312"/>
    </w:pPr>
  </w:style>
  <w:style w:type="paragraph" w:styleId="Rejstk2">
    <w:name w:val="index 2"/>
    <w:aliases w:val="Index 2 (Czech Radio)"/>
    <w:basedOn w:val="Normln"/>
    <w:next w:val="Normln"/>
    <w:uiPriority w:val="38"/>
    <w:semiHidden/>
    <w:unhideWhenUsed/>
    <w:rsid w:val="00491CE9"/>
    <w:pPr>
      <w:ind w:left="624" w:hanging="312"/>
    </w:pPr>
  </w:style>
  <w:style w:type="paragraph" w:styleId="Rejstk3">
    <w:name w:val="index 3"/>
    <w:aliases w:val="Index 3 (Czech Radio)"/>
    <w:basedOn w:val="Normln"/>
    <w:next w:val="Normln"/>
    <w:uiPriority w:val="38"/>
    <w:semiHidden/>
    <w:unhideWhenUsed/>
    <w:rsid w:val="00491CE9"/>
    <w:pPr>
      <w:ind w:left="936" w:hanging="312"/>
    </w:pPr>
  </w:style>
  <w:style w:type="paragraph" w:styleId="Rejstk4">
    <w:name w:val="index 4"/>
    <w:aliases w:val="Index 4 (Czech Radio)"/>
    <w:basedOn w:val="Normln"/>
    <w:next w:val="Normln"/>
    <w:uiPriority w:val="38"/>
    <w:semiHidden/>
    <w:unhideWhenUsed/>
    <w:rsid w:val="00491CE9"/>
    <w:pPr>
      <w:ind w:left="1248" w:hanging="312"/>
    </w:pPr>
  </w:style>
  <w:style w:type="paragraph" w:styleId="Rejstk5">
    <w:name w:val="index 5"/>
    <w:aliases w:val="Index 5 (Czech Radio)"/>
    <w:basedOn w:val="Normln"/>
    <w:next w:val="Normln"/>
    <w:uiPriority w:val="38"/>
    <w:semiHidden/>
    <w:unhideWhenUsed/>
    <w:rsid w:val="00491CE9"/>
    <w:pPr>
      <w:ind w:left="1559" w:hanging="312"/>
    </w:pPr>
  </w:style>
  <w:style w:type="paragraph" w:styleId="Rejstk6">
    <w:name w:val="index 6"/>
    <w:aliases w:val="Index 6 (Czech Radio)"/>
    <w:basedOn w:val="Normln"/>
    <w:next w:val="Normln"/>
    <w:uiPriority w:val="38"/>
    <w:semiHidden/>
    <w:unhideWhenUsed/>
    <w:rsid w:val="00491CE9"/>
    <w:pPr>
      <w:ind w:left="1871" w:hanging="312"/>
    </w:pPr>
  </w:style>
  <w:style w:type="paragraph" w:styleId="Rejstk7">
    <w:name w:val="index 7"/>
    <w:aliases w:val="Index 7 (Czech Radio)"/>
    <w:basedOn w:val="Normln"/>
    <w:next w:val="Normln"/>
    <w:uiPriority w:val="38"/>
    <w:semiHidden/>
    <w:unhideWhenUsed/>
    <w:rsid w:val="00491CE9"/>
    <w:pPr>
      <w:ind w:left="2183" w:hanging="312"/>
    </w:pPr>
  </w:style>
  <w:style w:type="paragraph" w:styleId="Rejstk8">
    <w:name w:val="index 8"/>
    <w:aliases w:val="Index 8 (Czech Radio)"/>
    <w:basedOn w:val="Normln"/>
    <w:next w:val="Normln"/>
    <w:uiPriority w:val="38"/>
    <w:semiHidden/>
    <w:unhideWhenUsed/>
    <w:rsid w:val="00491CE9"/>
    <w:pPr>
      <w:ind w:left="2495" w:hanging="312"/>
    </w:pPr>
  </w:style>
  <w:style w:type="paragraph" w:styleId="Rejstk9">
    <w:name w:val="index 9"/>
    <w:aliases w:val="Index 9 (Czech Radio)"/>
    <w:basedOn w:val="Normln"/>
    <w:next w:val="Normln"/>
    <w:uiPriority w:val="38"/>
    <w:semiHidden/>
    <w:unhideWhenUsed/>
    <w:rsid w:val="00491CE9"/>
    <w:pPr>
      <w:ind w:left="2807" w:hanging="312"/>
    </w:pPr>
  </w:style>
  <w:style w:type="paragraph" w:styleId="Hlavikarejstku">
    <w:name w:val="index heading"/>
    <w:aliases w:val="Index Heading (Czech Radio)"/>
    <w:basedOn w:val="Nadpis2"/>
    <w:next w:val="Rejstk1"/>
    <w:uiPriority w:val="37"/>
    <w:semiHidden/>
    <w:unhideWhenUsed/>
    <w:rsid w:val="00491CE9"/>
    <w:pPr>
      <w:outlineLvl w:val="0"/>
    </w:pPr>
    <w:rPr>
      <w:color w:val="auto"/>
    </w:rPr>
  </w:style>
  <w:style w:type="character" w:styleId="Zdraznnintenzivn">
    <w:name w:val="Intense Emphasis"/>
    <w:aliases w:val="Intense Emphasis (Czech Radio)"/>
    <w:uiPriority w:val="99"/>
    <w:unhideWhenUsed/>
    <w:rsid w:val="00491CE9"/>
    <w:rPr>
      <w:i w:val="0"/>
      <w:iCs/>
      <w:caps/>
      <w:smallCaps w:val="0"/>
      <w:color w:val="auto"/>
    </w:rPr>
  </w:style>
  <w:style w:type="paragraph" w:styleId="Vrazncitt">
    <w:name w:val="Intense Quote"/>
    <w:aliases w:val="Intense Quote (Czech Radio)"/>
    <w:basedOn w:val="Citt"/>
    <w:next w:val="Normln"/>
    <w:link w:val="VrazncittChar"/>
    <w:uiPriority w:val="24"/>
    <w:rsid w:val="00491CE9"/>
    <w:rPr>
      <w:b/>
    </w:rPr>
  </w:style>
  <w:style w:type="character" w:customStyle="1" w:styleId="VrazncittChar">
    <w:name w:val="Výrazný citát Char"/>
    <w:aliases w:val="Intense Quote (Czech Radio) Char"/>
    <w:basedOn w:val="Standardnpsmoodstavce"/>
    <w:link w:val="Vrazncitt"/>
    <w:uiPriority w:val="24"/>
    <w:rsid w:val="00491CE9"/>
    <w:rPr>
      <w:rFonts w:ascii="Arial" w:eastAsia="Calibri" w:hAnsi="Arial" w:cs="Times New Roman"/>
      <w:b/>
      <w:color w:val="519FD7"/>
      <w:sz w:val="20"/>
    </w:rPr>
  </w:style>
  <w:style w:type="character" w:styleId="Odkazintenzivn">
    <w:name w:val="Intense Reference"/>
    <w:aliases w:val="Intense Reference (Czech Radio)"/>
    <w:uiPriority w:val="99"/>
    <w:unhideWhenUsed/>
    <w:rsid w:val="00491CE9"/>
    <w:rPr>
      <w:b/>
      <w:bCs/>
      <w:caps w:val="0"/>
      <w:smallCaps w:val="0"/>
      <w:color w:val="519FD7"/>
    </w:rPr>
  </w:style>
  <w:style w:type="character" w:styleId="slodku">
    <w:name w:val="line number"/>
    <w:basedOn w:val="Standardnpsmoodstavce"/>
    <w:uiPriority w:val="99"/>
    <w:semiHidden/>
    <w:unhideWhenUsed/>
    <w:rsid w:val="00491CE9"/>
  </w:style>
  <w:style w:type="paragraph" w:styleId="Odstavecseseznamem">
    <w:name w:val="List Paragraph"/>
    <w:aliases w:val="List Paragraph (Czech Radio)"/>
    <w:basedOn w:val="Normln"/>
    <w:link w:val="OdstavecseseznamemChar"/>
    <w:uiPriority w:val="34"/>
    <w:unhideWhenUsed/>
    <w:qFormat/>
    <w:rsid w:val="00491CE9"/>
    <w:pPr>
      <w:ind w:left="624"/>
    </w:pPr>
  </w:style>
  <w:style w:type="paragraph" w:styleId="Textmakra">
    <w:name w:val="macro"/>
    <w:link w:val="TextmakraChar"/>
    <w:uiPriority w:val="99"/>
    <w:semiHidden/>
    <w:unhideWhenUsed/>
    <w:rsid w:val="00491CE9"/>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eastAsia="Calibri" w:hAnsi="Consolas" w:cs="Consolas"/>
      <w:sz w:val="20"/>
      <w:szCs w:val="20"/>
    </w:rPr>
  </w:style>
  <w:style w:type="character" w:customStyle="1" w:styleId="TextmakraChar">
    <w:name w:val="Text makra Char"/>
    <w:basedOn w:val="Standardnpsmoodstavce"/>
    <w:link w:val="Textmakra"/>
    <w:uiPriority w:val="99"/>
    <w:semiHidden/>
    <w:rsid w:val="00491CE9"/>
    <w:rPr>
      <w:rFonts w:ascii="Consolas" w:eastAsia="Calibri"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491CE9"/>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491CE9"/>
    <w:rPr>
      <w:rFonts w:ascii="Arial" w:eastAsia="Times New Roman" w:hAnsi="Arial" w:cs="Times New Roman"/>
      <w:b/>
      <w:sz w:val="20"/>
      <w:szCs w:val="26"/>
    </w:rPr>
  </w:style>
  <w:style w:type="paragraph" w:styleId="Bezmezer">
    <w:name w:val="No Spacing"/>
    <w:aliases w:val="No Spacing (Czech Radio)"/>
    <w:basedOn w:val="Normln"/>
    <w:uiPriority w:val="99"/>
    <w:unhideWhenUsed/>
    <w:rsid w:val="00491CE9"/>
  </w:style>
  <w:style w:type="paragraph" w:styleId="Normlnweb">
    <w:name w:val="Normal (Web)"/>
    <w:basedOn w:val="Normln"/>
    <w:uiPriority w:val="99"/>
    <w:semiHidden/>
    <w:unhideWhenUsed/>
    <w:rsid w:val="00491CE9"/>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491CE9"/>
    <w:pPr>
      <w:ind w:left="312"/>
    </w:pPr>
  </w:style>
  <w:style w:type="paragraph" w:styleId="Nadpispoznmky">
    <w:name w:val="Note Heading"/>
    <w:aliases w:val="Note Heading (Czech Radio)"/>
    <w:basedOn w:val="Normln"/>
    <w:next w:val="Normln"/>
    <w:link w:val="NadpispoznmkyChar"/>
    <w:uiPriority w:val="99"/>
    <w:semiHidden/>
    <w:unhideWhenUsed/>
    <w:rsid w:val="00491CE9"/>
  </w:style>
  <w:style w:type="character" w:customStyle="1" w:styleId="NadpispoznmkyChar">
    <w:name w:val="Nadpis poznámky Char"/>
    <w:aliases w:val="Note Heading (Czech Radio) Char"/>
    <w:basedOn w:val="Standardnpsmoodstavce"/>
    <w:link w:val="Nadpispoznmky"/>
    <w:uiPriority w:val="99"/>
    <w:semiHidden/>
    <w:rsid w:val="00491CE9"/>
    <w:rPr>
      <w:rFonts w:ascii="Arial" w:eastAsia="Calibri" w:hAnsi="Arial" w:cs="Times New Roman"/>
      <w:sz w:val="20"/>
    </w:rPr>
  </w:style>
  <w:style w:type="character" w:styleId="slostrnky">
    <w:name w:val="page number"/>
    <w:aliases w:val="Page Number (Czech Radio)"/>
    <w:uiPriority w:val="99"/>
    <w:semiHidden/>
    <w:unhideWhenUsed/>
    <w:rsid w:val="00491CE9"/>
    <w:rPr>
      <w:sz w:val="17"/>
    </w:rPr>
  </w:style>
  <w:style w:type="character" w:styleId="Zstupntext">
    <w:name w:val="Placeholder Text"/>
    <w:uiPriority w:val="99"/>
    <w:semiHidden/>
    <w:unhideWhenUsed/>
    <w:rsid w:val="00491CE9"/>
    <w:rPr>
      <w:color w:val="BFBFBF"/>
    </w:rPr>
  </w:style>
  <w:style w:type="paragraph" w:styleId="Prosttext">
    <w:name w:val="Plain Text"/>
    <w:aliases w:val="Plain Text (Czech Radio)"/>
    <w:basedOn w:val="Normln"/>
    <w:link w:val="ProsttextChar"/>
    <w:uiPriority w:val="99"/>
    <w:semiHidden/>
    <w:unhideWhenUsed/>
    <w:rsid w:val="00491CE9"/>
  </w:style>
  <w:style w:type="character" w:customStyle="1" w:styleId="ProsttextChar">
    <w:name w:val="Prostý text Char"/>
    <w:aliases w:val="Plain Text (Czech Radio) Char"/>
    <w:basedOn w:val="Standardnpsmoodstavce"/>
    <w:link w:val="Prosttext"/>
    <w:uiPriority w:val="99"/>
    <w:semiHidden/>
    <w:rsid w:val="00491CE9"/>
    <w:rPr>
      <w:rFonts w:ascii="Arial" w:eastAsia="Calibri" w:hAnsi="Arial" w:cs="Times New Roman"/>
      <w:sz w:val="20"/>
    </w:rPr>
  </w:style>
  <w:style w:type="paragraph" w:styleId="Citt">
    <w:name w:val="Quote"/>
    <w:aliases w:val="Quote (Czech Radio)"/>
    <w:basedOn w:val="Normln"/>
    <w:next w:val="Normln"/>
    <w:link w:val="CittChar"/>
    <w:uiPriority w:val="23"/>
    <w:rsid w:val="00491CE9"/>
    <w:rPr>
      <w:color w:val="519FD7"/>
    </w:rPr>
  </w:style>
  <w:style w:type="character" w:customStyle="1" w:styleId="CittChar">
    <w:name w:val="Citát Char"/>
    <w:aliases w:val="Quote (Czech Radio) Char"/>
    <w:basedOn w:val="Standardnpsmoodstavce"/>
    <w:link w:val="Citt"/>
    <w:uiPriority w:val="23"/>
    <w:rsid w:val="00491CE9"/>
    <w:rPr>
      <w:rFonts w:ascii="Arial" w:eastAsia="Calibri" w:hAnsi="Arial" w:cs="Times New Roman"/>
      <w:color w:val="519FD7"/>
      <w:sz w:val="20"/>
    </w:rPr>
  </w:style>
  <w:style w:type="paragraph" w:styleId="Osloven">
    <w:name w:val="Salutation"/>
    <w:aliases w:val="Salutation (Czech Radio)"/>
    <w:basedOn w:val="Normln"/>
    <w:next w:val="Normln"/>
    <w:link w:val="OslovenChar"/>
    <w:uiPriority w:val="3"/>
    <w:rsid w:val="00491CE9"/>
    <w:pPr>
      <w:spacing w:before="500"/>
    </w:pPr>
  </w:style>
  <w:style w:type="character" w:customStyle="1" w:styleId="OslovenChar">
    <w:name w:val="Oslovení Char"/>
    <w:aliases w:val="Salutation (Czech Radio) Char"/>
    <w:basedOn w:val="Standardnpsmoodstavce"/>
    <w:link w:val="Osloven"/>
    <w:uiPriority w:val="3"/>
    <w:rsid w:val="00491CE9"/>
    <w:rPr>
      <w:rFonts w:ascii="Arial" w:eastAsia="Calibri" w:hAnsi="Arial" w:cs="Times New Roman"/>
      <w:sz w:val="20"/>
    </w:rPr>
  </w:style>
  <w:style w:type="paragraph" w:styleId="Podpis">
    <w:name w:val="Signature"/>
    <w:aliases w:val="Signature (Czech Radio)"/>
    <w:basedOn w:val="Zvr"/>
    <w:next w:val="Normln"/>
    <w:link w:val="PodpisChar"/>
    <w:uiPriority w:val="3"/>
    <w:rsid w:val="00491CE9"/>
    <w:rPr>
      <w:b/>
    </w:rPr>
  </w:style>
  <w:style w:type="character" w:customStyle="1" w:styleId="PodpisChar">
    <w:name w:val="Podpis Char"/>
    <w:aliases w:val="Signature (Czech Radio) Char"/>
    <w:basedOn w:val="Standardnpsmoodstavce"/>
    <w:link w:val="Podpis"/>
    <w:uiPriority w:val="3"/>
    <w:rsid w:val="00491CE9"/>
    <w:rPr>
      <w:rFonts w:ascii="Arial" w:eastAsia="Calibri" w:hAnsi="Arial" w:cs="Times New Roman"/>
      <w:b/>
      <w:sz w:val="20"/>
    </w:rPr>
  </w:style>
  <w:style w:type="character" w:styleId="Siln">
    <w:name w:val="Strong"/>
    <w:aliases w:val="Strong (Czech Radio)"/>
    <w:uiPriority w:val="99"/>
    <w:qFormat/>
    <w:rsid w:val="00491CE9"/>
    <w:rPr>
      <w:b/>
      <w:bCs/>
    </w:rPr>
  </w:style>
  <w:style w:type="paragraph" w:styleId="Podnadpis">
    <w:name w:val="Subtitle"/>
    <w:aliases w:val="Subtitle - Contract (Czech Radio)"/>
    <w:basedOn w:val="Normln"/>
    <w:next w:val="Normln"/>
    <w:link w:val="PodnadpisChar"/>
    <w:uiPriority w:val="9"/>
    <w:rsid w:val="00491CE9"/>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rsid w:val="00491CE9"/>
    <w:rPr>
      <w:rFonts w:ascii="Arial" w:eastAsia="Calibri" w:hAnsi="Arial" w:cs="Times New Roman"/>
      <w:b/>
      <w:color w:val="000F37"/>
    </w:rPr>
  </w:style>
  <w:style w:type="character" w:styleId="Zdraznnjemn">
    <w:name w:val="Subtle Emphasis"/>
    <w:aliases w:val="Subtle Emphasis (Czech Radio)"/>
    <w:uiPriority w:val="99"/>
    <w:unhideWhenUsed/>
    <w:rsid w:val="00491CE9"/>
    <w:rPr>
      <w:i w:val="0"/>
      <w:iCs/>
      <w:caps/>
      <w:smallCaps w:val="0"/>
      <w:color w:val="auto"/>
    </w:rPr>
  </w:style>
  <w:style w:type="character" w:styleId="Odkazjemn">
    <w:name w:val="Subtle Reference"/>
    <w:aliases w:val="Subtle Reference (Czech Radio)"/>
    <w:uiPriority w:val="99"/>
    <w:unhideWhenUsed/>
    <w:rsid w:val="00491CE9"/>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491CE9"/>
    <w:pPr>
      <w:ind w:left="312" w:hanging="312"/>
    </w:pPr>
  </w:style>
  <w:style w:type="paragraph" w:styleId="Seznamobrzk">
    <w:name w:val="table of figures"/>
    <w:aliases w:val="Table of Figures (Czech Radio)"/>
    <w:basedOn w:val="Normln"/>
    <w:next w:val="Normln"/>
    <w:uiPriority w:val="36"/>
    <w:semiHidden/>
    <w:unhideWhenUsed/>
    <w:rsid w:val="00491CE9"/>
    <w:pPr>
      <w:ind w:left="312" w:hanging="312"/>
    </w:pPr>
  </w:style>
  <w:style w:type="paragraph" w:styleId="Nzev">
    <w:name w:val="Title"/>
    <w:aliases w:val="Title - Contract (Czech Radio)"/>
    <w:basedOn w:val="Normln"/>
    <w:next w:val="Normln"/>
    <w:link w:val="NzevChar"/>
    <w:uiPriority w:val="8"/>
    <w:rsid w:val="00491CE9"/>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491CE9"/>
    <w:rPr>
      <w:rFonts w:ascii="Arial" w:eastAsia="Calibri" w:hAnsi="Arial" w:cs="Times New Roman"/>
      <w:b/>
      <w:color w:val="000F37"/>
      <w:sz w:val="36"/>
    </w:rPr>
  </w:style>
  <w:style w:type="paragraph" w:styleId="Hlavikaobsahu">
    <w:name w:val="toa heading"/>
    <w:aliases w:val="TOA Heading (Czech Radio)"/>
    <w:basedOn w:val="Nadpis2"/>
    <w:next w:val="Normln"/>
    <w:uiPriority w:val="35"/>
    <w:semiHidden/>
    <w:unhideWhenUsed/>
    <w:rsid w:val="00491CE9"/>
    <w:pPr>
      <w:outlineLvl w:val="0"/>
    </w:pPr>
    <w:rPr>
      <w:color w:val="auto"/>
    </w:rPr>
  </w:style>
  <w:style w:type="paragraph" w:styleId="Obsah1">
    <w:name w:val="toc 1"/>
    <w:basedOn w:val="Normln"/>
    <w:next w:val="Normln"/>
    <w:autoRedefine/>
    <w:uiPriority w:val="34"/>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491CE9"/>
    <w:pPr>
      <w:outlineLvl w:val="9"/>
    </w:pPr>
    <w:rPr>
      <w:color w:val="auto"/>
    </w:rPr>
  </w:style>
  <w:style w:type="paragraph" w:customStyle="1" w:styleId="ListBullet6CzechRadio">
    <w:name w:val="List Bullet 6 (Czech Radio)"/>
    <w:basedOn w:val="Normln"/>
    <w:uiPriority w:val="12"/>
    <w:semiHidden/>
    <w:rsid w:val="00491CE9"/>
    <w:pPr>
      <w:numPr>
        <w:ilvl w:val="5"/>
        <w:numId w:val="1"/>
      </w:numPr>
      <w:contextualSpacing/>
    </w:pPr>
  </w:style>
  <w:style w:type="paragraph" w:customStyle="1" w:styleId="ListBullet7CzechRadio">
    <w:name w:val="List Bullet 7 (Czech Radio)"/>
    <w:basedOn w:val="Normln"/>
    <w:uiPriority w:val="12"/>
    <w:semiHidden/>
    <w:rsid w:val="00491CE9"/>
    <w:pPr>
      <w:numPr>
        <w:ilvl w:val="6"/>
        <w:numId w:val="1"/>
      </w:numPr>
      <w:contextualSpacing/>
    </w:pPr>
  </w:style>
  <w:style w:type="paragraph" w:customStyle="1" w:styleId="ListBullet8CzechRadio">
    <w:name w:val="List Bullet 8 (Czech Radio)"/>
    <w:basedOn w:val="Normln"/>
    <w:uiPriority w:val="12"/>
    <w:semiHidden/>
    <w:rsid w:val="00491CE9"/>
    <w:pPr>
      <w:numPr>
        <w:ilvl w:val="7"/>
        <w:numId w:val="1"/>
      </w:numPr>
      <w:contextualSpacing/>
    </w:pPr>
  </w:style>
  <w:style w:type="paragraph" w:customStyle="1" w:styleId="ListBullet9CzechRadio">
    <w:name w:val="List Bullet 9 (Czech Radio)"/>
    <w:basedOn w:val="Normln"/>
    <w:uiPriority w:val="12"/>
    <w:semiHidden/>
    <w:rsid w:val="00491CE9"/>
    <w:pPr>
      <w:numPr>
        <w:ilvl w:val="8"/>
        <w:numId w:val="1"/>
      </w:numPr>
      <w:contextualSpacing/>
    </w:pPr>
  </w:style>
  <w:style w:type="numbering" w:customStyle="1" w:styleId="TextBullets">
    <w:name w:val="Text Bullets"/>
    <w:uiPriority w:val="99"/>
    <w:rsid w:val="00491CE9"/>
    <w:pPr>
      <w:numPr>
        <w:numId w:val="1"/>
      </w:numPr>
    </w:pPr>
  </w:style>
  <w:style w:type="numbering" w:customStyle="1" w:styleId="TextNumbering">
    <w:name w:val="Text Numbering"/>
    <w:uiPriority w:val="99"/>
    <w:rsid w:val="00491CE9"/>
    <w:pPr>
      <w:numPr>
        <w:numId w:val="2"/>
      </w:numPr>
    </w:pPr>
  </w:style>
  <w:style w:type="paragraph" w:styleId="Seznam5">
    <w:name w:val="List 5"/>
    <w:aliases w:val="List 5 (Czech Radio)"/>
    <w:basedOn w:val="Normln"/>
    <w:uiPriority w:val="19"/>
    <w:semiHidden/>
    <w:unhideWhenUsed/>
    <w:rsid w:val="00491CE9"/>
    <w:pPr>
      <w:ind w:left="1559" w:hanging="312"/>
    </w:pPr>
  </w:style>
  <w:style w:type="paragraph" w:customStyle="1" w:styleId="Heading1-NumberCzechRadio">
    <w:name w:val="Heading 1 - Number (Czech Radio)"/>
    <w:basedOn w:val="Nadpis1"/>
    <w:next w:val="Normln"/>
    <w:uiPriority w:val="22"/>
    <w:semiHidden/>
    <w:qFormat/>
    <w:rsid w:val="00491CE9"/>
    <w:pPr>
      <w:numPr>
        <w:numId w:val="5"/>
      </w:numPr>
    </w:pPr>
  </w:style>
  <w:style w:type="paragraph" w:customStyle="1" w:styleId="Heading2-NumberCzechRadio">
    <w:name w:val="Heading 2 - Number (Czech Radio)"/>
    <w:basedOn w:val="Nadpis2"/>
    <w:next w:val="Normln"/>
    <w:uiPriority w:val="22"/>
    <w:semiHidden/>
    <w:qFormat/>
    <w:rsid w:val="00491CE9"/>
    <w:pPr>
      <w:numPr>
        <w:numId w:val="5"/>
      </w:numPr>
    </w:pPr>
  </w:style>
  <w:style w:type="paragraph" w:customStyle="1" w:styleId="Heading3-NumberCzechRadio">
    <w:name w:val="Heading 3 - Number (Czech Radio)"/>
    <w:basedOn w:val="Nadpis3"/>
    <w:next w:val="Normln"/>
    <w:uiPriority w:val="22"/>
    <w:semiHidden/>
    <w:rsid w:val="00491CE9"/>
    <w:pPr>
      <w:numPr>
        <w:numId w:val="5"/>
      </w:numPr>
    </w:pPr>
    <w:rPr>
      <w:color w:val="000F37"/>
    </w:rPr>
  </w:style>
  <w:style w:type="paragraph" w:customStyle="1" w:styleId="Heading4-NumberCzechRadio">
    <w:name w:val="Heading 4 - Number (Czech Radio)"/>
    <w:basedOn w:val="Nadpis4"/>
    <w:next w:val="Normln"/>
    <w:uiPriority w:val="22"/>
    <w:semiHidden/>
    <w:rsid w:val="00491CE9"/>
    <w:pPr>
      <w:numPr>
        <w:numId w:val="5"/>
      </w:numPr>
    </w:pPr>
    <w:rPr>
      <w:color w:val="000F37"/>
    </w:rPr>
  </w:style>
  <w:style w:type="paragraph" w:customStyle="1" w:styleId="Heading5-NumberCzechRadio">
    <w:name w:val="Heading 5 - Number (Czech Radio)"/>
    <w:basedOn w:val="Nadpis5"/>
    <w:next w:val="Normln"/>
    <w:uiPriority w:val="22"/>
    <w:semiHidden/>
    <w:rsid w:val="00491CE9"/>
    <w:pPr>
      <w:numPr>
        <w:numId w:val="5"/>
      </w:numPr>
    </w:pPr>
    <w:rPr>
      <w:color w:val="000F37"/>
    </w:rPr>
  </w:style>
  <w:style w:type="paragraph" w:customStyle="1" w:styleId="Heading6-NumberCzechRadio">
    <w:name w:val="Heading 6 - Number (Czech Radio)"/>
    <w:basedOn w:val="Nadpis6"/>
    <w:next w:val="Normln"/>
    <w:uiPriority w:val="22"/>
    <w:semiHidden/>
    <w:rsid w:val="00491CE9"/>
    <w:pPr>
      <w:numPr>
        <w:numId w:val="5"/>
      </w:numPr>
    </w:pPr>
    <w:rPr>
      <w:color w:val="000F37"/>
    </w:rPr>
  </w:style>
  <w:style w:type="paragraph" w:customStyle="1" w:styleId="Heading7-NumberCzechRadio">
    <w:name w:val="Heading 7 - Number (Czech Radio)"/>
    <w:basedOn w:val="Nadpis7"/>
    <w:next w:val="Normln"/>
    <w:uiPriority w:val="22"/>
    <w:semiHidden/>
    <w:rsid w:val="00491CE9"/>
    <w:pPr>
      <w:numPr>
        <w:numId w:val="5"/>
      </w:numPr>
    </w:pPr>
    <w:rPr>
      <w:color w:val="000F37"/>
    </w:rPr>
  </w:style>
  <w:style w:type="paragraph" w:customStyle="1" w:styleId="Heading8-NumberCzechRadio">
    <w:name w:val="Heading 8 - Number (Czech Radio)"/>
    <w:basedOn w:val="Nadpis8"/>
    <w:next w:val="Normln"/>
    <w:uiPriority w:val="22"/>
    <w:semiHidden/>
    <w:rsid w:val="00491CE9"/>
    <w:pPr>
      <w:numPr>
        <w:numId w:val="5"/>
      </w:numPr>
    </w:pPr>
    <w:rPr>
      <w:color w:val="000F37"/>
    </w:rPr>
  </w:style>
  <w:style w:type="paragraph" w:customStyle="1" w:styleId="Heading9-NumberCzechRadio">
    <w:name w:val="Heading 9 - Number (Czech Radio)"/>
    <w:basedOn w:val="Nadpis9"/>
    <w:next w:val="Normln"/>
    <w:uiPriority w:val="22"/>
    <w:semiHidden/>
    <w:rsid w:val="00491CE9"/>
    <w:pPr>
      <w:numPr>
        <w:numId w:val="5"/>
      </w:numPr>
    </w:pPr>
    <w:rPr>
      <w:color w:val="000F37"/>
    </w:rPr>
  </w:style>
  <w:style w:type="numbering" w:customStyle="1" w:styleId="Headings">
    <w:name w:val="Headings"/>
    <w:uiPriority w:val="99"/>
    <w:rsid w:val="00491CE9"/>
    <w:pPr>
      <w:numPr>
        <w:numId w:val="3"/>
      </w:numPr>
    </w:pPr>
  </w:style>
  <w:style w:type="numbering" w:customStyle="1" w:styleId="Headings-Numbered">
    <w:name w:val="Headings - Numbered"/>
    <w:uiPriority w:val="99"/>
    <w:rsid w:val="00491CE9"/>
    <w:pPr>
      <w:numPr>
        <w:numId w:val="4"/>
      </w:numPr>
    </w:pPr>
  </w:style>
  <w:style w:type="paragraph" w:customStyle="1" w:styleId="ListLetterCzechRadio">
    <w:name w:val="List Letter (Czech Radio)"/>
    <w:basedOn w:val="Normln"/>
    <w:uiPriority w:val="15"/>
    <w:semiHidden/>
    <w:qFormat/>
    <w:rsid w:val="00491CE9"/>
    <w:pPr>
      <w:numPr>
        <w:numId w:val="6"/>
      </w:numPr>
    </w:pPr>
  </w:style>
  <w:style w:type="numbering" w:customStyle="1" w:styleId="Text-Letter">
    <w:name w:val="Text - Letter"/>
    <w:uiPriority w:val="99"/>
    <w:rsid w:val="00491CE9"/>
    <w:pPr>
      <w:numPr>
        <w:numId w:val="6"/>
      </w:numPr>
    </w:pPr>
  </w:style>
  <w:style w:type="paragraph" w:customStyle="1" w:styleId="Caption-NumberCzechRadio">
    <w:name w:val="Caption - Number (Czech Radio)"/>
    <w:basedOn w:val="Titulek"/>
    <w:next w:val="Normln"/>
    <w:uiPriority w:val="30"/>
    <w:rsid w:val="00491CE9"/>
    <w:pPr>
      <w:numPr>
        <w:numId w:val="12"/>
      </w:numPr>
    </w:pPr>
  </w:style>
  <w:style w:type="numbering" w:customStyle="1" w:styleId="Captions-Numbering">
    <w:name w:val="Captions - Numbering"/>
    <w:uiPriority w:val="99"/>
    <w:rsid w:val="00491CE9"/>
    <w:pPr>
      <w:numPr>
        <w:numId w:val="7"/>
      </w:numPr>
    </w:pPr>
  </w:style>
  <w:style w:type="paragraph" w:customStyle="1" w:styleId="Caption-IntenseCzechRadio">
    <w:name w:val="Caption - Intense (Czech Radio)"/>
    <w:basedOn w:val="Titulek"/>
    <w:next w:val="Normln"/>
    <w:uiPriority w:val="31"/>
    <w:rsid w:val="00491CE9"/>
    <w:rPr>
      <w:b/>
      <w:color w:val="519FD7"/>
    </w:rPr>
  </w:style>
  <w:style w:type="paragraph" w:customStyle="1" w:styleId="Caption-Intense-NumberCzechRadio">
    <w:name w:val="Caption - Intense - Number (Czech Radio)"/>
    <w:basedOn w:val="Caption-NumberCzechRadio"/>
    <w:next w:val="Normln"/>
    <w:uiPriority w:val="32"/>
    <w:rsid w:val="00491CE9"/>
    <w:pPr>
      <w:numPr>
        <w:numId w:val="8"/>
      </w:numPr>
    </w:pPr>
    <w:rPr>
      <w:b/>
      <w:color w:val="519FD7"/>
    </w:rPr>
  </w:style>
  <w:style w:type="numbering" w:customStyle="1" w:styleId="Captions-Intense-Numbering">
    <w:name w:val="Captions - Intense - Numbering"/>
    <w:uiPriority w:val="99"/>
    <w:rsid w:val="00491CE9"/>
    <w:pPr>
      <w:numPr>
        <w:numId w:val="8"/>
      </w:numPr>
    </w:pPr>
  </w:style>
  <w:style w:type="paragraph" w:customStyle="1" w:styleId="Scheme-BulletCzechRadio">
    <w:name w:val="Scheme - Bullet (Czech Radio)"/>
    <w:basedOn w:val="Textbubliny"/>
    <w:uiPriority w:val="28"/>
    <w:rsid w:val="00491CE9"/>
    <w:pPr>
      <w:numPr>
        <w:numId w:val="9"/>
      </w:numPr>
    </w:pPr>
  </w:style>
  <w:style w:type="paragraph" w:customStyle="1" w:styleId="Scheme-NumberCzechRadio">
    <w:name w:val="Scheme - Number (Czech Radio)"/>
    <w:basedOn w:val="Textbubliny"/>
    <w:uiPriority w:val="28"/>
    <w:rsid w:val="00491CE9"/>
    <w:pPr>
      <w:numPr>
        <w:numId w:val="10"/>
      </w:numPr>
    </w:pPr>
  </w:style>
  <w:style w:type="paragraph" w:customStyle="1" w:styleId="Scheme-LetterCzechRadio">
    <w:name w:val="Scheme - Letter (Czech Radio)"/>
    <w:basedOn w:val="Textbubliny"/>
    <w:uiPriority w:val="28"/>
    <w:rsid w:val="00491CE9"/>
    <w:pPr>
      <w:numPr>
        <w:numId w:val="11"/>
      </w:numPr>
    </w:pPr>
  </w:style>
  <w:style w:type="numbering" w:customStyle="1" w:styleId="Scheme-Bullets">
    <w:name w:val="Scheme - Bullets"/>
    <w:uiPriority w:val="99"/>
    <w:rsid w:val="00491CE9"/>
    <w:pPr>
      <w:numPr>
        <w:numId w:val="9"/>
      </w:numPr>
    </w:pPr>
  </w:style>
  <w:style w:type="numbering" w:customStyle="1" w:styleId="Scheme-Numbering">
    <w:name w:val="Scheme - Numbering"/>
    <w:uiPriority w:val="99"/>
    <w:rsid w:val="00491CE9"/>
    <w:pPr>
      <w:numPr>
        <w:numId w:val="10"/>
      </w:numPr>
    </w:pPr>
  </w:style>
  <w:style w:type="numbering" w:customStyle="1" w:styleId="Scheme-Letter">
    <w:name w:val="Scheme - Letter"/>
    <w:uiPriority w:val="99"/>
    <w:rsid w:val="00491CE9"/>
    <w:pPr>
      <w:numPr>
        <w:numId w:val="11"/>
      </w:numPr>
    </w:pPr>
  </w:style>
  <w:style w:type="paragraph" w:customStyle="1" w:styleId="TableHeaderCzechRadio">
    <w:name w:val="Table Header (Czech Radio)"/>
    <w:basedOn w:val="Textbubliny"/>
    <w:uiPriority w:val="25"/>
    <w:rsid w:val="00491CE9"/>
    <w:pPr>
      <w:spacing w:before="1" w:after="1" w:line="180" w:lineRule="exact"/>
    </w:pPr>
    <w:rPr>
      <w:caps/>
      <w:sz w:val="14"/>
    </w:rPr>
  </w:style>
  <w:style w:type="paragraph" w:customStyle="1" w:styleId="TableHeader-IntenseCzechRadio">
    <w:name w:val="Table Header - Intense (Czech Radio)"/>
    <w:basedOn w:val="TableHeaderCzechRadio"/>
    <w:uiPriority w:val="26"/>
    <w:rsid w:val="00491CE9"/>
    <w:rPr>
      <w:b/>
    </w:rPr>
  </w:style>
  <w:style w:type="paragraph" w:customStyle="1" w:styleId="SectionCzechRadio">
    <w:name w:val="Section (Czech Radio)"/>
    <w:basedOn w:val="Normln"/>
    <w:next w:val="Normln"/>
    <w:link w:val="SectionCzechRadioChar"/>
    <w:uiPriority w:val="25"/>
    <w:semiHidden/>
    <w:qFormat/>
    <w:rsid w:val="00491CE9"/>
    <w:pPr>
      <w:pBdr>
        <w:top w:val="single" w:sz="2" w:space="3" w:color="auto"/>
      </w:pBdr>
      <w:spacing w:before="280" w:after="20" w:line="230" w:lineRule="exact"/>
    </w:pPr>
    <w:rPr>
      <w:b/>
      <w:caps/>
      <w:sz w:val="17"/>
    </w:rPr>
  </w:style>
  <w:style w:type="character" w:customStyle="1" w:styleId="SectionCzechRadioChar">
    <w:name w:val="Section (Czech Radio) Char"/>
    <w:link w:val="SectionCzechRadio"/>
    <w:uiPriority w:val="25"/>
    <w:semiHidden/>
    <w:rsid w:val="00491CE9"/>
    <w:rPr>
      <w:rFonts w:ascii="Arial" w:eastAsia="Calibri" w:hAnsi="Arial" w:cs="Times New Roman"/>
      <w:b/>
      <w:caps/>
      <w:sz w:val="17"/>
    </w:rPr>
  </w:style>
  <w:style w:type="paragraph" w:customStyle="1" w:styleId="DocumentSubtitleCzechRadio">
    <w:name w:val="Document Subtitle (Czech Radio)"/>
    <w:basedOn w:val="Normln"/>
    <w:uiPriority w:val="3"/>
    <w:rsid w:val="00491CE9"/>
    <w:pPr>
      <w:spacing w:line="192" w:lineRule="exact"/>
      <w:jc w:val="right"/>
    </w:pPr>
    <w:rPr>
      <w:sz w:val="16"/>
    </w:rPr>
  </w:style>
  <w:style w:type="paragraph" w:customStyle="1" w:styleId="DocumentTitleCzechRadio">
    <w:name w:val="Document Title (Czech Radio)"/>
    <w:basedOn w:val="Normln"/>
    <w:uiPriority w:val="2"/>
    <w:rsid w:val="00491CE9"/>
    <w:pPr>
      <w:spacing w:line="336" w:lineRule="exact"/>
      <w:jc w:val="right"/>
    </w:pPr>
    <w:rPr>
      <w:b/>
      <w:color w:val="919191"/>
      <w:sz w:val="28"/>
    </w:rPr>
  </w:style>
  <w:style w:type="table" w:styleId="Mkatabulky">
    <w:name w:val="Table Grid"/>
    <w:basedOn w:val="Normlntabulka"/>
    <w:uiPriority w:val="39"/>
    <w:rsid w:val="00491CE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491CE9"/>
    <w:pPr>
      <w:spacing w:after="0" w:line="240" w:lineRule="auto"/>
      <w:jc w:val="right"/>
    </w:pPr>
    <w:rPr>
      <w:rFonts w:ascii="Arial" w:eastAsia="Calibri" w:hAnsi="Arial" w:cs="Times New Roman"/>
      <w:sz w:val="17"/>
      <w:szCs w:val="20"/>
      <w:lang w:eastAsia="cs-CZ"/>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491CE9"/>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491CE9"/>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491CE9"/>
    <w:rPr>
      <w:b/>
    </w:rPr>
  </w:style>
  <w:style w:type="paragraph" w:customStyle="1" w:styleId="Section-NoLineCzechRadio">
    <w:name w:val="Section - No Line (Czech Radio)"/>
    <w:basedOn w:val="SectionCzechRadio"/>
    <w:next w:val="Normln"/>
    <w:uiPriority w:val="10"/>
    <w:semiHidden/>
    <w:rsid w:val="00491CE9"/>
    <w:pPr>
      <w:pBdr>
        <w:top w:val="none" w:sz="0" w:space="0" w:color="auto"/>
      </w:pBdr>
      <w:spacing w:before="0"/>
    </w:pPr>
  </w:style>
  <w:style w:type="paragraph" w:customStyle="1" w:styleId="Title-Addition-ContractCzechRadio">
    <w:name w:val="Title-Addition - Contract (Czech Radio)"/>
    <w:basedOn w:val="Normln"/>
    <w:uiPriority w:val="8"/>
    <w:rsid w:val="00491CE9"/>
    <w:pPr>
      <w:spacing w:after="250"/>
      <w:jc w:val="center"/>
    </w:pPr>
  </w:style>
  <w:style w:type="paragraph" w:customStyle="1" w:styleId="Heading-ContractCzechRadio">
    <w:name w:val="Heading - Contract (Czech Radio)"/>
    <w:basedOn w:val="Heading2-NumberCzechRadio"/>
    <w:next w:val="Normln"/>
    <w:uiPriority w:val="11"/>
    <w:qFormat/>
    <w:rsid w:val="00491CE9"/>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491CE9"/>
    <w:pPr>
      <w:numPr>
        <w:numId w:val="17"/>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491CE9"/>
    <w:pPr>
      <w:numPr>
        <w:ilvl w:val="1"/>
      </w:numPr>
    </w:pPr>
    <w:rPr>
      <w:b w:val="0"/>
    </w:rPr>
  </w:style>
  <w:style w:type="paragraph" w:customStyle="1" w:styleId="ListNumber-ContractCzechRadio">
    <w:name w:val="List Number - Contract (Czech Radio)"/>
    <w:basedOn w:val="Normln"/>
    <w:uiPriority w:val="13"/>
    <w:qFormat/>
    <w:rsid w:val="00491CE9"/>
    <w:pPr>
      <w:numPr>
        <w:ilvl w:val="1"/>
        <w:numId w:val="16"/>
      </w:numPr>
      <w:spacing w:after="250"/>
      <w:jc w:val="both"/>
    </w:pPr>
  </w:style>
  <w:style w:type="paragraph" w:customStyle="1" w:styleId="ListLetter-ContractCzechRadio">
    <w:name w:val="List Letter - Contract (Czech Radio)"/>
    <w:basedOn w:val="Normln"/>
    <w:uiPriority w:val="15"/>
    <w:qFormat/>
    <w:rsid w:val="00491CE9"/>
    <w:pPr>
      <w:numPr>
        <w:ilvl w:val="2"/>
        <w:numId w:val="16"/>
      </w:numPr>
      <w:spacing w:after="250"/>
      <w:jc w:val="both"/>
    </w:pPr>
  </w:style>
  <w:style w:type="paragraph" w:customStyle="1" w:styleId="SubjectSpecification-ContractCzechRadio">
    <w:name w:val="Subject Specification - Contract (Czech Radio)"/>
    <w:basedOn w:val="Normln"/>
    <w:uiPriority w:val="9"/>
    <w:rsid w:val="00491CE9"/>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491CE9"/>
    <w:rPr>
      <w:b/>
    </w:rPr>
  </w:style>
  <w:style w:type="paragraph" w:customStyle="1" w:styleId="Heading-Number-ContractCzechRadio">
    <w:name w:val="Heading-Number - Contract (Czech Radio)"/>
    <w:basedOn w:val="Heading-ContractCzechRadio"/>
    <w:next w:val="ListNumber-ContractCzechRadio"/>
    <w:uiPriority w:val="11"/>
    <w:qFormat/>
    <w:rsid w:val="00491CE9"/>
    <w:pPr>
      <w:numPr>
        <w:numId w:val="16"/>
      </w:numPr>
    </w:pPr>
  </w:style>
  <w:style w:type="numbering" w:customStyle="1" w:styleId="Section-Contract">
    <w:name w:val="Section - Contract"/>
    <w:uiPriority w:val="99"/>
    <w:rsid w:val="00491CE9"/>
    <w:pPr>
      <w:numPr>
        <w:numId w:val="13"/>
      </w:numPr>
    </w:pPr>
  </w:style>
  <w:style w:type="numbering" w:customStyle="1" w:styleId="List-Contract">
    <w:name w:val="List - Contract"/>
    <w:uiPriority w:val="99"/>
    <w:rsid w:val="00491CE9"/>
    <w:pPr>
      <w:numPr>
        <w:numId w:val="14"/>
      </w:numPr>
    </w:pPr>
  </w:style>
  <w:style w:type="paragraph" w:customStyle="1" w:styleId="IndexofAttachment-ContractCzechRadio">
    <w:name w:val="Index of Attachment - Contract (Czech Radio)"/>
    <w:basedOn w:val="Normln"/>
    <w:uiPriority w:val="25"/>
    <w:rsid w:val="00491CE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491CE9"/>
    <w:rPr>
      <w:caps w:val="0"/>
    </w:rPr>
  </w:style>
  <w:style w:type="paragraph" w:styleId="Revize">
    <w:name w:val="Revision"/>
    <w:hidden/>
    <w:uiPriority w:val="99"/>
    <w:semiHidden/>
    <w:rsid w:val="00491CE9"/>
    <w:pPr>
      <w:spacing w:after="0" w:line="240" w:lineRule="auto"/>
    </w:pPr>
    <w:rPr>
      <w:rFonts w:ascii="Arial" w:eastAsia="Calibri" w:hAnsi="Arial" w:cs="Times New Roman"/>
      <w:sz w:val="20"/>
    </w:rPr>
  </w:style>
  <w:style w:type="paragraph" w:customStyle="1" w:styleId="FSCNormal">
    <w:name w:val="FSCNormal"/>
    <w:rsid w:val="00491CE9"/>
    <w:pPr>
      <w:spacing w:after="60" w:line="240" w:lineRule="auto"/>
      <w:jc w:val="both"/>
    </w:pPr>
    <w:rPr>
      <w:rFonts w:ascii="Arial" w:eastAsia="Times New Roman" w:hAnsi="Arial" w:cs="Times New Roman"/>
      <w:szCs w:val="20"/>
      <w:lang w:eastAsia="cs-CZ"/>
    </w:rPr>
  </w:style>
  <w:style w:type="paragraph" w:customStyle="1" w:styleId="Default">
    <w:name w:val="Default"/>
    <w:rsid w:val="00491CE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ylArial">
    <w:name w:val="Styl Arial"/>
    <w:uiPriority w:val="99"/>
    <w:rsid w:val="00491CE9"/>
    <w:rPr>
      <w:rFonts w:ascii="Arial" w:hAnsi="Arial" w:cs="Arial"/>
    </w:rPr>
  </w:style>
  <w:style w:type="paragraph" w:customStyle="1" w:styleId="RLProhlensmluvnchstran">
    <w:name w:val="RL Prohlášení smluvních stran"/>
    <w:basedOn w:val="Normln"/>
    <w:link w:val="RLProhlensmluvnchstranChar"/>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jc w:val="center"/>
    </w:pPr>
    <w:rPr>
      <w:rFonts w:ascii="Calibri" w:eastAsia="Times New Roman" w:hAnsi="Calibri"/>
      <w:b/>
      <w:sz w:val="22"/>
      <w:szCs w:val="24"/>
      <w:lang w:eastAsia="cs-CZ"/>
    </w:rPr>
  </w:style>
  <w:style w:type="character" w:customStyle="1" w:styleId="RLProhlensmluvnchstranChar">
    <w:name w:val="RL Prohlášení smluvních stran Char"/>
    <w:link w:val="RLProhlensmluvnchstran"/>
    <w:rsid w:val="00491CE9"/>
    <w:rPr>
      <w:rFonts w:ascii="Calibri" w:eastAsia="Times New Roman" w:hAnsi="Calibri" w:cs="Times New Roman"/>
      <w:b/>
      <w:szCs w:val="24"/>
      <w:lang w:eastAsia="cs-CZ"/>
    </w:rPr>
  </w:style>
  <w:style w:type="paragraph" w:customStyle="1" w:styleId="RLTextlnkuslovan">
    <w:name w:val="RL Text článku číslovaný"/>
    <w:basedOn w:val="Normln"/>
    <w:link w:val="RLTextlnkuslovanChar"/>
    <w:qFormat/>
    <w:rsid w:val="00491CE9"/>
    <w:pPr>
      <w:numPr>
        <w:ilvl w:val="1"/>
        <w:numId w:val="2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jc w:val="both"/>
    </w:pPr>
    <w:rPr>
      <w:rFonts w:ascii="Calibri" w:eastAsia="Times New Roman" w:hAnsi="Calibri"/>
      <w:sz w:val="22"/>
      <w:szCs w:val="24"/>
      <w:lang w:eastAsia="cs-CZ"/>
    </w:rPr>
  </w:style>
  <w:style w:type="paragraph" w:customStyle="1" w:styleId="RLlneksmlouvy">
    <w:name w:val="RL Článek smlouvy"/>
    <w:basedOn w:val="Normln"/>
    <w:next w:val="RLTextlnkuslovan"/>
    <w:link w:val="RLlneksmlouvyCharChar"/>
    <w:qFormat/>
    <w:rsid w:val="00491CE9"/>
    <w:pPr>
      <w:keepNext/>
      <w:numPr>
        <w:numId w:val="2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360" w:after="120" w:line="280" w:lineRule="exact"/>
      <w:jc w:val="both"/>
      <w:outlineLvl w:val="0"/>
    </w:pPr>
    <w:rPr>
      <w:rFonts w:ascii="Calibri" w:eastAsia="Times New Roman" w:hAnsi="Calibri"/>
      <w:b/>
      <w:sz w:val="22"/>
      <w:szCs w:val="24"/>
    </w:rPr>
  </w:style>
  <w:style w:type="character" w:customStyle="1" w:styleId="RLTextlnkuslovanChar">
    <w:name w:val="RL Text článku číslovaný Char"/>
    <w:basedOn w:val="Standardnpsmoodstavce"/>
    <w:link w:val="RLTextlnkuslovan"/>
    <w:rsid w:val="00491CE9"/>
    <w:rPr>
      <w:rFonts w:ascii="Calibri" w:eastAsia="Times New Roman" w:hAnsi="Calibri" w:cs="Times New Roman"/>
      <w:szCs w:val="24"/>
      <w:lang w:eastAsia="cs-CZ"/>
    </w:rPr>
  </w:style>
  <w:style w:type="character" w:customStyle="1" w:styleId="RLlneksmlouvyCharChar">
    <w:name w:val="RL Článek smlouvy Char Char"/>
    <w:basedOn w:val="Standardnpsmoodstavce"/>
    <w:link w:val="RLlneksmlouvy"/>
    <w:locked/>
    <w:rsid w:val="00491CE9"/>
    <w:rPr>
      <w:rFonts w:ascii="Calibri" w:eastAsia="Times New Roman" w:hAnsi="Calibri" w:cs="Times New Roman"/>
      <w:b/>
      <w:szCs w:val="24"/>
    </w:rPr>
  </w:style>
  <w:style w:type="character" w:customStyle="1" w:styleId="OdstavecseseznamemChar">
    <w:name w:val="Odstavec se seznamem Char"/>
    <w:aliases w:val="List Paragraph (Czech Radio) Char"/>
    <w:link w:val="Odstavecseseznamem"/>
    <w:uiPriority w:val="34"/>
    <w:rsid w:val="00491CE9"/>
    <w:rPr>
      <w:rFonts w:ascii="Arial" w:eastAsia="Calibri" w:hAnsi="Arial" w:cs="Times New Roman"/>
      <w:sz w:val="20"/>
    </w:rPr>
  </w:style>
  <w:style w:type="paragraph" w:customStyle="1" w:styleId="RLdajeosmluvnstran">
    <w:name w:val="RL  údaje o smluvní straně"/>
    <w:basedOn w:val="Normln"/>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jc w:val="center"/>
    </w:pPr>
    <w:rPr>
      <w:rFonts w:ascii="Calibri" w:eastAsia="Times New Roman" w:hAnsi="Calibri"/>
      <w:sz w:val="22"/>
      <w:szCs w:val="24"/>
    </w:rPr>
  </w:style>
  <w:style w:type="paragraph" w:customStyle="1" w:styleId="RLdajeosmluvnstran0">
    <w:name w:val="RL Údaje o smluvní straně"/>
    <w:basedOn w:val="Normln"/>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jc w:val="center"/>
    </w:pPr>
    <w:rPr>
      <w:rFonts w:ascii="Calibri" w:eastAsia="Times New Roman" w:hAnsi="Calibri"/>
      <w:sz w:val="22"/>
      <w:szCs w:val="24"/>
    </w:rPr>
  </w:style>
  <w:style w:type="character" w:customStyle="1" w:styleId="Kurzva">
    <w:name w:val="Kurzíva"/>
    <w:rsid w:val="00491CE9"/>
    <w:rPr>
      <w:i/>
      <w:iCs w:val="0"/>
    </w:rPr>
  </w:style>
  <w:style w:type="character" w:customStyle="1" w:styleId="doplnuchazeChar">
    <w:name w:val="doplní uchazeč Char"/>
    <w:link w:val="doplnuchaze"/>
    <w:locked/>
    <w:rsid w:val="00491CE9"/>
    <w:rPr>
      <w:rFonts w:ascii="Times New Roman" w:eastAsia="Times New Roman" w:hAnsi="Times New Roman"/>
      <w:b/>
      <w:lang w:val="x-none" w:eastAsia="x-none"/>
    </w:rPr>
  </w:style>
  <w:style w:type="paragraph" w:customStyle="1" w:styleId="doplnuchaze">
    <w:name w:val="doplní uchazeč"/>
    <w:basedOn w:val="Normln"/>
    <w:link w:val="doplnuchazeChar"/>
    <w:qFormat/>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napToGrid w:val="0"/>
      <w:spacing w:after="120" w:line="280" w:lineRule="exact"/>
      <w:jc w:val="center"/>
    </w:pPr>
    <w:rPr>
      <w:rFonts w:ascii="Times New Roman" w:eastAsia="Times New Roman" w:hAnsi="Times New Roman" w:cstheme="minorBidi"/>
      <w:b/>
      <w:sz w:val="22"/>
      <w:lang w:val="x-none" w:eastAsia="x-none"/>
    </w:rPr>
  </w:style>
  <w:style w:type="character" w:customStyle="1" w:styleId="ZKLADNChar">
    <w:name w:val="ZÁKLADNÍ Char"/>
    <w:link w:val="ZKLADN"/>
    <w:locked/>
    <w:rsid w:val="00491CE9"/>
    <w:rPr>
      <w:rFonts w:ascii="Garamond" w:hAnsi="Garamond"/>
      <w:sz w:val="24"/>
      <w:szCs w:val="24"/>
    </w:rPr>
  </w:style>
  <w:style w:type="paragraph" w:customStyle="1" w:styleId="ZKLADN">
    <w:name w:val="ZÁKLADNÍ"/>
    <w:basedOn w:val="Zkladntext"/>
    <w:link w:val="ZKLADNChar"/>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pPr>
    <w:rPr>
      <w:rFonts w:ascii="Garamond" w:eastAsiaTheme="minorHAnsi" w:hAnsi="Garamond" w:cstheme="minorBidi"/>
      <w:sz w:val="24"/>
      <w:szCs w:val="24"/>
    </w:rPr>
  </w:style>
  <w:style w:type="character" w:customStyle="1" w:styleId="platne1">
    <w:name w:val="platne1"/>
    <w:rsid w:val="00491CE9"/>
  </w:style>
  <w:style w:type="paragraph" w:customStyle="1" w:styleId="Odstavec">
    <w:name w:val="Odstavec"/>
    <w:basedOn w:val="Normln"/>
    <w:rsid w:val="006815C0"/>
    <w:pPr>
      <w:widowControl w:val="0"/>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540" w:hanging="540"/>
      <w:jc w:val="both"/>
    </w:pPr>
    <w:rPr>
      <w:rFonts w:eastAsia="Times New Roman"/>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47705">
      <w:bodyDiv w:val="1"/>
      <w:marLeft w:val="0"/>
      <w:marRight w:val="0"/>
      <w:marTop w:val="0"/>
      <w:marBottom w:val="0"/>
      <w:divBdr>
        <w:top w:val="none" w:sz="0" w:space="0" w:color="auto"/>
        <w:left w:val="none" w:sz="0" w:space="0" w:color="auto"/>
        <w:bottom w:val="none" w:sz="0" w:space="0" w:color="auto"/>
        <w:right w:val="none" w:sz="0" w:space="0" w:color="auto"/>
      </w:divBdr>
    </w:div>
    <w:div w:id="14638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A78C-7F03-4D56-AE05-FF5C2165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3077</Words>
  <Characters>18160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Hlaváček Petr Ing.</dc:creator>
  <cp:keywords/>
  <dc:description/>
  <cp:lastModifiedBy>Matas Jakub</cp:lastModifiedBy>
  <cp:revision>3</cp:revision>
  <cp:lastPrinted>2018-10-30T11:39:00Z</cp:lastPrinted>
  <dcterms:created xsi:type="dcterms:W3CDTF">2025-05-27T13:14:00Z</dcterms:created>
  <dcterms:modified xsi:type="dcterms:W3CDTF">2025-05-28T09:07:00Z</dcterms:modified>
</cp:coreProperties>
</file>