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56AD5" w14:textId="77777777" w:rsidR="005A3974" w:rsidRDefault="00003439" w:rsidP="00003439">
      <w:pPr>
        <w:jc w:val="center"/>
        <w:rPr>
          <w:rFonts w:ascii="Georgia" w:hAnsi="Georgia"/>
          <w:b/>
          <w:sz w:val="32"/>
        </w:rPr>
      </w:pPr>
      <w:bookmarkStart w:id="0" w:name="OLE_LINK1"/>
      <w:bookmarkStart w:id="1" w:name="OLE_LINK2"/>
      <w:r w:rsidRPr="005A3974">
        <w:rPr>
          <w:rFonts w:ascii="Georgia" w:hAnsi="Georgia"/>
          <w:b/>
          <w:sz w:val="32"/>
        </w:rPr>
        <w:t xml:space="preserve">SMLOUVA O </w:t>
      </w:r>
      <w:r w:rsidR="0064008D" w:rsidRPr="005A3974">
        <w:rPr>
          <w:rFonts w:ascii="Georgia" w:hAnsi="Georgia"/>
          <w:b/>
          <w:sz w:val="32"/>
        </w:rPr>
        <w:t xml:space="preserve">POSKYTOVÁNÍ </w:t>
      </w:r>
      <w:r w:rsidR="00291FAB" w:rsidRPr="005A3974">
        <w:rPr>
          <w:rFonts w:ascii="Georgia" w:hAnsi="Georgia"/>
          <w:b/>
          <w:sz w:val="32"/>
        </w:rPr>
        <w:t>SLUŽB</w:t>
      </w:r>
      <w:r w:rsidR="00DE37ED" w:rsidRPr="005A3974">
        <w:rPr>
          <w:rFonts w:ascii="Georgia" w:hAnsi="Georgia"/>
          <w:b/>
          <w:sz w:val="32"/>
        </w:rPr>
        <w:t>Y</w:t>
      </w:r>
      <w:r w:rsidR="00291FAB" w:rsidRPr="005A3974">
        <w:rPr>
          <w:rFonts w:ascii="Georgia" w:hAnsi="Georgia"/>
          <w:b/>
          <w:sz w:val="32"/>
        </w:rPr>
        <w:t xml:space="preserve"> </w:t>
      </w:r>
      <w:r w:rsidR="00DE37ED" w:rsidRPr="005A3974">
        <w:rPr>
          <w:rFonts w:ascii="Georgia" w:hAnsi="Georgia"/>
          <w:b/>
          <w:sz w:val="32"/>
        </w:rPr>
        <w:t xml:space="preserve">SLEDOVÁNÍ INTENZITY </w:t>
      </w:r>
      <w:r w:rsidR="00800B4D" w:rsidRPr="005A3974">
        <w:rPr>
          <w:rFonts w:ascii="Georgia" w:hAnsi="Georgia"/>
          <w:b/>
          <w:sz w:val="32"/>
        </w:rPr>
        <w:t xml:space="preserve">CYKLISTICKÉ DOPRAVY </w:t>
      </w:r>
    </w:p>
    <w:p w14:paraId="0DE5931A" w14:textId="4C3A6FF2" w:rsidR="001A1E34" w:rsidRPr="005A3974" w:rsidRDefault="00800B4D" w:rsidP="00003439">
      <w:pPr>
        <w:jc w:val="center"/>
        <w:rPr>
          <w:rFonts w:ascii="Georgia" w:hAnsi="Georgia"/>
          <w:b/>
          <w:sz w:val="32"/>
        </w:rPr>
      </w:pPr>
      <w:r w:rsidRPr="005A3974">
        <w:rPr>
          <w:rFonts w:ascii="Georgia" w:hAnsi="Georgia"/>
          <w:b/>
          <w:sz w:val="32"/>
        </w:rPr>
        <w:t>NA ÚZEMÍ HL. M. PRAHY</w:t>
      </w:r>
      <w:r w:rsidR="00291FAB" w:rsidRPr="005A3974">
        <w:rPr>
          <w:rFonts w:ascii="Georgia" w:hAnsi="Georgia"/>
          <w:b/>
          <w:sz w:val="32"/>
        </w:rPr>
        <w:t xml:space="preserve"> </w:t>
      </w:r>
    </w:p>
    <w:bookmarkEnd w:id="0"/>
    <w:bookmarkEnd w:id="1"/>
    <w:p w14:paraId="78D70631" w14:textId="77777777" w:rsidR="00E1535F" w:rsidRPr="005A3974" w:rsidRDefault="00E1535F" w:rsidP="00E1535F">
      <w:pPr>
        <w:pStyle w:val="RLdajeosmluvnstran"/>
        <w:jc w:val="left"/>
        <w:rPr>
          <w:rFonts w:ascii="Georgia" w:hAnsi="Georgia"/>
        </w:rPr>
      </w:pPr>
    </w:p>
    <w:p w14:paraId="0D72AC31" w14:textId="77777777" w:rsidR="00607561" w:rsidRPr="005A3974" w:rsidRDefault="00607561" w:rsidP="007C5B19">
      <w:pPr>
        <w:pStyle w:val="RLdajeosmluvnstran"/>
        <w:rPr>
          <w:rFonts w:ascii="Georgia" w:hAnsi="Georgia"/>
        </w:rPr>
      </w:pPr>
      <w:r w:rsidRPr="005A3974">
        <w:rPr>
          <w:rFonts w:ascii="Georgia" w:hAnsi="Georgia"/>
        </w:rPr>
        <w:t>Smluvní strany:</w:t>
      </w:r>
    </w:p>
    <w:p w14:paraId="03447AFE" w14:textId="77777777" w:rsidR="00607561" w:rsidRPr="005A3974" w:rsidRDefault="00607561" w:rsidP="009D6DB2">
      <w:pPr>
        <w:pStyle w:val="RLdajeosmluvnstran"/>
        <w:rPr>
          <w:rFonts w:ascii="Georgia" w:hAnsi="Georgia"/>
        </w:rPr>
      </w:pPr>
    </w:p>
    <w:p w14:paraId="3A368658" w14:textId="77777777" w:rsidR="00607561" w:rsidRPr="005A3974" w:rsidRDefault="009D2E22" w:rsidP="009D6DB2">
      <w:pPr>
        <w:pStyle w:val="RLdajeosmluvnstran"/>
        <w:rPr>
          <w:rFonts w:ascii="Georgia" w:hAnsi="Georgia"/>
          <w:b/>
          <w:bCs/>
        </w:rPr>
      </w:pPr>
      <w:r w:rsidRPr="005A3974">
        <w:rPr>
          <w:rFonts w:ascii="Georgia" w:hAnsi="Georgia"/>
          <w:b/>
        </w:rPr>
        <w:t>Operátor ICT, a.s.</w:t>
      </w:r>
      <w:r w:rsidR="00607561" w:rsidRPr="005A3974">
        <w:rPr>
          <w:rFonts w:ascii="Georgia" w:hAnsi="Georgia"/>
          <w:b/>
          <w:bCs/>
        </w:rPr>
        <w:t xml:space="preserve"> </w:t>
      </w:r>
    </w:p>
    <w:p w14:paraId="58CCB183" w14:textId="77777777" w:rsidR="00607561" w:rsidRPr="005A3974" w:rsidRDefault="008A63B5" w:rsidP="008A63B5">
      <w:pPr>
        <w:pStyle w:val="RLdajeosmluvnstran"/>
        <w:rPr>
          <w:rFonts w:ascii="Georgia" w:hAnsi="Georgia"/>
          <w:szCs w:val="22"/>
        </w:rPr>
      </w:pPr>
      <w:r w:rsidRPr="005A3974">
        <w:rPr>
          <w:rFonts w:ascii="Georgia" w:hAnsi="Georgia"/>
          <w:szCs w:val="22"/>
        </w:rPr>
        <w:t xml:space="preserve">se sídlem: </w:t>
      </w:r>
      <w:r w:rsidR="00A9269F" w:rsidRPr="005A3974">
        <w:rPr>
          <w:rFonts w:ascii="Georgia" w:hAnsi="Georgia"/>
        </w:rPr>
        <w:t>Dělnická 213/12, 170 00 Praha 7</w:t>
      </w:r>
    </w:p>
    <w:p w14:paraId="3FC2DCBC" w14:textId="77777777" w:rsidR="00607561" w:rsidRPr="005A3974" w:rsidRDefault="00607561" w:rsidP="009D6DB2">
      <w:pPr>
        <w:pStyle w:val="RLdajeosmluvnstran"/>
        <w:rPr>
          <w:rFonts w:ascii="Georgia" w:hAnsi="Georgia"/>
          <w:szCs w:val="22"/>
        </w:rPr>
      </w:pPr>
      <w:r w:rsidRPr="005A3974">
        <w:rPr>
          <w:rFonts w:ascii="Georgia" w:hAnsi="Georgia"/>
          <w:szCs w:val="22"/>
        </w:rPr>
        <w:t>IČ</w:t>
      </w:r>
      <w:r w:rsidR="005D637C" w:rsidRPr="005A3974">
        <w:rPr>
          <w:rFonts w:ascii="Georgia" w:hAnsi="Georgia"/>
          <w:szCs w:val="22"/>
        </w:rPr>
        <w:t>O</w:t>
      </w:r>
      <w:r w:rsidRPr="005A3974">
        <w:rPr>
          <w:rFonts w:ascii="Georgia" w:hAnsi="Georgia"/>
          <w:szCs w:val="22"/>
        </w:rPr>
        <w:t xml:space="preserve">: </w:t>
      </w:r>
      <w:r w:rsidR="009D2E22" w:rsidRPr="005A3974">
        <w:rPr>
          <w:rFonts w:ascii="Georgia" w:hAnsi="Georgia"/>
        </w:rPr>
        <w:t>02795281</w:t>
      </w:r>
      <w:r w:rsidRPr="005A3974">
        <w:rPr>
          <w:rFonts w:ascii="Georgia" w:hAnsi="Georgia"/>
          <w:szCs w:val="22"/>
        </w:rPr>
        <w:t xml:space="preserve">, DIČ: </w:t>
      </w:r>
      <w:r w:rsidR="009D2E22" w:rsidRPr="005A3974">
        <w:rPr>
          <w:rFonts w:ascii="Georgia" w:hAnsi="Georgia"/>
        </w:rPr>
        <w:t>CZ</w:t>
      </w:r>
      <w:r w:rsidR="009D2E22" w:rsidRPr="005A3974">
        <w:rPr>
          <w:rFonts w:ascii="Georgia" w:hAnsi="Georgia"/>
          <w:lang w:bidi="cs-CZ"/>
        </w:rPr>
        <w:t>02795281</w:t>
      </w:r>
    </w:p>
    <w:p w14:paraId="319AF296" w14:textId="77777777" w:rsidR="00607561" w:rsidRPr="005A3974" w:rsidRDefault="00607561" w:rsidP="009D6DB2">
      <w:pPr>
        <w:pStyle w:val="RLdajeosmluvnstran"/>
        <w:rPr>
          <w:rFonts w:ascii="Georgia" w:hAnsi="Georgia"/>
          <w:szCs w:val="22"/>
        </w:rPr>
      </w:pPr>
      <w:r w:rsidRPr="005A3974">
        <w:rPr>
          <w:rFonts w:ascii="Georgia" w:hAnsi="Georgia"/>
          <w:szCs w:val="22"/>
        </w:rPr>
        <w:t xml:space="preserve">společnost zapsaná v obchodním rejstříku vedeném </w:t>
      </w:r>
      <w:r w:rsidR="009D2E22" w:rsidRPr="005A3974">
        <w:rPr>
          <w:rFonts w:ascii="Georgia" w:hAnsi="Georgia"/>
        </w:rPr>
        <w:t>Městským soudem v Praze</w:t>
      </w:r>
      <w:r w:rsidRPr="005A3974">
        <w:rPr>
          <w:rFonts w:ascii="Georgia" w:hAnsi="Georgia"/>
          <w:szCs w:val="22"/>
        </w:rPr>
        <w:t xml:space="preserve">, </w:t>
      </w:r>
    </w:p>
    <w:p w14:paraId="2059399D" w14:textId="77777777" w:rsidR="00607561" w:rsidRPr="005A3974" w:rsidRDefault="00607561" w:rsidP="009D6DB2">
      <w:pPr>
        <w:pStyle w:val="RLdajeosmluvnstran"/>
        <w:rPr>
          <w:rFonts w:ascii="Georgia" w:hAnsi="Georgia"/>
          <w:szCs w:val="22"/>
        </w:rPr>
      </w:pPr>
      <w:r w:rsidRPr="005A3974">
        <w:rPr>
          <w:rFonts w:ascii="Georgia" w:hAnsi="Georgia"/>
          <w:szCs w:val="22"/>
        </w:rPr>
        <w:t xml:space="preserve">oddíl </w:t>
      </w:r>
      <w:r w:rsidR="009D2E22" w:rsidRPr="005A3974">
        <w:rPr>
          <w:rFonts w:ascii="Georgia" w:hAnsi="Georgia"/>
        </w:rPr>
        <w:t>B</w:t>
      </w:r>
      <w:r w:rsidRPr="005A3974">
        <w:rPr>
          <w:rFonts w:ascii="Georgia" w:hAnsi="Georgia"/>
          <w:szCs w:val="22"/>
        </w:rPr>
        <w:t xml:space="preserve">, vložka </w:t>
      </w:r>
      <w:r w:rsidR="009D2E22" w:rsidRPr="005A3974">
        <w:rPr>
          <w:rFonts w:ascii="Georgia" w:hAnsi="Georgia"/>
        </w:rPr>
        <w:t>19676</w:t>
      </w:r>
    </w:p>
    <w:p w14:paraId="1A03FCB3" w14:textId="5BE5D320" w:rsidR="00607561" w:rsidRPr="005A3974" w:rsidRDefault="00607561" w:rsidP="009D6DB2">
      <w:pPr>
        <w:pStyle w:val="RLdajeosmluvnstran"/>
        <w:rPr>
          <w:rFonts w:ascii="Georgia" w:hAnsi="Georgia"/>
          <w:szCs w:val="22"/>
        </w:rPr>
      </w:pPr>
      <w:r w:rsidRPr="005A3974">
        <w:rPr>
          <w:rFonts w:ascii="Georgia" w:hAnsi="Georgia"/>
          <w:szCs w:val="22"/>
        </w:rPr>
        <w:t xml:space="preserve">bank. spojení: </w:t>
      </w:r>
      <w:r w:rsidR="00892242" w:rsidRPr="005A3974">
        <w:rPr>
          <w:rFonts w:ascii="Georgia" w:hAnsi="Georgia"/>
        </w:rPr>
        <w:t>Česká spořitelna,</w:t>
      </w:r>
      <w:r w:rsidR="00794B38" w:rsidRPr="005A3974">
        <w:rPr>
          <w:rFonts w:ascii="Georgia" w:hAnsi="Georgia"/>
        </w:rPr>
        <w:t xml:space="preserve"> </w:t>
      </w:r>
      <w:r w:rsidR="00892242" w:rsidRPr="005A3974">
        <w:rPr>
          <w:rFonts w:ascii="Georgia" w:hAnsi="Georgia"/>
        </w:rPr>
        <w:t>a.s.</w:t>
      </w:r>
      <w:r w:rsidR="00892242" w:rsidRPr="005A3974">
        <w:rPr>
          <w:rFonts w:ascii="Georgia" w:hAnsi="Georgia"/>
          <w:szCs w:val="22"/>
        </w:rPr>
        <w:t xml:space="preserve">, </w:t>
      </w:r>
      <w:r w:rsidRPr="005A3974">
        <w:rPr>
          <w:rFonts w:ascii="Georgia" w:hAnsi="Georgia"/>
          <w:szCs w:val="22"/>
        </w:rPr>
        <w:t xml:space="preserve">č. účtu: </w:t>
      </w:r>
      <w:r w:rsidR="00800B4D" w:rsidRPr="005A3974">
        <w:rPr>
          <w:rFonts w:ascii="Georgia" w:hAnsi="Georgia"/>
          <w:szCs w:val="22"/>
        </w:rPr>
        <w:t>5920172/0800</w:t>
      </w:r>
    </w:p>
    <w:p w14:paraId="26022F81" w14:textId="77777777" w:rsidR="007E7086" w:rsidRPr="005A3974" w:rsidRDefault="007E7086" w:rsidP="007E7086">
      <w:pPr>
        <w:pStyle w:val="RLdajeosmluvnstran"/>
        <w:rPr>
          <w:rFonts w:ascii="Georgia" w:hAnsi="Georgia"/>
          <w:highlight w:val="yellow"/>
        </w:rPr>
      </w:pPr>
      <w:r w:rsidRPr="005A3974">
        <w:rPr>
          <w:rFonts w:ascii="Georgia" w:hAnsi="Georgia"/>
          <w:szCs w:val="22"/>
        </w:rPr>
        <w:t xml:space="preserve">zastoupená </w:t>
      </w:r>
      <w:r w:rsidR="0064008D" w:rsidRPr="005A3974">
        <w:rPr>
          <w:rFonts w:ascii="Georgia" w:hAnsi="Georgia"/>
        </w:rPr>
        <w:t>Michalem Fišerem, MBA, předsedou představenstva</w:t>
      </w:r>
      <w:r w:rsidRPr="005A3974">
        <w:rPr>
          <w:rFonts w:ascii="Georgia" w:hAnsi="Georgia"/>
        </w:rPr>
        <w:t xml:space="preserve"> a</w:t>
      </w:r>
    </w:p>
    <w:p w14:paraId="3CE51E7D" w14:textId="158940E0" w:rsidR="007E7086" w:rsidRPr="005A3974" w:rsidRDefault="004E6CDD" w:rsidP="007E7086">
      <w:pPr>
        <w:pStyle w:val="RLdajeosmluvnstran"/>
        <w:rPr>
          <w:rFonts w:ascii="Georgia" w:hAnsi="Georgia"/>
          <w:szCs w:val="22"/>
        </w:rPr>
      </w:pPr>
      <w:r w:rsidRPr="005A3974">
        <w:rPr>
          <w:rFonts w:ascii="Georgia" w:hAnsi="Georgia"/>
        </w:rPr>
        <w:t>Ing. Miroslavem Svobodou</w:t>
      </w:r>
      <w:r w:rsidR="007E7086" w:rsidRPr="005A3974">
        <w:rPr>
          <w:rFonts w:ascii="Georgia" w:hAnsi="Georgia"/>
        </w:rPr>
        <w:t xml:space="preserve">, </w:t>
      </w:r>
      <w:r w:rsidRPr="005A3974">
        <w:rPr>
          <w:rFonts w:ascii="Georgia" w:hAnsi="Georgia"/>
        </w:rPr>
        <w:t>členem</w:t>
      </w:r>
      <w:r w:rsidR="007E7086" w:rsidRPr="005A3974">
        <w:rPr>
          <w:rFonts w:ascii="Georgia" w:hAnsi="Georgia"/>
        </w:rPr>
        <w:t xml:space="preserve"> představenstva</w:t>
      </w:r>
    </w:p>
    <w:p w14:paraId="3CCF64D9" w14:textId="1EDACE18" w:rsidR="00607561" w:rsidRPr="005A3974" w:rsidRDefault="007E7086" w:rsidP="007E7086">
      <w:pPr>
        <w:pStyle w:val="RLdajeosmluvnstran"/>
        <w:rPr>
          <w:rFonts w:ascii="Georgia" w:hAnsi="Georgia"/>
          <w:szCs w:val="22"/>
        </w:rPr>
      </w:pPr>
      <w:r w:rsidRPr="005A3974">
        <w:rPr>
          <w:rFonts w:ascii="Georgia" w:hAnsi="Georgia"/>
          <w:szCs w:val="22"/>
        </w:rPr>
        <w:t xml:space="preserve"> </w:t>
      </w:r>
      <w:r w:rsidR="00607561" w:rsidRPr="005A3974">
        <w:rPr>
          <w:rFonts w:ascii="Georgia" w:hAnsi="Georgia"/>
          <w:szCs w:val="22"/>
        </w:rPr>
        <w:t>(dále jen „</w:t>
      </w:r>
      <w:r w:rsidR="00800B4D" w:rsidRPr="005A3974">
        <w:rPr>
          <w:rFonts w:ascii="Georgia" w:hAnsi="Georgia"/>
          <w:b/>
          <w:bCs/>
        </w:rPr>
        <w:t>Objednatel</w:t>
      </w:r>
      <w:r w:rsidR="00607561" w:rsidRPr="005A3974">
        <w:rPr>
          <w:rFonts w:ascii="Georgia" w:hAnsi="Georgia"/>
          <w:szCs w:val="22"/>
        </w:rPr>
        <w:t>“)</w:t>
      </w:r>
    </w:p>
    <w:p w14:paraId="7B5C9E96" w14:textId="604F94BC" w:rsidR="00C45C0C" w:rsidRPr="005A3974" w:rsidRDefault="00C45C0C" w:rsidP="009D6DB2">
      <w:pPr>
        <w:pStyle w:val="RLdajeosmluvnstran"/>
        <w:rPr>
          <w:rFonts w:ascii="Georgia" w:hAnsi="Georgia"/>
          <w:szCs w:val="22"/>
        </w:rPr>
      </w:pPr>
    </w:p>
    <w:p w14:paraId="6809E016" w14:textId="299FDD2F" w:rsidR="00800B4D" w:rsidRPr="005A3974" w:rsidRDefault="00800B4D" w:rsidP="009D6DB2">
      <w:pPr>
        <w:pStyle w:val="RLdajeosmluvnstran"/>
        <w:rPr>
          <w:rFonts w:ascii="Georgia" w:hAnsi="Georgia"/>
          <w:szCs w:val="22"/>
        </w:rPr>
      </w:pPr>
      <w:r w:rsidRPr="005A3974">
        <w:rPr>
          <w:rFonts w:ascii="Georgia" w:hAnsi="Georgia"/>
          <w:szCs w:val="22"/>
        </w:rPr>
        <w:t>a</w:t>
      </w:r>
    </w:p>
    <w:p w14:paraId="32CA2CEE" w14:textId="1A131E8D" w:rsidR="00800B4D" w:rsidRPr="005A3974" w:rsidRDefault="00800B4D" w:rsidP="009D6DB2">
      <w:pPr>
        <w:pStyle w:val="RLdajeosmluvnstran"/>
        <w:rPr>
          <w:rFonts w:ascii="Georgia" w:hAnsi="Georgia"/>
          <w:szCs w:val="22"/>
        </w:rPr>
      </w:pPr>
    </w:p>
    <w:p w14:paraId="283CF50E" w14:textId="43A4BD26" w:rsidR="00800B4D" w:rsidRPr="005A3974" w:rsidRDefault="00DC3603" w:rsidP="00800B4D">
      <w:pPr>
        <w:pStyle w:val="RLdajeosmluvnstran"/>
        <w:rPr>
          <w:rFonts w:ascii="Georgia" w:hAnsi="Georgia"/>
          <w:b/>
          <w:bCs/>
        </w:rPr>
      </w:pPr>
      <w:r w:rsidRPr="00DC3603">
        <w:rPr>
          <w:rFonts w:ascii="Georgia" w:hAnsi="Georgia"/>
          <w:b/>
          <w:highlight w:val="yellow"/>
        </w:rPr>
        <w:t>(doplní dodavatel)</w:t>
      </w:r>
    </w:p>
    <w:p w14:paraId="51059E75" w14:textId="77777777" w:rsidR="00DC3603" w:rsidRPr="005A3974" w:rsidRDefault="00800B4D" w:rsidP="00DC3603">
      <w:pPr>
        <w:pStyle w:val="RLdajeosmluvnstran"/>
        <w:rPr>
          <w:rFonts w:ascii="Georgia" w:hAnsi="Georgia"/>
          <w:b/>
          <w:bCs/>
        </w:rPr>
      </w:pPr>
      <w:r w:rsidRPr="005A3974">
        <w:rPr>
          <w:rFonts w:ascii="Georgia" w:hAnsi="Georgia"/>
          <w:szCs w:val="22"/>
        </w:rPr>
        <w:t xml:space="preserve">se sídlem: </w:t>
      </w:r>
      <w:r w:rsidR="00DC3603" w:rsidRPr="00DC3603">
        <w:rPr>
          <w:rFonts w:ascii="Georgia" w:hAnsi="Georgia"/>
          <w:b/>
          <w:highlight w:val="yellow"/>
        </w:rPr>
        <w:t>(doplní dodavatel)</w:t>
      </w:r>
    </w:p>
    <w:p w14:paraId="3D9A193A" w14:textId="6EB4F685" w:rsidR="00DC3603" w:rsidRPr="005A3974" w:rsidRDefault="00800B4D" w:rsidP="00DC3603">
      <w:pPr>
        <w:pStyle w:val="RLdajeosmluvnstran"/>
        <w:rPr>
          <w:rFonts w:ascii="Georgia" w:hAnsi="Georgia"/>
          <w:b/>
          <w:bCs/>
        </w:rPr>
      </w:pPr>
      <w:r w:rsidRPr="005A3974">
        <w:rPr>
          <w:rFonts w:ascii="Georgia" w:hAnsi="Georgia"/>
          <w:szCs w:val="22"/>
        </w:rPr>
        <w:t xml:space="preserve">IČO: </w:t>
      </w:r>
      <w:r w:rsidR="00DC3603" w:rsidRPr="00DC3603">
        <w:rPr>
          <w:rFonts w:ascii="Georgia" w:hAnsi="Georgia"/>
          <w:b/>
          <w:highlight w:val="yellow"/>
        </w:rPr>
        <w:t>(doplní dodavatel)</w:t>
      </w:r>
      <w:r w:rsidRPr="005A3974">
        <w:rPr>
          <w:rFonts w:ascii="Georgia" w:hAnsi="Georgia"/>
          <w:szCs w:val="22"/>
        </w:rPr>
        <w:t xml:space="preserve">, DIČ: </w:t>
      </w:r>
      <w:r w:rsidR="00DC3603" w:rsidRPr="00DC3603">
        <w:rPr>
          <w:rFonts w:ascii="Georgia" w:hAnsi="Georgia"/>
          <w:b/>
          <w:highlight w:val="yellow"/>
        </w:rPr>
        <w:t>(doplní dodavatel)</w:t>
      </w:r>
    </w:p>
    <w:p w14:paraId="49AE785C" w14:textId="042FAFE3" w:rsidR="00800B4D" w:rsidRPr="005A3974" w:rsidRDefault="00800B4D" w:rsidP="00800B4D">
      <w:pPr>
        <w:pStyle w:val="RLdajeosmluvnstran"/>
        <w:rPr>
          <w:rFonts w:ascii="Georgia" w:hAnsi="Georgia"/>
          <w:szCs w:val="22"/>
        </w:rPr>
      </w:pPr>
      <w:r w:rsidRPr="005A3974">
        <w:rPr>
          <w:rFonts w:ascii="Georgia" w:hAnsi="Georgia"/>
          <w:szCs w:val="22"/>
        </w:rPr>
        <w:t xml:space="preserve">společnost zapsaná v obchodním rejstříku vedeném </w:t>
      </w:r>
      <w:r w:rsidR="00DC3603" w:rsidRPr="00DC3603">
        <w:rPr>
          <w:rFonts w:ascii="Georgia" w:hAnsi="Georgia"/>
          <w:b/>
          <w:highlight w:val="yellow"/>
        </w:rPr>
        <w:t>(doplní dodavatel)</w:t>
      </w:r>
      <w:r w:rsidRPr="005A3974">
        <w:rPr>
          <w:rFonts w:ascii="Georgia" w:hAnsi="Georgia"/>
          <w:szCs w:val="22"/>
        </w:rPr>
        <w:t xml:space="preserve">, </w:t>
      </w:r>
    </w:p>
    <w:p w14:paraId="454C35CB" w14:textId="4CF63B31" w:rsidR="00800B4D" w:rsidRPr="005A3974" w:rsidRDefault="00800B4D" w:rsidP="00800B4D">
      <w:pPr>
        <w:pStyle w:val="RLdajeosmluvnstran"/>
        <w:rPr>
          <w:rFonts w:ascii="Georgia" w:hAnsi="Georgia"/>
          <w:szCs w:val="22"/>
        </w:rPr>
      </w:pPr>
      <w:r w:rsidRPr="005A3974">
        <w:rPr>
          <w:rFonts w:ascii="Georgia" w:hAnsi="Georgia"/>
          <w:szCs w:val="22"/>
        </w:rPr>
        <w:t xml:space="preserve">oddíl </w:t>
      </w:r>
      <w:r w:rsidR="00DC3603" w:rsidRPr="00DC3603">
        <w:rPr>
          <w:rFonts w:ascii="Georgia" w:hAnsi="Georgia"/>
          <w:b/>
          <w:highlight w:val="yellow"/>
        </w:rPr>
        <w:t>(doplní dodavatel)</w:t>
      </w:r>
      <w:r w:rsidRPr="005A3974">
        <w:rPr>
          <w:rFonts w:ascii="Georgia" w:hAnsi="Georgia"/>
          <w:szCs w:val="22"/>
        </w:rPr>
        <w:t xml:space="preserve">, vložka </w:t>
      </w:r>
      <w:r w:rsidR="00DC3603" w:rsidRPr="00DC3603">
        <w:rPr>
          <w:rFonts w:ascii="Georgia" w:hAnsi="Georgia"/>
          <w:b/>
          <w:highlight w:val="yellow"/>
        </w:rPr>
        <w:t>(doplní dodavatel)</w:t>
      </w:r>
    </w:p>
    <w:p w14:paraId="17B87475" w14:textId="788D3D3C" w:rsidR="00800B4D" w:rsidRPr="005A3974" w:rsidRDefault="00800B4D" w:rsidP="00800B4D">
      <w:pPr>
        <w:pStyle w:val="RLdajeosmluvnstran"/>
        <w:rPr>
          <w:rFonts w:ascii="Georgia" w:hAnsi="Georgia"/>
          <w:szCs w:val="22"/>
        </w:rPr>
      </w:pPr>
      <w:r w:rsidRPr="005A3974">
        <w:rPr>
          <w:rFonts w:ascii="Georgia" w:hAnsi="Georgia"/>
          <w:szCs w:val="22"/>
        </w:rPr>
        <w:t xml:space="preserve">bank. spojení: </w:t>
      </w:r>
      <w:r w:rsidR="00DC3603" w:rsidRPr="00DC3603">
        <w:rPr>
          <w:rFonts w:ascii="Georgia" w:hAnsi="Georgia"/>
          <w:b/>
          <w:highlight w:val="yellow"/>
        </w:rPr>
        <w:t>(doplní dodavatel)</w:t>
      </w:r>
      <w:r w:rsidRPr="005A3974">
        <w:rPr>
          <w:rFonts w:ascii="Georgia" w:hAnsi="Georgia"/>
          <w:szCs w:val="22"/>
        </w:rPr>
        <w:t xml:space="preserve">, č. účtu: </w:t>
      </w:r>
      <w:r w:rsidR="00DC3603" w:rsidRPr="00DC3603">
        <w:rPr>
          <w:rFonts w:ascii="Georgia" w:hAnsi="Georgia"/>
          <w:b/>
          <w:highlight w:val="yellow"/>
        </w:rPr>
        <w:t>(doplní dodavatel)</w:t>
      </w:r>
    </w:p>
    <w:p w14:paraId="3492A640" w14:textId="77777777" w:rsidR="00DC3603" w:rsidRDefault="00800B4D" w:rsidP="00800B4D">
      <w:pPr>
        <w:pStyle w:val="RLdajeosmluvnstran"/>
        <w:rPr>
          <w:rFonts w:ascii="Georgia" w:hAnsi="Georgia"/>
          <w:b/>
        </w:rPr>
      </w:pPr>
      <w:r w:rsidRPr="005A3974">
        <w:rPr>
          <w:rFonts w:ascii="Georgia" w:hAnsi="Georgia"/>
          <w:szCs w:val="22"/>
        </w:rPr>
        <w:t xml:space="preserve">zastoupená </w:t>
      </w:r>
      <w:r w:rsidR="00DC3603" w:rsidRPr="00DC3603">
        <w:rPr>
          <w:rFonts w:ascii="Georgia" w:hAnsi="Georgia"/>
          <w:b/>
          <w:highlight w:val="yellow"/>
        </w:rPr>
        <w:t>(doplní dodavatel)</w:t>
      </w:r>
    </w:p>
    <w:p w14:paraId="4D6B3B76" w14:textId="194CDBA2" w:rsidR="00800B4D" w:rsidRPr="005A3974" w:rsidRDefault="00800B4D" w:rsidP="00800B4D">
      <w:pPr>
        <w:pStyle w:val="RLdajeosmluvnstran"/>
        <w:rPr>
          <w:rFonts w:ascii="Georgia" w:hAnsi="Georgia"/>
          <w:szCs w:val="22"/>
        </w:rPr>
      </w:pPr>
      <w:r w:rsidRPr="005A3974">
        <w:rPr>
          <w:rFonts w:ascii="Georgia" w:hAnsi="Georgia"/>
          <w:szCs w:val="22"/>
        </w:rPr>
        <w:t xml:space="preserve"> (dále jen „</w:t>
      </w:r>
      <w:r w:rsidRPr="005A3974">
        <w:rPr>
          <w:rFonts w:ascii="Georgia" w:hAnsi="Georgia"/>
          <w:b/>
          <w:bCs/>
        </w:rPr>
        <w:t>Poskytovatel</w:t>
      </w:r>
      <w:r w:rsidRPr="005A3974">
        <w:rPr>
          <w:rFonts w:ascii="Georgia" w:hAnsi="Georgia"/>
          <w:szCs w:val="22"/>
        </w:rPr>
        <w:t>“)</w:t>
      </w:r>
    </w:p>
    <w:p w14:paraId="2B3CE4D1" w14:textId="77777777" w:rsidR="00C45C0C" w:rsidRPr="005A3974" w:rsidRDefault="00C45C0C" w:rsidP="009D6DB2">
      <w:pPr>
        <w:pStyle w:val="RLdajeosmluvnstran"/>
        <w:rPr>
          <w:rFonts w:ascii="Georgia" w:hAnsi="Georgia"/>
          <w:szCs w:val="22"/>
        </w:rPr>
      </w:pPr>
    </w:p>
    <w:p w14:paraId="5A22F75F" w14:textId="77777777" w:rsidR="00C45C0C" w:rsidRPr="005A3974" w:rsidRDefault="00C45C0C" w:rsidP="009D6DB2">
      <w:pPr>
        <w:pStyle w:val="RLdajeosmluvnstran"/>
        <w:rPr>
          <w:rFonts w:ascii="Georgia" w:hAnsi="Georgia"/>
          <w:szCs w:val="22"/>
        </w:rPr>
      </w:pPr>
      <w:r w:rsidRPr="005A3974">
        <w:rPr>
          <w:rFonts w:ascii="Georgia" w:hAnsi="Georgia"/>
          <w:i/>
        </w:rPr>
        <w:t xml:space="preserve">číslo smlouvy Objednatele: </w:t>
      </w:r>
      <w:r w:rsidRPr="005A3974">
        <w:rPr>
          <w:rFonts w:ascii="Georgia" w:hAnsi="Georgia"/>
          <w:highlight w:val="yellow"/>
        </w:rPr>
        <w:fldChar w:fldCharType="begin"/>
      </w:r>
      <w:r w:rsidRPr="005A3974">
        <w:rPr>
          <w:rFonts w:ascii="Georgia" w:hAnsi="Georgia"/>
          <w:highlight w:val="yellow"/>
        </w:rPr>
        <w:instrText>MACROBUTTON  NOBUTTON [BUDE DOPLNĚNO]</w:instrText>
      </w:r>
      <w:r w:rsidRPr="005A3974">
        <w:rPr>
          <w:rFonts w:ascii="Georgia" w:hAnsi="Georgia"/>
          <w:highlight w:val="yellow"/>
        </w:rPr>
        <w:fldChar w:fldCharType="end"/>
      </w:r>
    </w:p>
    <w:p w14:paraId="0A78E25D" w14:textId="77777777" w:rsidR="00607561" w:rsidRPr="005A3974" w:rsidRDefault="00607561" w:rsidP="009D6DB2">
      <w:pPr>
        <w:pStyle w:val="RLdajeosmluvnstran"/>
        <w:rPr>
          <w:rFonts w:ascii="Georgia" w:hAnsi="Georgia"/>
          <w:i/>
        </w:rPr>
      </w:pPr>
      <w:r w:rsidRPr="005A3974">
        <w:rPr>
          <w:rFonts w:ascii="Georgia" w:hAnsi="Georgia"/>
          <w:i/>
        </w:rPr>
        <w:t xml:space="preserve">číslo smlouvy </w:t>
      </w:r>
      <w:r w:rsidR="00487240" w:rsidRPr="005A3974">
        <w:rPr>
          <w:rFonts w:ascii="Georgia" w:hAnsi="Georgia"/>
          <w:i/>
        </w:rPr>
        <w:t>Poskytovatel</w:t>
      </w:r>
      <w:r w:rsidRPr="005A3974">
        <w:rPr>
          <w:rFonts w:ascii="Georgia" w:hAnsi="Georgia"/>
          <w:i/>
        </w:rPr>
        <w:t xml:space="preserve">e: </w:t>
      </w:r>
      <w:r w:rsidR="00107047" w:rsidRPr="005A3974">
        <w:rPr>
          <w:rFonts w:ascii="Georgia" w:hAnsi="Georgia"/>
          <w:highlight w:val="yellow"/>
        </w:rPr>
        <w:fldChar w:fldCharType="begin"/>
      </w:r>
      <w:r w:rsidR="00107047" w:rsidRPr="005A3974">
        <w:rPr>
          <w:rFonts w:ascii="Georgia" w:hAnsi="Georgia"/>
          <w:highlight w:val="yellow"/>
        </w:rPr>
        <w:instrText>MACROBUTTON  NOBUTTON [BUDE DOPLNĚNO]</w:instrText>
      </w:r>
      <w:r w:rsidR="00107047" w:rsidRPr="005A3974">
        <w:rPr>
          <w:rFonts w:ascii="Georgia" w:hAnsi="Georgia"/>
          <w:highlight w:val="yellow"/>
        </w:rPr>
        <w:fldChar w:fldCharType="end"/>
      </w:r>
    </w:p>
    <w:p w14:paraId="7DD643B7" w14:textId="77777777" w:rsidR="005E4705" w:rsidRPr="005A3974" w:rsidRDefault="005E4705" w:rsidP="00607561">
      <w:pPr>
        <w:jc w:val="center"/>
        <w:rPr>
          <w:rFonts w:ascii="Georgia" w:hAnsi="Georgia"/>
          <w:szCs w:val="22"/>
          <w:lang w:eastAsia="en-US"/>
        </w:rPr>
      </w:pPr>
    </w:p>
    <w:p w14:paraId="1FF0C063" w14:textId="59EADAE2" w:rsidR="00607561" w:rsidRPr="005A3974" w:rsidRDefault="00607561" w:rsidP="00607561">
      <w:pPr>
        <w:jc w:val="center"/>
        <w:rPr>
          <w:rFonts w:ascii="Georgia" w:hAnsi="Georgia"/>
          <w:szCs w:val="22"/>
          <w:lang w:eastAsia="en-US"/>
        </w:rPr>
      </w:pPr>
      <w:r w:rsidRPr="005A3974">
        <w:rPr>
          <w:rFonts w:ascii="Georgia" w:hAnsi="Georgia"/>
          <w:szCs w:val="22"/>
          <w:lang w:eastAsia="en-US"/>
        </w:rPr>
        <w:t>dnešního dne uzavřely tuto</w:t>
      </w:r>
      <w:r w:rsidR="008A65C3" w:rsidRPr="005A3974">
        <w:rPr>
          <w:rFonts w:ascii="Georgia" w:hAnsi="Georgia"/>
          <w:szCs w:val="22"/>
          <w:lang w:eastAsia="en-US"/>
        </w:rPr>
        <w:t xml:space="preserve"> </w:t>
      </w:r>
      <w:r w:rsidR="00BC5EBD" w:rsidRPr="005A3974">
        <w:rPr>
          <w:rFonts w:ascii="Georgia" w:hAnsi="Georgia"/>
          <w:szCs w:val="22"/>
          <w:lang w:eastAsia="en-US"/>
        </w:rPr>
        <w:t xml:space="preserve">smlouvu v souladu s ustanovením </w:t>
      </w:r>
      <w:r w:rsidR="00A66E7F" w:rsidRPr="005A3974">
        <w:rPr>
          <w:rFonts w:ascii="Georgia" w:hAnsi="Georgia"/>
          <w:szCs w:val="22"/>
          <w:lang w:eastAsia="en-US"/>
        </w:rPr>
        <w:t xml:space="preserve">§ </w:t>
      </w:r>
      <w:r w:rsidR="00DB55BD" w:rsidRPr="005A3974">
        <w:rPr>
          <w:rFonts w:ascii="Georgia" w:hAnsi="Georgia"/>
          <w:szCs w:val="22"/>
          <w:lang w:eastAsia="en-US"/>
        </w:rPr>
        <w:t xml:space="preserve">1746 </w:t>
      </w:r>
      <w:r w:rsidR="00A66E7F" w:rsidRPr="005A3974">
        <w:rPr>
          <w:rFonts w:ascii="Georgia" w:hAnsi="Georgia"/>
          <w:szCs w:val="22"/>
          <w:lang w:eastAsia="en-US"/>
        </w:rPr>
        <w:t>odst. 2 a násl. zákona č. </w:t>
      </w:r>
      <w:r w:rsidR="00DB55BD" w:rsidRPr="005A3974">
        <w:rPr>
          <w:rFonts w:ascii="Georgia" w:hAnsi="Georgia"/>
          <w:szCs w:val="22"/>
          <w:lang w:eastAsia="en-US"/>
        </w:rPr>
        <w:t>8</w:t>
      </w:r>
      <w:r w:rsidR="00645593" w:rsidRPr="005A3974">
        <w:rPr>
          <w:rFonts w:ascii="Georgia" w:hAnsi="Georgia"/>
          <w:szCs w:val="22"/>
          <w:lang w:eastAsia="en-US"/>
        </w:rPr>
        <w:t>9</w:t>
      </w:r>
      <w:r w:rsidR="00DB55BD" w:rsidRPr="005A3974">
        <w:rPr>
          <w:rFonts w:ascii="Georgia" w:hAnsi="Georgia"/>
          <w:szCs w:val="22"/>
          <w:lang w:eastAsia="en-US"/>
        </w:rPr>
        <w:t>/2012</w:t>
      </w:r>
      <w:r w:rsidR="00A66E7F" w:rsidRPr="005A3974">
        <w:rPr>
          <w:rFonts w:ascii="Georgia" w:hAnsi="Georgia"/>
          <w:szCs w:val="22"/>
          <w:lang w:eastAsia="en-US"/>
        </w:rPr>
        <w:t xml:space="preserve"> Sb., </w:t>
      </w:r>
      <w:r w:rsidR="00645593" w:rsidRPr="005A3974">
        <w:rPr>
          <w:rFonts w:ascii="Georgia" w:hAnsi="Georgia"/>
          <w:szCs w:val="22"/>
          <w:lang w:eastAsia="en-US"/>
        </w:rPr>
        <w:t>občanský</w:t>
      </w:r>
      <w:r w:rsidR="00116664" w:rsidRPr="005A3974">
        <w:rPr>
          <w:rFonts w:ascii="Georgia" w:hAnsi="Georgia"/>
          <w:szCs w:val="22"/>
          <w:lang w:eastAsia="en-US"/>
        </w:rPr>
        <w:t xml:space="preserve"> zákoník</w:t>
      </w:r>
      <w:r w:rsidR="008678E9" w:rsidRPr="005A3974">
        <w:rPr>
          <w:rFonts w:ascii="Georgia" w:hAnsi="Georgia"/>
          <w:szCs w:val="22"/>
          <w:lang w:eastAsia="en-US"/>
        </w:rPr>
        <w:t>, ve znění pozdějších předpisů</w:t>
      </w:r>
      <w:r w:rsidR="00D61453" w:rsidRPr="005A3974">
        <w:rPr>
          <w:rFonts w:ascii="Georgia" w:hAnsi="Georgia"/>
          <w:szCs w:val="22"/>
          <w:lang w:eastAsia="en-US"/>
        </w:rPr>
        <w:t xml:space="preserve"> (dále jen „OZ“)</w:t>
      </w:r>
    </w:p>
    <w:p w14:paraId="72116802" w14:textId="77777777" w:rsidR="00607561" w:rsidRPr="005A3974" w:rsidRDefault="00607561" w:rsidP="00607561">
      <w:pPr>
        <w:jc w:val="center"/>
        <w:rPr>
          <w:rFonts w:ascii="Georgia" w:hAnsi="Georgia"/>
          <w:szCs w:val="22"/>
          <w:lang w:eastAsia="en-US"/>
        </w:rPr>
      </w:pPr>
      <w:r w:rsidRPr="005A3974">
        <w:rPr>
          <w:rFonts w:ascii="Georgia" w:hAnsi="Georgia"/>
          <w:szCs w:val="22"/>
          <w:lang w:eastAsia="en-US"/>
        </w:rPr>
        <w:t>(dále jen „</w:t>
      </w:r>
      <w:r w:rsidRPr="005A3974">
        <w:rPr>
          <w:rFonts w:ascii="Georgia" w:hAnsi="Georgia"/>
          <w:b/>
          <w:lang w:eastAsia="en-US"/>
        </w:rPr>
        <w:t>Smlouva</w:t>
      </w:r>
      <w:r w:rsidRPr="005A3974">
        <w:rPr>
          <w:rFonts w:ascii="Georgia" w:hAnsi="Georgia"/>
          <w:szCs w:val="22"/>
          <w:lang w:eastAsia="en-US"/>
        </w:rPr>
        <w:t>“)</w:t>
      </w:r>
    </w:p>
    <w:p w14:paraId="20D010F6" w14:textId="77777777" w:rsidR="00EC245F" w:rsidRPr="005A3974" w:rsidRDefault="006E40C7" w:rsidP="006E40C7">
      <w:pPr>
        <w:pStyle w:val="RLProhlensmluvnchstran"/>
        <w:rPr>
          <w:rFonts w:ascii="Georgia" w:hAnsi="Georgia"/>
        </w:rPr>
      </w:pPr>
      <w:r w:rsidRPr="005A3974">
        <w:rPr>
          <w:rFonts w:ascii="Georgia" w:hAnsi="Georgia"/>
        </w:rPr>
        <w:br w:type="page"/>
      </w:r>
      <w:r w:rsidR="00EC245F" w:rsidRPr="005A3974">
        <w:rPr>
          <w:rFonts w:ascii="Georgia" w:hAnsi="Georgia"/>
        </w:rPr>
        <w:lastRenderedPageBreak/>
        <w:t>Smluvní strany, vědomy si svých závazků v této Smlouvě obsažených a s úmyslem být touto Smlouvou vázány, dohodly se na následujícím znění Smlouvy:</w:t>
      </w:r>
    </w:p>
    <w:p w14:paraId="69276722" w14:textId="77777777" w:rsidR="000F7E77" w:rsidRPr="005A3974" w:rsidRDefault="001A1E34" w:rsidP="00EC245F">
      <w:pPr>
        <w:pStyle w:val="RLlneksmlouvy"/>
        <w:rPr>
          <w:rFonts w:ascii="Georgia" w:hAnsi="Georgia"/>
        </w:rPr>
      </w:pPr>
      <w:r w:rsidRPr="005A3974">
        <w:rPr>
          <w:rFonts w:ascii="Georgia" w:hAnsi="Georgia"/>
        </w:rPr>
        <w:t>ÚVODNÍ USTANOVENÍ</w:t>
      </w:r>
      <w:r w:rsidR="00A9321B" w:rsidRPr="005A3974">
        <w:rPr>
          <w:rFonts w:ascii="Georgia" w:hAnsi="Georgia"/>
        </w:rPr>
        <w:t xml:space="preserve"> A PROHLÁŠENÍ</w:t>
      </w:r>
    </w:p>
    <w:p w14:paraId="24E86236" w14:textId="77777777" w:rsidR="00FA15CD" w:rsidRPr="005A3974" w:rsidRDefault="00FA15CD" w:rsidP="00FA15CD">
      <w:pPr>
        <w:pStyle w:val="RLTextlnkuslovan"/>
        <w:tabs>
          <w:tab w:val="clear" w:pos="2297"/>
          <w:tab w:val="num" w:pos="1474"/>
        </w:tabs>
        <w:ind w:left="1474"/>
        <w:rPr>
          <w:rFonts w:ascii="Georgia" w:hAnsi="Georgia" w:cstheme="minorHAnsi"/>
          <w:szCs w:val="22"/>
        </w:rPr>
      </w:pPr>
      <w:r w:rsidRPr="005A3974">
        <w:rPr>
          <w:rFonts w:ascii="Georgia" w:hAnsi="Georgia" w:cstheme="minorHAnsi"/>
          <w:szCs w:val="22"/>
        </w:rPr>
        <w:t>Objednatel prohlašuje, že:</w:t>
      </w:r>
    </w:p>
    <w:p w14:paraId="020C7428" w14:textId="77777777" w:rsidR="00FA15CD" w:rsidRPr="005A3974" w:rsidRDefault="00FA15CD" w:rsidP="00FA15CD">
      <w:pPr>
        <w:pStyle w:val="RLTextlnkuslovan"/>
        <w:numPr>
          <w:ilvl w:val="2"/>
          <w:numId w:val="1"/>
        </w:numPr>
        <w:tabs>
          <w:tab w:val="clear" w:pos="2211"/>
          <w:tab w:val="num" w:pos="2155"/>
        </w:tabs>
        <w:ind w:left="2155"/>
        <w:rPr>
          <w:rFonts w:ascii="Georgia" w:hAnsi="Georgia" w:cstheme="minorHAnsi"/>
          <w:szCs w:val="22"/>
        </w:rPr>
      </w:pPr>
      <w:r w:rsidRPr="005A3974">
        <w:rPr>
          <w:rFonts w:ascii="Georgia" w:hAnsi="Georgia" w:cstheme="minorHAnsi"/>
          <w:szCs w:val="22"/>
        </w:rPr>
        <w:t>je právnickou osobou řádně založenou a existující podle právního řádu České republiky, a</w:t>
      </w:r>
    </w:p>
    <w:p w14:paraId="32D0E166" w14:textId="77777777" w:rsidR="00FA15CD" w:rsidRPr="005A3974" w:rsidRDefault="00FA15CD" w:rsidP="00FA15CD">
      <w:pPr>
        <w:pStyle w:val="RLTextlnkuslovan"/>
        <w:numPr>
          <w:ilvl w:val="2"/>
          <w:numId w:val="1"/>
        </w:numPr>
        <w:tabs>
          <w:tab w:val="clear" w:pos="2211"/>
          <w:tab w:val="num" w:pos="2155"/>
        </w:tabs>
        <w:ind w:left="2155"/>
        <w:rPr>
          <w:rFonts w:ascii="Georgia" w:hAnsi="Georgia" w:cstheme="minorHAnsi"/>
          <w:szCs w:val="22"/>
        </w:rPr>
      </w:pPr>
      <w:r w:rsidRPr="005A3974">
        <w:rPr>
          <w:rFonts w:ascii="Georgia" w:hAnsi="Georgia" w:cstheme="minorHAnsi"/>
          <w:szCs w:val="22"/>
        </w:rPr>
        <w:t>splňuje veškeré podmínky a požadavky v této Smlouvě stanovené a je oprávněn tuto Smlouvu uzavřít a řádně plnit závazky v ní obsažené.</w:t>
      </w:r>
    </w:p>
    <w:p w14:paraId="1263C8BF" w14:textId="77777777" w:rsidR="00FA15CD" w:rsidRPr="005A3974" w:rsidRDefault="00FA15CD" w:rsidP="00FA15CD">
      <w:pPr>
        <w:pStyle w:val="RLTextlnkuslovan"/>
        <w:tabs>
          <w:tab w:val="clear" w:pos="2297"/>
          <w:tab w:val="num" w:pos="1474"/>
        </w:tabs>
        <w:ind w:left="1474"/>
        <w:rPr>
          <w:rFonts w:ascii="Georgia" w:hAnsi="Georgia" w:cstheme="minorHAnsi"/>
          <w:szCs w:val="22"/>
        </w:rPr>
      </w:pPr>
      <w:r w:rsidRPr="005A3974">
        <w:rPr>
          <w:rFonts w:ascii="Georgia" w:hAnsi="Georgia" w:cstheme="minorHAnsi"/>
          <w:szCs w:val="22"/>
        </w:rPr>
        <w:t>Poskytovatel prohlašuje, že:</w:t>
      </w:r>
    </w:p>
    <w:p w14:paraId="191904D5" w14:textId="77777777" w:rsidR="00FA15CD" w:rsidRPr="005A3974" w:rsidRDefault="00FA15CD" w:rsidP="00FA15CD">
      <w:pPr>
        <w:pStyle w:val="RLTextlnkuslovan"/>
        <w:numPr>
          <w:ilvl w:val="2"/>
          <w:numId w:val="1"/>
        </w:numPr>
        <w:tabs>
          <w:tab w:val="clear" w:pos="2211"/>
          <w:tab w:val="num" w:pos="2155"/>
        </w:tabs>
        <w:ind w:left="2155"/>
        <w:rPr>
          <w:rFonts w:ascii="Georgia" w:hAnsi="Georgia" w:cstheme="minorHAnsi"/>
          <w:szCs w:val="22"/>
        </w:rPr>
      </w:pPr>
      <w:r w:rsidRPr="005A3974">
        <w:rPr>
          <w:rFonts w:ascii="Georgia" w:hAnsi="Georgia" w:cstheme="minorHAnsi"/>
          <w:szCs w:val="22"/>
        </w:rPr>
        <w:t>je právnickou osobou řádně založenou a existující podle právního řádu České republiky,</w:t>
      </w:r>
    </w:p>
    <w:p w14:paraId="421EB0DA" w14:textId="77777777" w:rsidR="00FA15CD" w:rsidRPr="005A3974" w:rsidRDefault="00FA15CD" w:rsidP="00FA15CD">
      <w:pPr>
        <w:pStyle w:val="RLTextlnkuslovan"/>
        <w:numPr>
          <w:ilvl w:val="2"/>
          <w:numId w:val="1"/>
        </w:numPr>
        <w:tabs>
          <w:tab w:val="clear" w:pos="2211"/>
          <w:tab w:val="num" w:pos="2155"/>
        </w:tabs>
        <w:ind w:left="2155"/>
        <w:rPr>
          <w:rFonts w:ascii="Georgia" w:hAnsi="Georgia" w:cstheme="minorHAnsi"/>
          <w:szCs w:val="22"/>
        </w:rPr>
      </w:pPr>
      <w:r w:rsidRPr="005A3974">
        <w:rPr>
          <w:rFonts w:ascii="Georgia" w:hAnsi="Georgia" w:cstheme="minorHAnsi"/>
          <w:szCs w:val="22"/>
        </w:rPr>
        <w:t>splňuje veškeré ostatní podmínky a požadavky v této Smlouvě stanovené a je oprávněn tuto Smlouvu uzavřít a řádně plnit závazky v ní obsažené, a</w:t>
      </w:r>
    </w:p>
    <w:p w14:paraId="2E737509" w14:textId="2AF6D4FE" w:rsidR="00FA15CD" w:rsidRDefault="00FA15CD" w:rsidP="00FA15CD">
      <w:pPr>
        <w:pStyle w:val="RLTextlnkuslovan"/>
        <w:numPr>
          <w:ilvl w:val="2"/>
          <w:numId w:val="1"/>
        </w:numPr>
        <w:tabs>
          <w:tab w:val="clear" w:pos="2211"/>
          <w:tab w:val="num" w:pos="2155"/>
        </w:tabs>
        <w:ind w:left="2155"/>
        <w:rPr>
          <w:rFonts w:ascii="Georgia" w:hAnsi="Georgia" w:cstheme="minorHAnsi"/>
          <w:szCs w:val="22"/>
        </w:rPr>
      </w:pPr>
      <w:r w:rsidRPr="005A3974">
        <w:rPr>
          <w:rFonts w:ascii="Georgia" w:hAnsi="Georgia" w:cstheme="minorHAnsi"/>
          <w:szCs w:val="22"/>
        </w:rPr>
        <w:t>ke dni uzavření této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5A55EA4A" w14:textId="13F75A2D" w:rsidR="00B3652C" w:rsidRPr="00B3652C" w:rsidRDefault="00B3652C" w:rsidP="00B3652C">
      <w:pPr>
        <w:pStyle w:val="RLTextlnkuslovan"/>
        <w:numPr>
          <w:ilvl w:val="0"/>
          <w:numId w:val="0"/>
        </w:numPr>
        <w:ind w:left="1560" w:hanging="709"/>
        <w:rPr>
          <w:rFonts w:ascii="Georgia" w:hAnsi="Georgia"/>
        </w:rPr>
      </w:pPr>
      <w:r>
        <w:rPr>
          <w:rFonts w:ascii="Georgia" w:hAnsi="Georgia"/>
        </w:rPr>
        <w:t>1.3</w:t>
      </w:r>
      <w:r>
        <w:rPr>
          <w:rFonts w:ascii="Georgia" w:hAnsi="Georgia"/>
        </w:rPr>
        <w:tab/>
      </w:r>
      <w:r w:rsidRPr="00B3652C">
        <w:rPr>
          <w:rFonts w:ascii="Georgia" w:hAnsi="Georgia"/>
        </w:rPr>
        <w:t xml:space="preserve">Objednatel realizoval </w:t>
      </w:r>
      <w:r>
        <w:rPr>
          <w:rFonts w:ascii="Georgia" w:hAnsi="Georgia"/>
        </w:rPr>
        <w:t xml:space="preserve">zadávací řízení na </w:t>
      </w:r>
      <w:r w:rsidRPr="00B3652C">
        <w:rPr>
          <w:rFonts w:ascii="Georgia" w:hAnsi="Georgia"/>
        </w:rPr>
        <w:t>veřejnou zakázku s názvem „Poskytování služby sledování intenzity cyklistické dopravy na území hl. m. Prahy</w:t>
      </w:r>
      <w:r>
        <w:rPr>
          <w:rFonts w:ascii="Georgia" w:hAnsi="Georgia"/>
        </w:rPr>
        <w:t>“</w:t>
      </w:r>
      <w:r w:rsidRPr="00B3652C">
        <w:rPr>
          <w:rFonts w:ascii="Georgia" w:hAnsi="Georgia"/>
        </w:rPr>
        <w:t xml:space="preserve"> (dále jen „Veřejná zakázka“) dle zákona č. 134/2016 Sb., o zadávání veřejných zakázek (dále jen „ZZVZ“). Na základě tohoto zadávacího řízení byla pro plnění Veřejné zakázky vybrána nabídka Poskytovatele.</w:t>
      </w:r>
    </w:p>
    <w:p w14:paraId="38D4E19B" w14:textId="77777777" w:rsidR="005E6174" w:rsidRPr="005A3974" w:rsidRDefault="005E6174" w:rsidP="005E6174">
      <w:pPr>
        <w:pStyle w:val="RLlneksmlouvy"/>
        <w:rPr>
          <w:rFonts w:ascii="Georgia" w:hAnsi="Georgia"/>
        </w:rPr>
      </w:pPr>
      <w:r w:rsidRPr="005A3974">
        <w:rPr>
          <w:rFonts w:ascii="Georgia" w:hAnsi="Georgia"/>
        </w:rPr>
        <w:t xml:space="preserve">ÚČEL </w:t>
      </w:r>
      <w:r w:rsidR="00F92F83" w:rsidRPr="005A3974">
        <w:rPr>
          <w:rFonts w:ascii="Georgia" w:hAnsi="Georgia"/>
        </w:rPr>
        <w:t xml:space="preserve">A PŘEDMĚT </w:t>
      </w:r>
      <w:r w:rsidRPr="005A3974">
        <w:rPr>
          <w:rFonts w:ascii="Georgia" w:hAnsi="Georgia"/>
        </w:rPr>
        <w:t>SMLOUVY</w:t>
      </w:r>
    </w:p>
    <w:p w14:paraId="59DFD27F" w14:textId="6084EE7B" w:rsidR="005716D0" w:rsidRPr="005A3974" w:rsidRDefault="005716D0" w:rsidP="00765DB4">
      <w:pPr>
        <w:pStyle w:val="RLTextlnkuslovan"/>
        <w:tabs>
          <w:tab w:val="clear" w:pos="2297"/>
          <w:tab w:val="num" w:pos="1474"/>
        </w:tabs>
        <w:ind w:left="1474"/>
        <w:rPr>
          <w:rFonts w:ascii="Georgia" w:hAnsi="Georgia"/>
          <w:lang w:eastAsia="en-US"/>
        </w:rPr>
      </w:pPr>
      <w:bookmarkStart w:id="2" w:name="_Ref457829444"/>
      <w:r w:rsidRPr="005A3974">
        <w:rPr>
          <w:rFonts w:ascii="Georgia" w:hAnsi="Georgia"/>
          <w:lang w:eastAsia="en-US"/>
        </w:rPr>
        <w:t xml:space="preserve">Účelem této Smlouvy je </w:t>
      </w:r>
      <w:bookmarkStart w:id="3" w:name="_Ref447722674"/>
      <w:r w:rsidR="000F3118" w:rsidRPr="005A3974">
        <w:rPr>
          <w:rFonts w:ascii="Georgia" w:hAnsi="Georgia"/>
          <w:lang w:eastAsia="en-US"/>
        </w:rPr>
        <w:t xml:space="preserve">zajištění </w:t>
      </w:r>
      <w:bookmarkEnd w:id="2"/>
      <w:bookmarkEnd w:id="3"/>
      <w:r w:rsidR="00143034" w:rsidRPr="005A3974">
        <w:rPr>
          <w:rFonts w:ascii="Georgia" w:hAnsi="Georgia"/>
          <w:lang w:eastAsia="en-US"/>
        </w:rPr>
        <w:t>služby sledování intenzity cyklistické dopravy způsobem dále stanoveným a za podmínek dále popsaných</w:t>
      </w:r>
      <w:r w:rsidR="00B3652C">
        <w:rPr>
          <w:rFonts w:ascii="Georgia" w:hAnsi="Georgia"/>
          <w:lang w:eastAsia="en-US"/>
        </w:rPr>
        <w:t>.</w:t>
      </w:r>
    </w:p>
    <w:p w14:paraId="7A9B3C88" w14:textId="325BDBB0" w:rsidR="00114087" w:rsidRPr="005A3974" w:rsidRDefault="000F3118" w:rsidP="009708B7">
      <w:pPr>
        <w:pStyle w:val="RLTextlnkuslovan"/>
        <w:tabs>
          <w:tab w:val="clear" w:pos="2297"/>
        </w:tabs>
        <w:ind w:left="1418" w:hanging="709"/>
        <w:rPr>
          <w:rFonts w:ascii="Georgia" w:hAnsi="Georgia"/>
          <w:lang w:eastAsia="en-US"/>
        </w:rPr>
      </w:pPr>
      <w:r w:rsidRPr="005A3974">
        <w:rPr>
          <w:rFonts w:ascii="Georgia" w:hAnsi="Georgia"/>
          <w:lang w:eastAsia="en-US"/>
        </w:rPr>
        <w:t xml:space="preserve">Předmětem Smlouvy je úplatné poskytování komplexních služeb </w:t>
      </w:r>
      <w:r w:rsidR="00143034" w:rsidRPr="005A3974">
        <w:rPr>
          <w:rFonts w:ascii="Georgia" w:hAnsi="Georgia"/>
          <w:lang w:eastAsia="en-US"/>
        </w:rPr>
        <w:t>získávání a předávání údajů (dat) o intenzitě cyklistické dopr</w:t>
      </w:r>
      <w:r w:rsidR="00B3652C">
        <w:rPr>
          <w:rFonts w:ascii="Georgia" w:hAnsi="Georgia"/>
          <w:lang w:eastAsia="en-US"/>
        </w:rPr>
        <w:t>avy (počtech jízdních kol) ve vybraných</w:t>
      </w:r>
      <w:r w:rsidR="00143034" w:rsidRPr="005A3974">
        <w:rPr>
          <w:rFonts w:ascii="Georgia" w:hAnsi="Georgia"/>
          <w:lang w:eastAsia="en-US"/>
        </w:rPr>
        <w:t xml:space="preserve"> lokalitách na území hl. m. Prahy, prostřednictvím </w:t>
      </w:r>
      <w:r w:rsidR="009708B7" w:rsidRPr="005A3974">
        <w:rPr>
          <w:rFonts w:ascii="Georgia" w:hAnsi="Georgia"/>
          <w:lang w:eastAsia="en-US"/>
        </w:rPr>
        <w:t xml:space="preserve">vlastní </w:t>
      </w:r>
      <w:r w:rsidR="00143034" w:rsidRPr="005A3974">
        <w:rPr>
          <w:rFonts w:ascii="Georgia" w:hAnsi="Georgia"/>
          <w:lang w:eastAsia="en-US"/>
        </w:rPr>
        <w:t xml:space="preserve">technologie </w:t>
      </w:r>
      <w:r w:rsidR="009708B7" w:rsidRPr="005A3974">
        <w:rPr>
          <w:rFonts w:ascii="Georgia" w:hAnsi="Georgia"/>
          <w:lang w:eastAsia="en-US"/>
        </w:rPr>
        <w:t xml:space="preserve">(tzv. cyklosčítače) Poskytovatele </w:t>
      </w:r>
      <w:r w:rsidR="005C11F4" w:rsidRPr="005A3974">
        <w:rPr>
          <w:rFonts w:ascii="Georgia" w:hAnsi="Georgia" w:cs="Arial"/>
          <w:szCs w:val="22"/>
        </w:rPr>
        <w:t>(dále jen „</w:t>
      </w:r>
      <w:r w:rsidR="005C11F4" w:rsidRPr="005A3974">
        <w:rPr>
          <w:rFonts w:ascii="Georgia" w:hAnsi="Georgia" w:cs="Arial"/>
          <w:b/>
          <w:szCs w:val="22"/>
        </w:rPr>
        <w:t>Služby</w:t>
      </w:r>
      <w:r w:rsidR="005C11F4" w:rsidRPr="005A3974">
        <w:rPr>
          <w:rFonts w:ascii="Georgia" w:hAnsi="Georgia" w:cs="Arial"/>
          <w:szCs w:val="22"/>
        </w:rPr>
        <w:t xml:space="preserve">“) </w:t>
      </w:r>
      <w:r w:rsidR="009708B7" w:rsidRPr="005A3974">
        <w:rPr>
          <w:rFonts w:ascii="Georgia" w:hAnsi="Georgia" w:cs="Arial"/>
          <w:szCs w:val="22"/>
        </w:rPr>
        <w:t xml:space="preserve">Objednateli </w:t>
      </w:r>
      <w:r w:rsidR="009708B7" w:rsidRPr="005A3974">
        <w:rPr>
          <w:rFonts w:ascii="Georgia" w:hAnsi="Georgia"/>
          <w:lang w:eastAsia="en-US"/>
        </w:rPr>
        <w:t xml:space="preserve">Poskytovatelem </w:t>
      </w:r>
      <w:r w:rsidR="00EE762B" w:rsidRPr="005A3974">
        <w:rPr>
          <w:rFonts w:ascii="Georgia" w:hAnsi="Georgia"/>
          <w:lang w:eastAsia="en-US"/>
        </w:rPr>
        <w:t xml:space="preserve">tak, aby byly zajištěny potřeby Objednatele </w:t>
      </w:r>
      <w:r w:rsidR="00BB0C9D" w:rsidRPr="005A3974">
        <w:rPr>
          <w:rFonts w:ascii="Georgia" w:hAnsi="Georgia"/>
          <w:lang w:eastAsia="en-US"/>
        </w:rPr>
        <w:t>spočívající v</w:t>
      </w:r>
      <w:r w:rsidRPr="005A3974">
        <w:rPr>
          <w:rFonts w:ascii="Georgia" w:hAnsi="Georgia"/>
          <w:lang w:eastAsia="en-US"/>
        </w:rPr>
        <w:t xml:space="preserve"> naplňování účelu této Smlouvy</w:t>
      </w:r>
      <w:r w:rsidR="00B3652C">
        <w:rPr>
          <w:rFonts w:ascii="Georgia" w:hAnsi="Georgia"/>
          <w:lang w:eastAsia="en-US"/>
        </w:rPr>
        <w:t>, to vše v souladu s Přílohami k této Smlouvě.</w:t>
      </w:r>
    </w:p>
    <w:p w14:paraId="1DA1EB36" w14:textId="065585CC" w:rsidR="009708B7" w:rsidRPr="005A3974" w:rsidRDefault="009708B7" w:rsidP="009708B7">
      <w:pPr>
        <w:pStyle w:val="RLTextlnkuslovan"/>
        <w:tabs>
          <w:tab w:val="clear" w:pos="2297"/>
        </w:tabs>
        <w:ind w:left="1418" w:hanging="709"/>
        <w:rPr>
          <w:rFonts w:ascii="Georgia" w:hAnsi="Georgia"/>
          <w:lang w:eastAsia="en-US"/>
        </w:rPr>
      </w:pPr>
      <w:r w:rsidRPr="005A3974">
        <w:rPr>
          <w:rFonts w:ascii="Georgia" w:hAnsi="Georgia"/>
          <w:lang w:eastAsia="en-US"/>
        </w:rPr>
        <w:t>Objednatel je za poskytnuté Služby povinen Poskytovateli hradit odměnu stanovenou v</w:t>
      </w:r>
      <w:r w:rsidR="00603926" w:rsidRPr="005A3974">
        <w:rPr>
          <w:rFonts w:ascii="Georgia" w:hAnsi="Georgia"/>
          <w:lang w:eastAsia="en-US"/>
        </w:rPr>
        <w:t> </w:t>
      </w:r>
      <w:r w:rsidRPr="005A3974">
        <w:rPr>
          <w:rFonts w:ascii="Georgia" w:hAnsi="Georgia"/>
          <w:lang w:eastAsia="en-US"/>
        </w:rPr>
        <w:t>čl</w:t>
      </w:r>
      <w:r w:rsidR="00603926" w:rsidRPr="005A3974">
        <w:rPr>
          <w:rFonts w:ascii="Georgia" w:hAnsi="Georgia"/>
          <w:lang w:eastAsia="en-US"/>
        </w:rPr>
        <w:t>.</w:t>
      </w:r>
      <w:r w:rsidRPr="005A3974">
        <w:rPr>
          <w:rFonts w:ascii="Georgia" w:hAnsi="Georgia"/>
          <w:lang w:eastAsia="en-US"/>
        </w:rPr>
        <w:t xml:space="preserve"> </w:t>
      </w:r>
      <w:r w:rsidR="00603926" w:rsidRPr="005A3974">
        <w:rPr>
          <w:rFonts w:ascii="Georgia" w:hAnsi="Georgia"/>
          <w:lang w:eastAsia="en-US"/>
        </w:rPr>
        <w:t>4</w:t>
      </w:r>
      <w:r w:rsidRPr="005A3974">
        <w:rPr>
          <w:rFonts w:ascii="Georgia" w:hAnsi="Georgia"/>
          <w:lang w:eastAsia="en-US"/>
        </w:rPr>
        <w:t xml:space="preserve"> této Smlouvy.</w:t>
      </w:r>
    </w:p>
    <w:p w14:paraId="672B79D3" w14:textId="6748AB07" w:rsidR="00521CB0" w:rsidRPr="005A3974" w:rsidRDefault="000B5A1F" w:rsidP="001B532F">
      <w:pPr>
        <w:pStyle w:val="RLlneksmlouvy"/>
        <w:rPr>
          <w:rFonts w:ascii="Georgia" w:hAnsi="Georgia"/>
          <w:szCs w:val="22"/>
        </w:rPr>
      </w:pPr>
      <w:bookmarkStart w:id="4" w:name="_Ref348599608"/>
      <w:bookmarkStart w:id="5" w:name="_Toc295034742"/>
      <w:bookmarkStart w:id="6" w:name="_Ref327530433"/>
      <w:bookmarkStart w:id="7" w:name="_Ref273568416"/>
      <w:bookmarkStart w:id="8" w:name="_Toc212632760"/>
      <w:bookmarkStart w:id="9" w:name="_Ref212860308"/>
      <w:bookmarkStart w:id="10" w:name="_Ref228244903"/>
      <w:r w:rsidRPr="005A3974">
        <w:rPr>
          <w:rFonts w:ascii="Georgia" w:hAnsi="Georgia"/>
          <w:szCs w:val="22"/>
        </w:rPr>
        <w:lastRenderedPageBreak/>
        <w:t>DOBA,</w:t>
      </w:r>
      <w:r w:rsidR="00521CB0" w:rsidRPr="005A3974">
        <w:rPr>
          <w:rFonts w:ascii="Georgia" w:hAnsi="Georgia"/>
          <w:szCs w:val="22"/>
        </w:rPr>
        <w:t xml:space="preserve"> MÍSTO </w:t>
      </w:r>
      <w:r w:rsidRPr="005A3974">
        <w:rPr>
          <w:rFonts w:ascii="Georgia" w:hAnsi="Georgia"/>
          <w:szCs w:val="22"/>
        </w:rPr>
        <w:t xml:space="preserve">A ROZSAH </w:t>
      </w:r>
      <w:r w:rsidR="00521CB0" w:rsidRPr="005A3974">
        <w:rPr>
          <w:rFonts w:ascii="Georgia" w:hAnsi="Georgia"/>
          <w:szCs w:val="22"/>
        </w:rPr>
        <w:t>PLNĚNÍ</w:t>
      </w:r>
    </w:p>
    <w:p w14:paraId="09ED7E21" w14:textId="29AFC0F3" w:rsidR="00C80F9D" w:rsidRPr="005A3974" w:rsidRDefault="00C80F9D" w:rsidP="00C80F9D">
      <w:pPr>
        <w:pStyle w:val="RLTextlnkuslovan"/>
        <w:tabs>
          <w:tab w:val="clear" w:pos="2297"/>
          <w:tab w:val="num" w:pos="1447"/>
        </w:tabs>
        <w:ind w:left="1447"/>
        <w:rPr>
          <w:rFonts w:ascii="Georgia" w:hAnsi="Georgia"/>
          <w:szCs w:val="22"/>
          <w:lang w:eastAsia="en-US"/>
        </w:rPr>
      </w:pPr>
      <w:bookmarkStart w:id="11" w:name="_Ref259527716"/>
      <w:r w:rsidRPr="005A3974">
        <w:rPr>
          <w:rFonts w:ascii="Georgia" w:hAnsi="Georgia"/>
          <w:szCs w:val="22"/>
          <w:lang w:eastAsia="en-US"/>
        </w:rPr>
        <w:t xml:space="preserve">Místem poskytování Služeb </w:t>
      </w:r>
      <w:r w:rsidR="005F6D16" w:rsidRPr="005A3974">
        <w:rPr>
          <w:rFonts w:ascii="Georgia" w:hAnsi="Georgia"/>
          <w:szCs w:val="22"/>
          <w:lang w:eastAsia="en-US"/>
        </w:rPr>
        <w:t xml:space="preserve">je celé území </w:t>
      </w:r>
      <w:r w:rsidR="009708B7" w:rsidRPr="005A3974">
        <w:rPr>
          <w:rFonts w:ascii="Georgia" w:hAnsi="Georgia"/>
          <w:szCs w:val="22"/>
          <w:lang w:eastAsia="en-US"/>
        </w:rPr>
        <w:t>hl. m. Prahy</w:t>
      </w:r>
      <w:r w:rsidR="005F6D16" w:rsidRPr="005A3974">
        <w:rPr>
          <w:rFonts w:ascii="Georgia" w:hAnsi="Georgia"/>
          <w:szCs w:val="22"/>
          <w:lang w:eastAsia="en-US"/>
        </w:rPr>
        <w:t xml:space="preserve">, </w:t>
      </w:r>
      <w:r w:rsidR="009708B7" w:rsidRPr="005A3974">
        <w:rPr>
          <w:rFonts w:ascii="Georgia" w:hAnsi="Georgia"/>
          <w:szCs w:val="22"/>
          <w:lang w:eastAsia="en-US"/>
        </w:rPr>
        <w:t xml:space="preserve">kdy umístění technologie, tj. cyklosčítačů, je uvedeno v příloze č. </w:t>
      </w:r>
      <w:r w:rsidR="00611BCC">
        <w:rPr>
          <w:rFonts w:ascii="Georgia" w:hAnsi="Georgia"/>
          <w:szCs w:val="22"/>
          <w:lang w:eastAsia="en-US"/>
        </w:rPr>
        <w:t>2</w:t>
      </w:r>
      <w:r w:rsidR="009708B7" w:rsidRPr="005A3974">
        <w:rPr>
          <w:rFonts w:ascii="Georgia" w:hAnsi="Georgia"/>
          <w:szCs w:val="22"/>
          <w:lang w:eastAsia="en-US"/>
        </w:rPr>
        <w:t xml:space="preserve"> této Smlouvy</w:t>
      </w:r>
      <w:r w:rsidR="005F6D16" w:rsidRPr="005A3974">
        <w:rPr>
          <w:rFonts w:ascii="Georgia" w:hAnsi="Georgia"/>
          <w:szCs w:val="22"/>
          <w:lang w:eastAsia="en-US"/>
        </w:rPr>
        <w:t>.</w:t>
      </w:r>
      <w:r w:rsidR="000B5A1F" w:rsidRPr="005A3974">
        <w:rPr>
          <w:rFonts w:ascii="Georgia" w:hAnsi="Georgia"/>
          <w:szCs w:val="22"/>
          <w:lang w:eastAsia="en-US"/>
        </w:rPr>
        <w:t xml:space="preserve"> Generovaná data budou předávána </w:t>
      </w:r>
      <w:r w:rsidR="0079219A">
        <w:rPr>
          <w:rFonts w:ascii="Georgia" w:hAnsi="Georgia"/>
          <w:szCs w:val="22"/>
          <w:lang w:eastAsia="en-US"/>
        </w:rPr>
        <w:t>ve stanoveném formátu dle Přílohy č. 1 této Smlouvy</w:t>
      </w:r>
      <w:r w:rsidR="000B5A1F" w:rsidRPr="005A3974">
        <w:rPr>
          <w:rFonts w:ascii="Georgia" w:hAnsi="Georgia"/>
          <w:szCs w:val="22"/>
          <w:lang w:eastAsia="en-US"/>
        </w:rPr>
        <w:t xml:space="preserve">. </w:t>
      </w:r>
    </w:p>
    <w:p w14:paraId="770C6FBB" w14:textId="77394243" w:rsidR="00C03EFF" w:rsidRPr="005A3974" w:rsidRDefault="00C80F9D" w:rsidP="00C80F9D">
      <w:pPr>
        <w:pStyle w:val="RLTextlnkuslovan"/>
        <w:tabs>
          <w:tab w:val="clear" w:pos="2297"/>
          <w:tab w:val="num" w:pos="1474"/>
        </w:tabs>
        <w:ind w:left="1474"/>
        <w:rPr>
          <w:rFonts w:ascii="Georgia" w:hAnsi="Georgia"/>
          <w:lang w:eastAsia="en-US"/>
        </w:rPr>
      </w:pPr>
      <w:r w:rsidRPr="005A3974">
        <w:rPr>
          <w:rFonts w:ascii="Georgia" w:hAnsi="Georgia"/>
          <w:szCs w:val="22"/>
          <w:lang w:eastAsia="en-US"/>
        </w:rPr>
        <w:t>Poskytovatel se zavazuje poskyt</w:t>
      </w:r>
      <w:r w:rsidR="000F3118" w:rsidRPr="005A3974">
        <w:rPr>
          <w:rFonts w:ascii="Georgia" w:hAnsi="Georgia"/>
          <w:szCs w:val="22"/>
          <w:lang w:eastAsia="en-US"/>
        </w:rPr>
        <w:t>ova</w:t>
      </w:r>
      <w:r w:rsidRPr="005A3974">
        <w:rPr>
          <w:rFonts w:ascii="Georgia" w:hAnsi="Georgia"/>
          <w:szCs w:val="22"/>
          <w:lang w:eastAsia="en-US"/>
        </w:rPr>
        <w:t xml:space="preserve">t Služby </w:t>
      </w:r>
      <w:bookmarkEnd w:id="11"/>
      <w:r w:rsidR="000F3118" w:rsidRPr="005A3974">
        <w:rPr>
          <w:rFonts w:ascii="Georgia" w:hAnsi="Georgia"/>
          <w:szCs w:val="22"/>
          <w:lang w:eastAsia="en-US"/>
        </w:rPr>
        <w:t xml:space="preserve">kontinuálně </w:t>
      </w:r>
      <w:r w:rsidR="00B96863" w:rsidRPr="005A3974">
        <w:rPr>
          <w:rFonts w:ascii="Georgia" w:hAnsi="Georgia"/>
          <w:szCs w:val="22"/>
          <w:lang w:eastAsia="en-US"/>
        </w:rPr>
        <w:t>po celou dobu účinnosti této Smlouvy za podmínek v ní stanovených</w:t>
      </w:r>
      <w:r w:rsidR="009708B7" w:rsidRPr="005A3974">
        <w:rPr>
          <w:rFonts w:ascii="Georgia" w:hAnsi="Georgia"/>
          <w:szCs w:val="22"/>
          <w:lang w:eastAsia="en-US"/>
        </w:rPr>
        <w:t>, a to počínaje 01.0</w:t>
      </w:r>
      <w:r w:rsidR="00CE70E6">
        <w:rPr>
          <w:rFonts w:ascii="Georgia" w:hAnsi="Georgia"/>
          <w:szCs w:val="22"/>
          <w:lang w:eastAsia="en-US"/>
        </w:rPr>
        <w:t>4</w:t>
      </w:r>
      <w:r w:rsidR="009708B7" w:rsidRPr="005A3974">
        <w:rPr>
          <w:rFonts w:ascii="Georgia" w:hAnsi="Georgia"/>
          <w:szCs w:val="22"/>
          <w:lang w:eastAsia="en-US"/>
        </w:rPr>
        <w:t>.201</w:t>
      </w:r>
      <w:r w:rsidR="0079219A">
        <w:rPr>
          <w:rFonts w:ascii="Georgia" w:hAnsi="Georgia"/>
          <w:szCs w:val="22"/>
          <w:lang w:eastAsia="en-US"/>
        </w:rPr>
        <w:t>9</w:t>
      </w:r>
      <w:r w:rsidR="009708B7" w:rsidRPr="005A3974">
        <w:rPr>
          <w:rFonts w:ascii="Georgia" w:hAnsi="Georgia"/>
          <w:szCs w:val="22"/>
          <w:lang w:eastAsia="en-US"/>
        </w:rPr>
        <w:t xml:space="preserve"> </w:t>
      </w:r>
      <w:r w:rsidR="0079219A">
        <w:rPr>
          <w:rFonts w:ascii="Georgia" w:hAnsi="Georgia"/>
          <w:szCs w:val="22"/>
          <w:lang w:eastAsia="en-US"/>
        </w:rPr>
        <w:t>po dobu následujících 65 měsíců</w:t>
      </w:r>
      <w:r w:rsidR="001045E0">
        <w:rPr>
          <w:rFonts w:ascii="Georgia" w:hAnsi="Georgia"/>
          <w:szCs w:val="22"/>
          <w:lang w:eastAsia="en-US"/>
        </w:rPr>
        <w:t xml:space="preserve">, </w:t>
      </w:r>
      <w:r w:rsidR="001045E0">
        <w:rPr>
          <w:rFonts w:ascii="Georgia" w:hAnsi="Georgia"/>
          <w:szCs w:val="22"/>
        </w:rPr>
        <w:t>nedojde-li k uplatnění podmínky dle odst. 8.2 této Smlouvy</w:t>
      </w:r>
      <w:r w:rsidR="001045E0">
        <w:rPr>
          <w:rFonts w:ascii="Georgia" w:hAnsi="Georgia"/>
          <w:szCs w:val="22"/>
        </w:rPr>
        <w:t>.</w:t>
      </w:r>
    </w:p>
    <w:p w14:paraId="274341F5" w14:textId="4F23A48F" w:rsidR="000B5A1F" w:rsidRPr="005A3974" w:rsidRDefault="000B5A1F" w:rsidP="00C80F9D">
      <w:pPr>
        <w:pStyle w:val="RLTextlnkuslovan"/>
        <w:tabs>
          <w:tab w:val="clear" w:pos="2297"/>
          <w:tab w:val="num" w:pos="1474"/>
        </w:tabs>
        <w:ind w:left="1474"/>
        <w:rPr>
          <w:rFonts w:ascii="Georgia" w:hAnsi="Georgia"/>
          <w:lang w:eastAsia="en-US"/>
        </w:rPr>
      </w:pPr>
      <w:r w:rsidRPr="005A3974">
        <w:rPr>
          <w:rFonts w:ascii="Georgia" w:hAnsi="Georgia"/>
          <w:szCs w:val="22"/>
          <w:lang w:eastAsia="en-US"/>
        </w:rPr>
        <w:t xml:space="preserve">Popis technologie, předávaných dat a rozsah Služeb je podrobně stanoven v příloze č. </w:t>
      </w:r>
      <w:r w:rsidR="00D61453" w:rsidRPr="005A3974">
        <w:rPr>
          <w:rFonts w:ascii="Georgia" w:hAnsi="Georgia"/>
          <w:szCs w:val="22"/>
          <w:lang w:eastAsia="en-US"/>
        </w:rPr>
        <w:t>1</w:t>
      </w:r>
      <w:r w:rsidRPr="005A3974">
        <w:rPr>
          <w:rFonts w:ascii="Georgia" w:hAnsi="Georgia"/>
          <w:szCs w:val="22"/>
          <w:lang w:eastAsia="en-US"/>
        </w:rPr>
        <w:t xml:space="preserve"> této Smlouvy. </w:t>
      </w:r>
    </w:p>
    <w:p w14:paraId="256CE6A8" w14:textId="3648A80D" w:rsidR="00B65046" w:rsidRPr="00920291" w:rsidRDefault="00B65046" w:rsidP="00C80F9D">
      <w:pPr>
        <w:pStyle w:val="RLTextlnkuslovan"/>
        <w:tabs>
          <w:tab w:val="clear" w:pos="2297"/>
          <w:tab w:val="num" w:pos="1474"/>
        </w:tabs>
        <w:ind w:left="1474"/>
        <w:rPr>
          <w:rFonts w:ascii="Georgia" w:hAnsi="Georgia"/>
          <w:lang w:eastAsia="en-US"/>
        </w:rPr>
      </w:pPr>
      <w:r w:rsidRPr="005A3974">
        <w:rPr>
          <w:rFonts w:ascii="Georgia" w:hAnsi="Georgia"/>
          <w:szCs w:val="22"/>
          <w:lang w:eastAsia="en-US"/>
        </w:rPr>
        <w:t>Vlastníkem generovaných a předávaných dat je Poskytovatel. Tento však uděluje Objednateli časově, věcně a mí</w:t>
      </w:r>
      <w:r w:rsidR="0079219A">
        <w:rPr>
          <w:rFonts w:ascii="Georgia" w:hAnsi="Georgia"/>
          <w:szCs w:val="22"/>
          <w:lang w:eastAsia="en-US"/>
        </w:rPr>
        <w:t xml:space="preserve">stně neomezenou </w:t>
      </w:r>
      <w:r w:rsidRPr="005A3974">
        <w:rPr>
          <w:rFonts w:ascii="Georgia" w:hAnsi="Georgia"/>
          <w:szCs w:val="22"/>
          <w:lang w:eastAsia="en-US"/>
        </w:rPr>
        <w:t>vý</w:t>
      </w:r>
      <w:r w:rsidR="0079219A">
        <w:rPr>
          <w:rFonts w:ascii="Georgia" w:hAnsi="Georgia"/>
          <w:szCs w:val="22"/>
          <w:lang w:eastAsia="en-US"/>
        </w:rPr>
        <w:t>hradní licenci k jejich užívání a dalšímu zpracování. Objednatel je oprávněn data zpřístupnit veřejnosti.</w:t>
      </w:r>
      <w:r w:rsidRPr="005A3974">
        <w:rPr>
          <w:rFonts w:ascii="Georgia" w:hAnsi="Georgia"/>
          <w:szCs w:val="22"/>
          <w:lang w:eastAsia="en-US"/>
        </w:rPr>
        <w:t xml:space="preserve"> Cena licence je již započtena v odměně za Službu.</w:t>
      </w:r>
    </w:p>
    <w:p w14:paraId="4F9867B3" w14:textId="77777777" w:rsidR="00920291" w:rsidRPr="00920291" w:rsidRDefault="00920291" w:rsidP="00920291">
      <w:pPr>
        <w:pStyle w:val="RLTextlnkuslovan"/>
        <w:tabs>
          <w:tab w:val="clear" w:pos="2297"/>
        </w:tabs>
        <w:ind w:left="1418"/>
        <w:rPr>
          <w:rFonts w:ascii="Georgia" w:hAnsi="Georgia"/>
          <w:lang w:eastAsia="en-US"/>
        </w:rPr>
      </w:pPr>
      <w:r w:rsidRPr="00920291">
        <w:rPr>
          <w:rFonts w:ascii="Georgia" w:hAnsi="Georgia"/>
          <w:lang w:eastAsia="en-US"/>
        </w:rPr>
        <w:t xml:space="preserve">Poskytovatel se zavazuje na plnění dle této Smlouvy alokovat pracovní kapacitu osob realizačního týmu uvedeného v Příloze č. 3 této Smlouvy a k plnění dle této Smlouvy využít výhradně těchto osob. Objednatel je oprávněn požadovat nahrazení člena realizačního týmu jinou osobou spolu s uvedením důvodu. Jakákoliv změna člena realizačního týmu (vyžadována Objednatelem nebo vyvolána jiným důvodem) musí být předem písemně schválena Objednatelem. Poskytovatel se v takovém případě zavazuje nahradit osobu realizačního týmu takovou osobou, která disponuje požadovanými minimálními znalostmi a odbornou kvalifikací dle požadavků Objednatele uvedených v Zadávací (nebo kvalifikační) dokumentaci. </w:t>
      </w:r>
    </w:p>
    <w:p w14:paraId="1C63CFD8" w14:textId="77777777" w:rsidR="00920291" w:rsidRPr="005A3974" w:rsidRDefault="00920291" w:rsidP="00920291">
      <w:pPr>
        <w:pStyle w:val="RLTextlnkuslovan"/>
        <w:numPr>
          <w:ilvl w:val="0"/>
          <w:numId w:val="0"/>
        </w:numPr>
        <w:ind w:left="1474"/>
        <w:rPr>
          <w:rFonts w:ascii="Georgia" w:hAnsi="Georgia"/>
          <w:lang w:eastAsia="en-US"/>
        </w:rPr>
      </w:pPr>
    </w:p>
    <w:p w14:paraId="43B5C22C" w14:textId="77777777" w:rsidR="009A0E5C" w:rsidRPr="005A3974" w:rsidRDefault="009A0E5C" w:rsidP="00B7132E">
      <w:pPr>
        <w:pStyle w:val="RLlneksmlouvy"/>
        <w:rPr>
          <w:rFonts w:ascii="Georgia" w:hAnsi="Georgia" w:cs="Arial"/>
          <w:kern w:val="28"/>
          <w:szCs w:val="22"/>
        </w:rPr>
      </w:pPr>
      <w:bookmarkStart w:id="12" w:name="_Ref374447627"/>
      <w:bookmarkStart w:id="13" w:name="_Ref358230085"/>
      <w:bookmarkStart w:id="14" w:name="_Ref358211894"/>
      <w:r w:rsidRPr="005A3974">
        <w:rPr>
          <w:rFonts w:ascii="Georgia" w:hAnsi="Georgia"/>
        </w:rPr>
        <w:t>CENA</w:t>
      </w:r>
      <w:r w:rsidRPr="005A3974">
        <w:rPr>
          <w:rFonts w:ascii="Georgia" w:hAnsi="Georgia" w:cs="Arial"/>
          <w:kern w:val="28"/>
          <w:szCs w:val="22"/>
        </w:rPr>
        <w:t xml:space="preserve"> A PLATEBNÍ PODMÍNKY</w:t>
      </w:r>
      <w:bookmarkEnd w:id="12"/>
    </w:p>
    <w:p w14:paraId="2EE6DFE9" w14:textId="77777777" w:rsidR="00B7132E" w:rsidRPr="005A3974" w:rsidRDefault="0087380B" w:rsidP="00B7132E">
      <w:pPr>
        <w:pStyle w:val="RLTextlnkuslovan"/>
        <w:tabs>
          <w:tab w:val="clear" w:pos="2297"/>
          <w:tab w:val="num" w:pos="1447"/>
        </w:tabs>
        <w:ind w:left="1447"/>
        <w:rPr>
          <w:rFonts w:ascii="Georgia" w:hAnsi="Georgia"/>
        </w:rPr>
      </w:pPr>
      <w:r w:rsidRPr="005A3974">
        <w:rPr>
          <w:rFonts w:ascii="Georgia" w:hAnsi="Georgia"/>
          <w:lang w:eastAsia="en-US"/>
        </w:rPr>
        <w:t>Objednatel se zavazuje platit Poskytovateli odměnu za poskytování Služeb dle této Smlouvy za podmínek stanovených v tomto článku Smlouvy.</w:t>
      </w:r>
    </w:p>
    <w:p w14:paraId="6A28C3E2" w14:textId="6B0DBC74" w:rsidR="003B041C" w:rsidRPr="005A3974" w:rsidRDefault="00B7132E" w:rsidP="00B7132E">
      <w:pPr>
        <w:pStyle w:val="RLTextlnkuslovan"/>
        <w:tabs>
          <w:tab w:val="clear" w:pos="2297"/>
          <w:tab w:val="num" w:pos="1447"/>
        </w:tabs>
        <w:ind w:left="1447"/>
        <w:rPr>
          <w:rFonts w:ascii="Georgia" w:hAnsi="Georgia"/>
        </w:rPr>
      </w:pPr>
      <w:r w:rsidRPr="005A3974">
        <w:rPr>
          <w:rFonts w:ascii="Georgia" w:hAnsi="Georgia"/>
          <w:lang w:eastAsia="en-US"/>
        </w:rPr>
        <w:t>Výše</w:t>
      </w:r>
      <w:r w:rsidRPr="005A3974">
        <w:rPr>
          <w:rFonts w:ascii="Georgia" w:hAnsi="Georgia"/>
        </w:rPr>
        <w:t xml:space="preserve"> odměny za poskytování Služeb Poskytovatele dle Smlouvy </w:t>
      </w:r>
      <w:r w:rsidR="00A34F1C" w:rsidRPr="005A3974">
        <w:rPr>
          <w:rFonts w:ascii="Georgia" w:hAnsi="Georgia"/>
        </w:rPr>
        <w:t>je stanovena</w:t>
      </w:r>
      <w:r w:rsidRPr="005A3974">
        <w:rPr>
          <w:rFonts w:ascii="Georgia" w:hAnsi="Georgia"/>
        </w:rPr>
        <w:t xml:space="preserve"> fixní částk</w:t>
      </w:r>
      <w:r w:rsidR="00A34F1C" w:rsidRPr="005A3974">
        <w:rPr>
          <w:rFonts w:ascii="Georgia" w:hAnsi="Georgia"/>
        </w:rPr>
        <w:t>ou</w:t>
      </w:r>
      <w:r w:rsidRPr="005A3974">
        <w:rPr>
          <w:rFonts w:ascii="Georgia" w:hAnsi="Georgia"/>
        </w:rPr>
        <w:t xml:space="preserve"> </w:t>
      </w:r>
      <w:r w:rsidRPr="005A3974">
        <w:rPr>
          <w:rFonts w:ascii="Georgia" w:hAnsi="Georgia"/>
          <w:lang w:eastAsia="en-US"/>
        </w:rPr>
        <w:t>za</w:t>
      </w:r>
      <w:r w:rsidRPr="005A3974">
        <w:rPr>
          <w:rFonts w:ascii="Georgia" w:hAnsi="Georgia"/>
        </w:rPr>
        <w:t xml:space="preserve"> jeden měsíc </w:t>
      </w:r>
      <w:r w:rsidR="00611BCC">
        <w:rPr>
          <w:rFonts w:ascii="Georgia" w:hAnsi="Georgia"/>
        </w:rPr>
        <w:t>poskytování Služeb</w:t>
      </w:r>
      <w:r w:rsidR="00A34F1C" w:rsidRPr="005A3974">
        <w:rPr>
          <w:rFonts w:ascii="Georgia" w:hAnsi="Georgia"/>
        </w:rPr>
        <w:t xml:space="preserve"> v celkové výši </w:t>
      </w:r>
      <w:r w:rsidR="00611BCC" w:rsidRPr="00611BCC">
        <w:rPr>
          <w:rFonts w:ascii="Georgia" w:hAnsi="Georgia"/>
          <w:b/>
          <w:highlight w:val="yellow"/>
        </w:rPr>
        <w:t>(doplní dodavatel)</w:t>
      </w:r>
      <w:r w:rsidR="004E6CDD" w:rsidRPr="00611BCC">
        <w:rPr>
          <w:rFonts w:ascii="Georgia" w:hAnsi="Georgia"/>
          <w:b/>
          <w:highlight w:val="yellow"/>
        </w:rPr>
        <w:t>,-</w:t>
      </w:r>
      <w:r w:rsidR="004E6CDD" w:rsidRPr="005A3974">
        <w:rPr>
          <w:rFonts w:ascii="Georgia" w:hAnsi="Georgia"/>
          <w:b/>
        </w:rPr>
        <w:t xml:space="preserve"> Kč bez DPH</w:t>
      </w:r>
      <w:r w:rsidR="004E6CDD" w:rsidRPr="005A3974">
        <w:rPr>
          <w:rFonts w:ascii="Georgia" w:hAnsi="Georgia"/>
        </w:rPr>
        <w:t xml:space="preserve">. </w:t>
      </w:r>
    </w:p>
    <w:p w14:paraId="5F6FDE7B" w14:textId="6AF40228" w:rsidR="00354687" w:rsidRPr="005A3974" w:rsidRDefault="00354687" w:rsidP="00B7132E">
      <w:pPr>
        <w:pStyle w:val="RLTextlnkuslovan"/>
        <w:tabs>
          <w:tab w:val="clear" w:pos="2297"/>
          <w:tab w:val="num" w:pos="1447"/>
        </w:tabs>
        <w:ind w:left="1447"/>
        <w:rPr>
          <w:rFonts w:ascii="Georgia" w:hAnsi="Georgia"/>
        </w:rPr>
      </w:pPr>
      <w:bookmarkStart w:id="15" w:name="_Ref453601769"/>
      <w:r w:rsidRPr="005A3974">
        <w:rPr>
          <w:rFonts w:ascii="Georgia" w:hAnsi="Georgia"/>
          <w:lang w:eastAsia="en-US"/>
        </w:rPr>
        <w:t>Odměna</w:t>
      </w:r>
      <w:r w:rsidRPr="005A3974">
        <w:rPr>
          <w:rFonts w:ascii="Georgia" w:hAnsi="Georgia"/>
        </w:rPr>
        <w:t xml:space="preserve"> podle </w:t>
      </w:r>
      <w:r w:rsidR="004E6CDD" w:rsidRPr="005A3974">
        <w:rPr>
          <w:rFonts w:ascii="Georgia" w:hAnsi="Georgia"/>
        </w:rPr>
        <w:t>odst. 4.2 této Smlouvy</w:t>
      </w:r>
      <w:r w:rsidR="00227996" w:rsidRPr="005A3974">
        <w:rPr>
          <w:rFonts w:ascii="Georgia" w:hAnsi="Georgia"/>
        </w:rPr>
        <w:t xml:space="preserve"> </w:t>
      </w:r>
      <w:r w:rsidRPr="005A3974">
        <w:rPr>
          <w:rFonts w:ascii="Georgia" w:hAnsi="Georgia"/>
        </w:rPr>
        <w:t xml:space="preserve">představuje úplnou a nepřekročitelnou odměnu za činnosti Poskytovatele vykonávané na základě </w:t>
      </w:r>
      <w:r w:rsidR="00611BCC">
        <w:rPr>
          <w:rFonts w:ascii="Georgia" w:hAnsi="Georgia"/>
        </w:rPr>
        <w:t xml:space="preserve">této </w:t>
      </w:r>
      <w:r w:rsidRPr="005A3974">
        <w:rPr>
          <w:rFonts w:ascii="Georgia" w:hAnsi="Georgia"/>
        </w:rPr>
        <w:t>Smlouvy, není-li ve Smlouvě výslovně uvedeno jinak nebo nedohodnou-li se smluvní strany jinak, a jsou v ní zahrnuty rovněž veškeré náklady Poskytovatele spojené s těmito činnostmi. Pokud byly Služby dle Smlouvy poskytovány pouze po část daného kalendářního měsíce, výše fixní odměny se alikvotně sníží.</w:t>
      </w:r>
      <w:bookmarkEnd w:id="15"/>
      <w:r w:rsidR="0079219A">
        <w:rPr>
          <w:rFonts w:ascii="Georgia" w:hAnsi="Georgia"/>
        </w:rPr>
        <w:t xml:space="preserve"> Součástí odměny nejsou náklady na případné přemístění mobilních cyklosčítačů tak, jak jsou definovány Přílohou č. 1 této Smlouvy z lokality jejich plánovaného umístění dle Přílohy č. 2 této Smlouvy do nové lokality. Tento úkon případného přemístění není součástí plnění dle této Smlouvy, neboť závisí výhradně na vůli </w:t>
      </w:r>
      <w:r w:rsidR="0079219A">
        <w:rPr>
          <w:rFonts w:ascii="Georgia" w:hAnsi="Georgia"/>
        </w:rPr>
        <w:lastRenderedPageBreak/>
        <w:t>třetího subjektu, který není účastníkem této Smlouvy. Tyto náklady by pak nesl třetí subjekt.</w:t>
      </w:r>
    </w:p>
    <w:p w14:paraId="61B6F74A" w14:textId="5BF48910" w:rsidR="00354687" w:rsidRPr="005A3974" w:rsidRDefault="00354687" w:rsidP="00B7132E">
      <w:pPr>
        <w:pStyle w:val="RLTextlnkuslovan"/>
        <w:tabs>
          <w:tab w:val="clear" w:pos="2297"/>
          <w:tab w:val="num" w:pos="1447"/>
        </w:tabs>
        <w:ind w:left="1447"/>
        <w:rPr>
          <w:rFonts w:ascii="Georgia" w:hAnsi="Georgia"/>
        </w:rPr>
      </w:pPr>
      <w:r w:rsidRPr="005A3974">
        <w:rPr>
          <w:rFonts w:ascii="Georgia" w:hAnsi="Georgia"/>
        </w:rPr>
        <w:t>K</w:t>
      </w:r>
      <w:r w:rsidR="00227996" w:rsidRPr="005A3974">
        <w:rPr>
          <w:rFonts w:ascii="Georgia" w:hAnsi="Georgia"/>
        </w:rPr>
        <w:t> </w:t>
      </w:r>
      <w:r w:rsidR="00227996" w:rsidRPr="005A3974">
        <w:rPr>
          <w:rFonts w:ascii="Georgia" w:hAnsi="Georgia"/>
          <w:lang w:eastAsia="en-US"/>
        </w:rPr>
        <w:t>odměně</w:t>
      </w:r>
      <w:r w:rsidR="00227996" w:rsidRPr="005A3974">
        <w:rPr>
          <w:rFonts w:ascii="Georgia" w:hAnsi="Georgia"/>
        </w:rPr>
        <w:t xml:space="preserve"> dle </w:t>
      </w:r>
      <w:r w:rsidR="004E6CDD" w:rsidRPr="005A3974">
        <w:rPr>
          <w:rFonts w:ascii="Georgia" w:hAnsi="Georgia"/>
        </w:rPr>
        <w:t>odst. 4.2 této Smlouvy</w:t>
      </w:r>
      <w:r w:rsidR="00287DCA" w:rsidRPr="005A3974">
        <w:rPr>
          <w:rFonts w:ascii="Georgia" w:hAnsi="Georgia"/>
        </w:rPr>
        <w:t xml:space="preserve"> </w:t>
      </w:r>
      <w:r w:rsidRPr="005A3974">
        <w:rPr>
          <w:rFonts w:ascii="Georgia" w:hAnsi="Georgia"/>
        </w:rPr>
        <w:t>bude připočtena DPH.</w:t>
      </w:r>
    </w:p>
    <w:p w14:paraId="4339AD38" w14:textId="30C836D4" w:rsidR="00354687" w:rsidRPr="005A3974" w:rsidRDefault="00354687" w:rsidP="00B7132E">
      <w:pPr>
        <w:pStyle w:val="RLTextlnkuslovan"/>
        <w:tabs>
          <w:tab w:val="clear" w:pos="2297"/>
          <w:tab w:val="num" w:pos="1447"/>
        </w:tabs>
        <w:ind w:left="1447"/>
        <w:rPr>
          <w:rFonts w:ascii="Georgia" w:hAnsi="Georgia"/>
        </w:rPr>
      </w:pPr>
      <w:bookmarkStart w:id="16" w:name="_Ref451514111"/>
      <w:r w:rsidRPr="005A3974">
        <w:rPr>
          <w:rFonts w:ascii="Georgia" w:hAnsi="Georgia"/>
          <w:lang w:eastAsia="en-US"/>
        </w:rPr>
        <w:t>Faktura</w:t>
      </w:r>
      <w:r w:rsidRPr="005A3974">
        <w:rPr>
          <w:rFonts w:ascii="Georgia" w:hAnsi="Georgia"/>
        </w:rPr>
        <w:t xml:space="preserve"> bude vystavena </w:t>
      </w:r>
      <w:r w:rsidR="00344214" w:rsidRPr="005A3974">
        <w:rPr>
          <w:rFonts w:ascii="Georgia" w:hAnsi="Georgia"/>
        </w:rPr>
        <w:t xml:space="preserve">a doručena </w:t>
      </w:r>
      <w:r w:rsidRPr="005A3974">
        <w:rPr>
          <w:rFonts w:ascii="Georgia" w:hAnsi="Georgia"/>
        </w:rPr>
        <w:t>do 15. dne kalendářního měsíce následujícího po období, v němž byl</w:t>
      </w:r>
      <w:r w:rsidR="00611BCC">
        <w:rPr>
          <w:rFonts w:ascii="Georgia" w:hAnsi="Georgia"/>
        </w:rPr>
        <w:t xml:space="preserve">y poskytovány Služby </w:t>
      </w:r>
      <w:r w:rsidRPr="005A3974">
        <w:rPr>
          <w:rFonts w:ascii="Georgia" w:hAnsi="Georgia"/>
        </w:rPr>
        <w:t xml:space="preserve">na adresu </w:t>
      </w:r>
      <w:r w:rsidR="004E6CDD" w:rsidRPr="005A3974">
        <w:rPr>
          <w:rFonts w:ascii="Georgia" w:hAnsi="Georgia"/>
        </w:rPr>
        <w:t>sídla Objednatele</w:t>
      </w:r>
      <w:r w:rsidRPr="005A3974">
        <w:rPr>
          <w:rFonts w:ascii="Georgia" w:hAnsi="Georgia"/>
        </w:rPr>
        <w:t xml:space="preserve"> uvedenou v záhlaví této Smlouvy. Faktura musí mít veškeré náležitosti daňového dokladu ve smyslu zákona č. 235/2004 Sb., o dani z přidané hodnoty, v platném znění anebo právního předpisu, který uvedený zákon v budoucnu nahradí, a dále musí obsahovat tyto údaje:</w:t>
      </w:r>
    </w:p>
    <w:p w14:paraId="16B7274C" w14:textId="77777777" w:rsidR="00354687" w:rsidRPr="005A3974" w:rsidRDefault="00354687" w:rsidP="00066286">
      <w:pPr>
        <w:pStyle w:val="RLTextlnkuslovan"/>
        <w:numPr>
          <w:ilvl w:val="2"/>
          <w:numId w:val="44"/>
        </w:numPr>
        <w:tabs>
          <w:tab w:val="num" w:pos="1474"/>
        </w:tabs>
        <w:rPr>
          <w:rFonts w:ascii="Georgia" w:hAnsi="Georgia"/>
        </w:rPr>
      </w:pPr>
      <w:r w:rsidRPr="005A3974">
        <w:rPr>
          <w:rFonts w:ascii="Georgia" w:hAnsi="Georgia"/>
          <w:lang w:eastAsia="en-US"/>
        </w:rPr>
        <w:t>číslo</w:t>
      </w:r>
      <w:r w:rsidRPr="005A3974">
        <w:rPr>
          <w:rFonts w:ascii="Georgia" w:hAnsi="Georgia"/>
        </w:rPr>
        <w:t xml:space="preserve"> Smlouvy, popřípadě číslo jejího dodatku;</w:t>
      </w:r>
    </w:p>
    <w:p w14:paraId="0B6B3BF2" w14:textId="77777777" w:rsidR="00354687" w:rsidRPr="005A3974" w:rsidRDefault="00354687" w:rsidP="00066286">
      <w:pPr>
        <w:pStyle w:val="RLTextlnkuslovan"/>
        <w:numPr>
          <w:ilvl w:val="2"/>
          <w:numId w:val="44"/>
        </w:numPr>
        <w:tabs>
          <w:tab w:val="num" w:pos="1474"/>
        </w:tabs>
        <w:rPr>
          <w:rFonts w:ascii="Georgia" w:hAnsi="Georgia"/>
        </w:rPr>
      </w:pPr>
      <w:r w:rsidRPr="005A3974">
        <w:rPr>
          <w:rFonts w:ascii="Georgia" w:hAnsi="Georgia"/>
          <w:lang w:eastAsia="en-US"/>
        </w:rPr>
        <w:t>identifikace</w:t>
      </w:r>
      <w:r w:rsidRPr="005A3974">
        <w:rPr>
          <w:rFonts w:ascii="Georgia" w:hAnsi="Georgia"/>
        </w:rPr>
        <w:t xml:space="preserve"> Smlouvy a jejího případného dodatku; a</w:t>
      </w:r>
    </w:p>
    <w:p w14:paraId="2BE76245" w14:textId="77777777" w:rsidR="00354687" w:rsidRPr="005A3974" w:rsidRDefault="00354687" w:rsidP="00066286">
      <w:pPr>
        <w:pStyle w:val="RLTextlnkuslovan"/>
        <w:numPr>
          <w:ilvl w:val="2"/>
          <w:numId w:val="44"/>
        </w:numPr>
        <w:tabs>
          <w:tab w:val="num" w:pos="1474"/>
        </w:tabs>
        <w:rPr>
          <w:rFonts w:ascii="Georgia" w:hAnsi="Georgia"/>
        </w:rPr>
      </w:pPr>
      <w:r w:rsidRPr="005A3974">
        <w:rPr>
          <w:rFonts w:ascii="Georgia" w:hAnsi="Georgia"/>
          <w:lang w:eastAsia="en-US"/>
        </w:rPr>
        <w:t>popis</w:t>
      </w:r>
      <w:r w:rsidRPr="005A3974">
        <w:rPr>
          <w:rFonts w:ascii="Georgia" w:hAnsi="Georgia"/>
        </w:rPr>
        <w:t xml:space="preserve"> plnění</w:t>
      </w:r>
      <w:r w:rsidR="00344214" w:rsidRPr="005A3974">
        <w:rPr>
          <w:rFonts w:ascii="Georgia" w:hAnsi="Georgia"/>
        </w:rPr>
        <w:t xml:space="preserve"> realizovaného Poskytovatelem</w:t>
      </w:r>
      <w:r w:rsidRPr="005A3974">
        <w:rPr>
          <w:rFonts w:ascii="Georgia" w:hAnsi="Georgia"/>
        </w:rPr>
        <w:t>.</w:t>
      </w:r>
      <w:bookmarkEnd w:id="16"/>
    </w:p>
    <w:p w14:paraId="66B1C31C" w14:textId="4FB915C0" w:rsidR="00354687" w:rsidRPr="005A3974" w:rsidRDefault="00354687" w:rsidP="00B7132E">
      <w:pPr>
        <w:pStyle w:val="RLTextlnkuslovan"/>
        <w:tabs>
          <w:tab w:val="clear" w:pos="2297"/>
          <w:tab w:val="num" w:pos="1447"/>
        </w:tabs>
        <w:ind w:left="1447"/>
        <w:rPr>
          <w:rFonts w:ascii="Georgia" w:hAnsi="Georgia"/>
        </w:rPr>
      </w:pPr>
      <w:r w:rsidRPr="005A3974">
        <w:rPr>
          <w:rFonts w:ascii="Georgia" w:hAnsi="Georgia"/>
        </w:rPr>
        <w:t xml:space="preserve">Lhůta splatnosti faktury činí </w:t>
      </w:r>
      <w:r w:rsidR="00611BCC">
        <w:rPr>
          <w:rFonts w:ascii="Georgia" w:hAnsi="Georgia"/>
        </w:rPr>
        <w:t>30</w:t>
      </w:r>
      <w:r w:rsidRPr="005A3974">
        <w:rPr>
          <w:rFonts w:ascii="Georgia" w:hAnsi="Georgia"/>
        </w:rPr>
        <w:t xml:space="preserve"> dnů od jejího doručení Objednateli. </w:t>
      </w:r>
    </w:p>
    <w:p w14:paraId="4C970567" w14:textId="77777777" w:rsidR="00354687" w:rsidRPr="005A3974" w:rsidRDefault="00354687" w:rsidP="00B7132E">
      <w:pPr>
        <w:pStyle w:val="RLTextlnkuslovan"/>
        <w:tabs>
          <w:tab w:val="clear" w:pos="2297"/>
          <w:tab w:val="num" w:pos="1447"/>
        </w:tabs>
        <w:ind w:left="1447"/>
        <w:rPr>
          <w:rFonts w:ascii="Georgia" w:hAnsi="Georgia"/>
        </w:rPr>
      </w:pPr>
      <w:bookmarkStart w:id="17" w:name="_Ref451514117"/>
      <w:r w:rsidRPr="005A3974">
        <w:rPr>
          <w:rFonts w:ascii="Georgia" w:hAnsi="Georgia"/>
        </w:rPr>
        <w:t>Objednatel je (a to i opakovaně) oprávněn před uplynutím lhůty splatnosti vrátit bez zaplacení fakturu, která neobsahuje dohodnuté náležitosti nebo náležitosti požadované podle obecně závazných právních předpisů, nebo budou-li takové náležitosti v dané faktuře uvedeny nesprávně. Poskytovatel je povinen podle povahy nesprávnosti fakturu opravit nebo nově vyhotovit, a to vždy s novou lhůtou splatnosti</w:t>
      </w:r>
      <w:r w:rsidR="00364984" w:rsidRPr="005A3974">
        <w:rPr>
          <w:rFonts w:ascii="Georgia" w:hAnsi="Georgia"/>
        </w:rPr>
        <w:t>, přičemž Objednatel není po tuto dobu v</w:t>
      </w:r>
      <w:r w:rsidR="006D6542" w:rsidRPr="005A3974">
        <w:rPr>
          <w:rFonts w:ascii="Georgia" w:hAnsi="Georgia"/>
        </w:rPr>
        <w:t> </w:t>
      </w:r>
      <w:r w:rsidR="00364984" w:rsidRPr="005A3974">
        <w:rPr>
          <w:rFonts w:ascii="Georgia" w:hAnsi="Georgia"/>
        </w:rPr>
        <w:t>prodlení</w:t>
      </w:r>
      <w:r w:rsidR="006D6542" w:rsidRPr="005A3974">
        <w:rPr>
          <w:rFonts w:ascii="Georgia" w:hAnsi="Georgia"/>
        </w:rPr>
        <w:t xml:space="preserve"> s úhradou faktury</w:t>
      </w:r>
      <w:r w:rsidRPr="005A3974">
        <w:rPr>
          <w:rFonts w:ascii="Georgia" w:hAnsi="Georgia"/>
        </w:rPr>
        <w:t>. Nová lhůta splatnosti začne běžet zcela od počátku ode dne doručení řádně opravené nebo nově vyhotovené faktury Objednateli.</w:t>
      </w:r>
      <w:bookmarkEnd w:id="17"/>
    </w:p>
    <w:p w14:paraId="58B72066" w14:textId="77777777" w:rsidR="003125C5" w:rsidRPr="005A3974" w:rsidRDefault="0093604F" w:rsidP="00B7132E">
      <w:pPr>
        <w:pStyle w:val="RLlneksmlouvy"/>
        <w:rPr>
          <w:rFonts w:ascii="Georgia" w:hAnsi="Georgia"/>
        </w:rPr>
      </w:pPr>
      <w:bookmarkStart w:id="18" w:name="_Toc361816553"/>
      <w:bookmarkStart w:id="19" w:name="_Ref195958966"/>
      <w:bookmarkStart w:id="20" w:name="_Toc212632748"/>
      <w:bookmarkStart w:id="21" w:name="_Toc295034735"/>
      <w:r w:rsidRPr="005A3974">
        <w:rPr>
          <w:rFonts w:ascii="Georgia" w:hAnsi="Georgia"/>
        </w:rPr>
        <w:t xml:space="preserve">NÁHRADA </w:t>
      </w:r>
      <w:r w:rsidR="00874038" w:rsidRPr="005A3974">
        <w:rPr>
          <w:rFonts w:ascii="Georgia" w:hAnsi="Georgia"/>
        </w:rPr>
        <w:t xml:space="preserve">ÚJMY </w:t>
      </w:r>
      <w:r w:rsidRPr="005A3974">
        <w:rPr>
          <w:rFonts w:ascii="Georgia" w:hAnsi="Georgia"/>
        </w:rPr>
        <w:t xml:space="preserve">A </w:t>
      </w:r>
      <w:r w:rsidR="003125C5" w:rsidRPr="005A3974">
        <w:rPr>
          <w:rFonts w:ascii="Georgia" w:hAnsi="Georgia"/>
        </w:rPr>
        <w:t>SANKCE</w:t>
      </w:r>
      <w:bookmarkEnd w:id="18"/>
    </w:p>
    <w:p w14:paraId="0462DD0C" w14:textId="77777777" w:rsidR="0093604F" w:rsidRPr="005A3974" w:rsidRDefault="0093604F" w:rsidP="00B7132E">
      <w:pPr>
        <w:pStyle w:val="RLTextlnkuslovan"/>
        <w:tabs>
          <w:tab w:val="clear" w:pos="2297"/>
          <w:tab w:val="num" w:pos="1447"/>
        </w:tabs>
        <w:ind w:left="1447"/>
        <w:rPr>
          <w:rFonts w:ascii="Georgia" w:hAnsi="Georgia"/>
          <w:lang w:eastAsia="en-US"/>
        </w:rPr>
      </w:pPr>
      <w:r w:rsidRPr="005A3974">
        <w:rPr>
          <w:rFonts w:ascii="Georgia" w:hAnsi="Georgia"/>
          <w:iCs/>
          <w:lang w:bidi="cs-CZ"/>
        </w:rPr>
        <w:t xml:space="preserve">V </w:t>
      </w:r>
      <w:r w:rsidRPr="005A3974">
        <w:rPr>
          <w:rFonts w:ascii="Georgia" w:hAnsi="Georgia"/>
          <w:lang w:eastAsia="en-US"/>
        </w:rPr>
        <w:t>případě</w:t>
      </w:r>
      <w:r w:rsidRPr="005A3974">
        <w:rPr>
          <w:rFonts w:ascii="Georgia" w:hAnsi="Georgia"/>
          <w:iCs/>
          <w:lang w:bidi="cs-CZ"/>
        </w:rPr>
        <w:t xml:space="preserve"> porušení smluvní povinnosti smluvní stranou je tato smluvní strana povinna nahradit druhé smluvní straně jakoukoli újmu vzniklou v důsledku takového porušení v souladu s obecně závaznými právními předpisy, a to včetně újmy nemajetkové.</w:t>
      </w:r>
    </w:p>
    <w:p w14:paraId="5FC6CFBA" w14:textId="77777777" w:rsidR="0093604F" w:rsidRPr="005A3974" w:rsidRDefault="0093604F" w:rsidP="00B7132E">
      <w:pPr>
        <w:pStyle w:val="RLTextlnkuslovan"/>
        <w:tabs>
          <w:tab w:val="clear" w:pos="2297"/>
          <w:tab w:val="num" w:pos="1447"/>
        </w:tabs>
        <w:ind w:left="1447"/>
        <w:rPr>
          <w:rFonts w:ascii="Georgia" w:hAnsi="Georgia"/>
          <w:lang w:eastAsia="en-US"/>
        </w:rPr>
      </w:pPr>
      <w:r w:rsidRPr="005A3974">
        <w:rPr>
          <w:rFonts w:ascii="Georgia" w:hAnsi="Georgia"/>
          <w:lang w:eastAsia="en-US"/>
        </w:rPr>
        <w:t>Smluvní</w:t>
      </w:r>
      <w:r w:rsidRPr="005A3974">
        <w:rPr>
          <w:rFonts w:ascii="Georgia" w:hAnsi="Georgia"/>
          <w:iCs/>
          <w:lang w:bidi="cs-CZ"/>
        </w:rPr>
        <w:t xml:space="preserve"> strana neodpovídá za škodu vzniklou v okolností vylučujících odpovědnost za škodu podle § 2913 odst. 2 OZ.</w:t>
      </w:r>
    </w:p>
    <w:p w14:paraId="691BFF84" w14:textId="77777777" w:rsidR="0093604F" w:rsidRPr="005A3974" w:rsidRDefault="0093604F" w:rsidP="00B7132E">
      <w:pPr>
        <w:pStyle w:val="RLTextlnkuslovan"/>
        <w:tabs>
          <w:tab w:val="clear" w:pos="2297"/>
          <w:tab w:val="num" w:pos="1447"/>
        </w:tabs>
        <w:ind w:left="1447"/>
        <w:rPr>
          <w:rFonts w:ascii="Georgia" w:hAnsi="Georgia"/>
          <w:lang w:eastAsia="en-US"/>
        </w:rPr>
      </w:pPr>
      <w:r w:rsidRPr="005A3974">
        <w:rPr>
          <w:rFonts w:ascii="Georgia" w:hAnsi="Georgia"/>
          <w:lang w:eastAsia="en-US"/>
        </w:rPr>
        <w:t>Objednateli vzniká právo na zaplacení smluvní pokuty:</w:t>
      </w:r>
    </w:p>
    <w:p w14:paraId="191A6736" w14:textId="3FEB13B0" w:rsidR="00DA38CD" w:rsidRPr="005A3974" w:rsidRDefault="00DA38CD" w:rsidP="00DA38CD">
      <w:pPr>
        <w:pStyle w:val="Odstavecseseznamem"/>
        <w:numPr>
          <w:ilvl w:val="2"/>
          <w:numId w:val="44"/>
        </w:numPr>
        <w:jc w:val="both"/>
        <w:rPr>
          <w:rFonts w:ascii="Georgia" w:hAnsi="Georgia"/>
        </w:rPr>
      </w:pPr>
      <w:r w:rsidRPr="005A3974">
        <w:rPr>
          <w:rFonts w:ascii="Georgia" w:hAnsi="Georgia"/>
        </w:rPr>
        <w:t xml:space="preserve">v případě nedodržení garantovaného procenta </w:t>
      </w:r>
      <w:r w:rsidR="00F1207F">
        <w:rPr>
          <w:rFonts w:ascii="Georgia" w:hAnsi="Georgia"/>
        </w:rPr>
        <w:t>dostupnosti dat z rozhraní</w:t>
      </w:r>
      <w:r w:rsidRPr="005A3974">
        <w:rPr>
          <w:rFonts w:ascii="Georgia" w:hAnsi="Georgia"/>
        </w:rPr>
        <w:t xml:space="preserve"> (nedosažení garantovaného mi</w:t>
      </w:r>
      <w:r w:rsidR="00611BCC">
        <w:rPr>
          <w:rFonts w:ascii="Georgia" w:hAnsi="Georgia"/>
        </w:rPr>
        <w:t>n</w:t>
      </w:r>
      <w:r w:rsidR="00F1207F">
        <w:rPr>
          <w:rFonts w:ascii="Georgia" w:hAnsi="Georgia"/>
        </w:rPr>
        <w:t>. 99,5</w:t>
      </w:r>
      <w:r w:rsidRPr="005A3974">
        <w:rPr>
          <w:rFonts w:ascii="Georgia" w:hAnsi="Georgia"/>
        </w:rPr>
        <w:t>%</w:t>
      </w:r>
      <w:r w:rsidR="00F1207F">
        <w:rPr>
          <w:rFonts w:ascii="Georgia" w:hAnsi="Georgia"/>
        </w:rPr>
        <w:t>)</w:t>
      </w:r>
      <w:r w:rsidRPr="005A3974">
        <w:rPr>
          <w:rFonts w:ascii="Georgia" w:hAnsi="Georgia"/>
        </w:rPr>
        <w:t xml:space="preserve"> bude </w:t>
      </w:r>
      <w:r w:rsidR="00F1207F">
        <w:rPr>
          <w:rFonts w:ascii="Georgia" w:hAnsi="Georgia"/>
        </w:rPr>
        <w:t xml:space="preserve">Poskytovateli </w:t>
      </w:r>
      <w:r w:rsidRPr="005A3974">
        <w:rPr>
          <w:rFonts w:ascii="Georgia" w:hAnsi="Georgia"/>
        </w:rPr>
        <w:t>úč</w:t>
      </w:r>
      <w:r w:rsidR="00F1207F">
        <w:rPr>
          <w:rFonts w:ascii="Georgia" w:hAnsi="Georgia"/>
        </w:rPr>
        <w:t>tována smluvní pokuta ve výši 20</w:t>
      </w:r>
      <w:r w:rsidRPr="005A3974">
        <w:rPr>
          <w:rFonts w:ascii="Georgia" w:hAnsi="Georgia"/>
        </w:rPr>
        <w:t>0</w:t>
      </w:r>
      <w:r w:rsidR="00611BCC">
        <w:rPr>
          <w:rFonts w:ascii="Georgia" w:hAnsi="Georgia"/>
        </w:rPr>
        <w:t>0</w:t>
      </w:r>
      <w:r w:rsidR="00F1207F">
        <w:rPr>
          <w:rFonts w:ascii="Georgia" w:hAnsi="Georgia"/>
        </w:rPr>
        <w:t>,-</w:t>
      </w:r>
      <w:r w:rsidRPr="005A3974">
        <w:rPr>
          <w:rFonts w:ascii="Georgia" w:hAnsi="Georgia"/>
        </w:rPr>
        <w:t xml:space="preserve"> Kč </w:t>
      </w:r>
      <w:r w:rsidR="00F1207F">
        <w:rPr>
          <w:rFonts w:ascii="Georgia" w:hAnsi="Georgia"/>
        </w:rPr>
        <w:t>za každý i započatý den, v němž nebyla dostupnost dodržena;</w:t>
      </w:r>
    </w:p>
    <w:p w14:paraId="66E11567" w14:textId="3314D401" w:rsidR="00DA38CD" w:rsidRPr="005A3974" w:rsidRDefault="00DA38CD" w:rsidP="00DA38CD">
      <w:pPr>
        <w:pStyle w:val="RLTextlnkuslovan"/>
        <w:numPr>
          <w:ilvl w:val="2"/>
          <w:numId w:val="44"/>
        </w:numPr>
        <w:rPr>
          <w:rFonts w:ascii="Georgia" w:hAnsi="Georgia"/>
        </w:rPr>
      </w:pPr>
      <w:r w:rsidRPr="005A3974">
        <w:rPr>
          <w:rFonts w:ascii="Georgia" w:hAnsi="Georgia"/>
        </w:rPr>
        <w:t>v případě nedodržení garantované přesnosti sčítání (překročení maximální odchylky o více než 10 % počtu cyklistů za hodinu sledování od skutečného stavu – ověřováno kontrolním sčítáním). Poskytovatel</w:t>
      </w:r>
      <w:r w:rsidR="00611BCC">
        <w:rPr>
          <w:rFonts w:ascii="Georgia" w:hAnsi="Georgia"/>
        </w:rPr>
        <w:t>i bude účtována pokuta ve výši 10</w:t>
      </w:r>
      <w:r w:rsidRPr="005A3974">
        <w:rPr>
          <w:rFonts w:ascii="Georgia" w:hAnsi="Georgia"/>
        </w:rPr>
        <w:t>00</w:t>
      </w:r>
      <w:r w:rsidR="00F1207F">
        <w:rPr>
          <w:rFonts w:ascii="Georgia" w:hAnsi="Georgia"/>
        </w:rPr>
        <w:t>,-</w:t>
      </w:r>
      <w:r w:rsidRPr="005A3974">
        <w:rPr>
          <w:rFonts w:ascii="Georgia" w:hAnsi="Georgia"/>
        </w:rPr>
        <w:t xml:space="preserve"> Kč za Každý i započatý den, v němž byla uvedená nepřesnost zjištěna;</w:t>
      </w:r>
    </w:p>
    <w:p w14:paraId="12F1CD35" w14:textId="33FDF455" w:rsidR="00DA38CD" w:rsidRPr="005A3974" w:rsidRDefault="00DA38CD" w:rsidP="00DA38CD">
      <w:pPr>
        <w:pStyle w:val="RLTextlnkuslovan"/>
        <w:numPr>
          <w:ilvl w:val="2"/>
          <w:numId w:val="44"/>
        </w:numPr>
        <w:rPr>
          <w:rFonts w:ascii="Georgia" w:hAnsi="Georgia"/>
        </w:rPr>
      </w:pPr>
      <w:r w:rsidRPr="005A3974">
        <w:rPr>
          <w:rFonts w:ascii="Georgia" w:hAnsi="Georgia"/>
        </w:rPr>
        <w:lastRenderedPageBreak/>
        <w:t>v případě nedodržení jakékoliv další podmínk</w:t>
      </w:r>
      <w:r w:rsidR="00611BCC">
        <w:rPr>
          <w:rFonts w:ascii="Georgia" w:hAnsi="Georgia"/>
        </w:rPr>
        <w:t>y a specifikace dle přílohy č. 1 této Smlouvy, a to ve výši 5</w:t>
      </w:r>
      <w:r w:rsidRPr="005A3974">
        <w:rPr>
          <w:rFonts w:ascii="Georgia" w:hAnsi="Georgia"/>
        </w:rPr>
        <w:t>.000,- Kč za každý jednotlivý případ porušení.</w:t>
      </w:r>
    </w:p>
    <w:p w14:paraId="2E48F807" w14:textId="38F6D055" w:rsidR="00DA38CD" w:rsidRPr="005A3974" w:rsidRDefault="00DA38CD" w:rsidP="00B7132E">
      <w:pPr>
        <w:pStyle w:val="RLTextlnkuslovan"/>
        <w:tabs>
          <w:tab w:val="clear" w:pos="2297"/>
          <w:tab w:val="num" w:pos="1447"/>
        </w:tabs>
        <w:ind w:left="1447"/>
        <w:rPr>
          <w:rFonts w:ascii="Georgia" w:hAnsi="Georgia"/>
          <w:szCs w:val="22"/>
          <w:lang w:eastAsia="en-US"/>
        </w:rPr>
      </w:pPr>
      <w:r w:rsidRPr="005A3974">
        <w:rPr>
          <w:rFonts w:ascii="Georgia" w:hAnsi="Georgia"/>
          <w:szCs w:val="22"/>
          <w:lang w:eastAsia="en-US"/>
        </w:rPr>
        <w:t xml:space="preserve">V případě prodlení Objednatele s úhradou faktury, je Poskytovatel oprávněn účtovat zákonné úroky z prodlení </w:t>
      </w:r>
      <w:r w:rsidR="00D61453" w:rsidRPr="005A3974">
        <w:rPr>
          <w:rFonts w:ascii="Georgia" w:hAnsi="Georgia"/>
          <w:szCs w:val="22"/>
          <w:lang w:eastAsia="en-US"/>
        </w:rPr>
        <w:t>dle zvláštního právního předpisu.</w:t>
      </w:r>
    </w:p>
    <w:p w14:paraId="614C3869" w14:textId="1852746B" w:rsidR="003125C5" w:rsidRPr="005A3974" w:rsidRDefault="0093604F" w:rsidP="00B7132E">
      <w:pPr>
        <w:pStyle w:val="RLTextlnkuslovan"/>
        <w:tabs>
          <w:tab w:val="clear" w:pos="2297"/>
          <w:tab w:val="num" w:pos="1447"/>
        </w:tabs>
        <w:ind w:left="1447"/>
        <w:rPr>
          <w:rFonts w:ascii="Georgia" w:hAnsi="Georgia"/>
          <w:szCs w:val="22"/>
          <w:lang w:eastAsia="en-US"/>
        </w:rPr>
      </w:pPr>
      <w:r w:rsidRPr="005A3974">
        <w:rPr>
          <w:rFonts w:ascii="Georgia" w:hAnsi="Georgia"/>
          <w:lang w:eastAsia="en-US"/>
        </w:rPr>
        <w:t xml:space="preserve">Zaplacením smluvních pokut dle této Smlouvy není dotčeno právo </w:t>
      </w:r>
      <w:r w:rsidR="00DD5C7D" w:rsidRPr="005A3974">
        <w:rPr>
          <w:rFonts w:ascii="Georgia" w:hAnsi="Georgia"/>
          <w:lang w:eastAsia="en-US"/>
        </w:rPr>
        <w:t>Objednatele</w:t>
      </w:r>
      <w:r w:rsidRPr="005A3974">
        <w:rPr>
          <w:rFonts w:ascii="Georgia" w:hAnsi="Georgia"/>
          <w:lang w:eastAsia="en-US"/>
        </w:rPr>
        <w:t xml:space="preserve"> na náhradu újmy v části převyšující již uhrazenou smluvní pokutu. Smluvní pokuta je splatná do </w:t>
      </w:r>
      <w:r w:rsidR="002D4C54" w:rsidRPr="005A3974">
        <w:rPr>
          <w:rFonts w:ascii="Georgia" w:hAnsi="Georgia"/>
          <w:lang w:eastAsia="en-US"/>
        </w:rPr>
        <w:t>30</w:t>
      </w:r>
      <w:r w:rsidRPr="005A3974">
        <w:rPr>
          <w:rFonts w:ascii="Georgia" w:hAnsi="Georgia"/>
          <w:lang w:eastAsia="en-US"/>
        </w:rPr>
        <w:t xml:space="preserve"> dnů ode dne doručení písemné výzvy </w:t>
      </w:r>
      <w:r w:rsidR="00DD5C7D" w:rsidRPr="005A3974">
        <w:rPr>
          <w:rFonts w:ascii="Georgia" w:hAnsi="Georgia"/>
          <w:lang w:eastAsia="en-US"/>
        </w:rPr>
        <w:t>Objednatele</w:t>
      </w:r>
      <w:r w:rsidRPr="005A3974">
        <w:rPr>
          <w:rFonts w:ascii="Georgia" w:hAnsi="Georgia"/>
          <w:lang w:eastAsia="en-US"/>
        </w:rPr>
        <w:t xml:space="preserve"> k jejímu uhrazení.</w:t>
      </w:r>
    </w:p>
    <w:p w14:paraId="441CF0E8" w14:textId="77777777" w:rsidR="003125C5" w:rsidRPr="005A3974" w:rsidRDefault="003125C5" w:rsidP="00B7132E">
      <w:pPr>
        <w:pStyle w:val="RLTextlnkuslovan"/>
        <w:tabs>
          <w:tab w:val="clear" w:pos="2297"/>
          <w:tab w:val="num" w:pos="1447"/>
        </w:tabs>
        <w:ind w:left="1447"/>
        <w:rPr>
          <w:rFonts w:ascii="Georgia" w:hAnsi="Georgia"/>
          <w:szCs w:val="22"/>
        </w:rPr>
      </w:pPr>
      <w:r w:rsidRPr="005A3974">
        <w:rPr>
          <w:rFonts w:ascii="Georgia" w:hAnsi="Georgia"/>
          <w:lang w:eastAsia="en-US"/>
        </w:rPr>
        <w:t>Není</w:t>
      </w:r>
      <w:r w:rsidRPr="005A3974">
        <w:rPr>
          <w:rFonts w:ascii="Georgia" w:hAnsi="Georgia"/>
          <w:szCs w:val="22"/>
        </w:rPr>
        <w:t>-li v této Smlouvě stanoveno jinak, zaplacení jakékoliv sjednané smluvní pokuty nezbavuje povinnou smluvní stranu povinnosti spl</w:t>
      </w:r>
      <w:r w:rsidR="00EC5ECB" w:rsidRPr="005A3974">
        <w:rPr>
          <w:rFonts w:ascii="Georgia" w:hAnsi="Georgia"/>
          <w:szCs w:val="22"/>
        </w:rPr>
        <w:t>nit závazek, s ním</w:t>
      </w:r>
      <w:r w:rsidRPr="005A3974">
        <w:rPr>
          <w:rFonts w:ascii="Georgia" w:hAnsi="Georgia"/>
          <w:szCs w:val="22"/>
        </w:rPr>
        <w:t>ž vznikla povinnost zaplatit smluvní pokutu.</w:t>
      </w:r>
    </w:p>
    <w:p w14:paraId="2552C92D" w14:textId="77777777" w:rsidR="00886FBE" w:rsidRPr="005A3974" w:rsidRDefault="00BF159A" w:rsidP="00B7132E">
      <w:pPr>
        <w:pStyle w:val="RLlneksmlouvy"/>
        <w:rPr>
          <w:rFonts w:ascii="Georgia" w:hAnsi="Georgia"/>
          <w:szCs w:val="22"/>
        </w:rPr>
      </w:pPr>
      <w:bookmarkStart w:id="22" w:name="_Ref358219844"/>
      <w:bookmarkEnd w:id="13"/>
      <w:bookmarkEnd w:id="14"/>
      <w:bookmarkEnd w:id="19"/>
      <w:bookmarkEnd w:id="20"/>
      <w:bookmarkEnd w:id="21"/>
      <w:r w:rsidRPr="005A3974">
        <w:rPr>
          <w:rFonts w:ascii="Georgia" w:hAnsi="Georgia"/>
        </w:rPr>
        <w:t>PRAVIDLA</w:t>
      </w:r>
      <w:r w:rsidRPr="005A3974">
        <w:rPr>
          <w:rFonts w:ascii="Georgia" w:hAnsi="Georgia"/>
          <w:szCs w:val="22"/>
        </w:rPr>
        <w:t xml:space="preserve"> KOMUNIKACE</w:t>
      </w:r>
    </w:p>
    <w:p w14:paraId="3BFEF96E" w14:textId="5DC62DD2" w:rsidR="00886FBE" w:rsidRPr="005A3974" w:rsidRDefault="00886FBE" w:rsidP="00066286">
      <w:pPr>
        <w:pStyle w:val="RLTextlnkuslovan"/>
        <w:tabs>
          <w:tab w:val="clear" w:pos="2297"/>
          <w:tab w:val="num" w:pos="1447"/>
        </w:tabs>
        <w:ind w:left="1447"/>
        <w:rPr>
          <w:rFonts w:ascii="Georgia" w:hAnsi="Georgia"/>
          <w:szCs w:val="22"/>
        </w:rPr>
      </w:pPr>
      <w:bookmarkStart w:id="23" w:name="_Ref457992109"/>
      <w:r w:rsidRPr="005A3974">
        <w:rPr>
          <w:rFonts w:ascii="Georgia" w:hAnsi="Georgia"/>
          <w:szCs w:val="22"/>
        </w:rPr>
        <w:t xml:space="preserve">Každá </w:t>
      </w:r>
      <w:r w:rsidRPr="005A3974">
        <w:rPr>
          <w:rFonts w:ascii="Georgia" w:hAnsi="Georgia"/>
          <w:lang w:eastAsia="en-US"/>
        </w:rPr>
        <w:t>ze</w:t>
      </w:r>
      <w:r w:rsidRPr="005A3974">
        <w:rPr>
          <w:rFonts w:ascii="Georgia" w:hAnsi="Georgia"/>
          <w:szCs w:val="22"/>
        </w:rPr>
        <w:t xml:space="preserve"> smluvních stran jmenuje oprávněnou osobu, popř. zástupce oprávněné osoby. Oprávněné osoby budou zastupovat smluvní stranu </w:t>
      </w:r>
      <w:r w:rsidR="00603926" w:rsidRPr="005A3974">
        <w:rPr>
          <w:rFonts w:ascii="Georgia" w:hAnsi="Georgia"/>
          <w:szCs w:val="22"/>
        </w:rPr>
        <w:t>v technickýc</w:t>
      </w:r>
      <w:r w:rsidRPr="005A3974">
        <w:rPr>
          <w:rFonts w:ascii="Georgia" w:hAnsi="Georgia"/>
          <w:szCs w:val="22"/>
        </w:rPr>
        <w:t>h záležitostech souvisejících s plněním této Smlouvy.</w:t>
      </w:r>
      <w:bookmarkEnd w:id="23"/>
      <w:r w:rsidR="00603926" w:rsidRPr="005A3974">
        <w:rPr>
          <w:rFonts w:ascii="Georgia" w:hAnsi="Georgia"/>
          <w:szCs w:val="22"/>
        </w:rPr>
        <w:t xml:space="preserve"> Osoby oprávněné jednat ve věcech smluvních a obchodních jsou uvedeny v rámci identifikace smluvních stran.</w:t>
      </w:r>
    </w:p>
    <w:p w14:paraId="6FC86885" w14:textId="77777777" w:rsidR="00886FBE" w:rsidRPr="005A3974" w:rsidRDefault="00886FBE" w:rsidP="00066286">
      <w:pPr>
        <w:pStyle w:val="RLTextlnkuslovan"/>
        <w:tabs>
          <w:tab w:val="clear" w:pos="2297"/>
          <w:tab w:val="num" w:pos="1447"/>
        </w:tabs>
        <w:ind w:left="1447"/>
        <w:rPr>
          <w:rFonts w:ascii="Georgia" w:hAnsi="Georgia"/>
          <w:szCs w:val="22"/>
        </w:rPr>
      </w:pPr>
      <w:r w:rsidRPr="005A3974">
        <w:rPr>
          <w:rFonts w:ascii="Georgia" w:hAnsi="Georgia"/>
          <w:lang w:eastAsia="en-US"/>
        </w:rPr>
        <w:t>Oprávněné</w:t>
      </w:r>
      <w:r w:rsidRPr="005A3974">
        <w:rPr>
          <w:rFonts w:ascii="Georgia" w:hAnsi="Georgia"/>
          <w:szCs w:val="22"/>
        </w:rPr>
        <w:t xml:space="preserve"> osoby nejsou zmocněny k jednání, jež by mělo za přímý následek změnu této Smlouvy nebo jejího předmětu.</w:t>
      </w:r>
    </w:p>
    <w:p w14:paraId="765EB5C4" w14:textId="77777777" w:rsidR="00886FBE" w:rsidRPr="005A3974" w:rsidRDefault="00B40A93" w:rsidP="00066286">
      <w:pPr>
        <w:pStyle w:val="RLTextlnkuslovan"/>
        <w:tabs>
          <w:tab w:val="clear" w:pos="2297"/>
          <w:tab w:val="num" w:pos="1447"/>
        </w:tabs>
        <w:ind w:left="1447"/>
        <w:rPr>
          <w:rFonts w:ascii="Georgia" w:hAnsi="Georgia"/>
          <w:szCs w:val="22"/>
        </w:rPr>
      </w:pPr>
      <w:bookmarkStart w:id="24" w:name="_Ref457918996"/>
      <w:r w:rsidRPr="005A3974">
        <w:rPr>
          <w:rFonts w:ascii="Georgia" w:hAnsi="Georgia"/>
          <w:lang w:eastAsia="en-US"/>
        </w:rPr>
        <w:t>Oprávněnými</w:t>
      </w:r>
      <w:r w:rsidRPr="005A3974">
        <w:rPr>
          <w:rFonts w:ascii="Georgia" w:hAnsi="Georgia"/>
          <w:szCs w:val="22"/>
        </w:rPr>
        <w:t xml:space="preserve"> osobami jsou</w:t>
      </w:r>
      <w:bookmarkEnd w:id="24"/>
      <w:r w:rsidRPr="005A3974">
        <w:rPr>
          <w:rFonts w:ascii="Georgia" w:hAnsi="Georgia"/>
          <w:szCs w:val="22"/>
        </w:rPr>
        <w:t>:</w:t>
      </w:r>
    </w:p>
    <w:p w14:paraId="2A701F5C" w14:textId="77777777" w:rsidR="00354687" w:rsidRPr="005A3974" w:rsidRDefault="00354687" w:rsidP="00066286">
      <w:pPr>
        <w:pStyle w:val="RLTextlnkuslovan"/>
        <w:numPr>
          <w:ilvl w:val="2"/>
          <w:numId w:val="44"/>
        </w:numPr>
        <w:tabs>
          <w:tab w:val="clear" w:pos="2211"/>
          <w:tab w:val="num" w:pos="1474"/>
        </w:tabs>
        <w:rPr>
          <w:rFonts w:ascii="Georgia" w:hAnsi="Georgia"/>
          <w:szCs w:val="22"/>
        </w:rPr>
      </w:pPr>
      <w:r w:rsidRPr="005A3974">
        <w:rPr>
          <w:rFonts w:ascii="Georgia" w:hAnsi="Georgia"/>
          <w:szCs w:val="22"/>
        </w:rPr>
        <w:t xml:space="preserve">Za </w:t>
      </w:r>
      <w:r w:rsidRPr="005A3974">
        <w:rPr>
          <w:rFonts w:ascii="Georgia" w:hAnsi="Georgia"/>
          <w:lang w:eastAsia="en-US"/>
        </w:rPr>
        <w:t>Objednatele</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40A93" w:rsidRPr="005A3974" w14:paraId="198124B0" w14:textId="77777777" w:rsidTr="00614DFC">
        <w:tc>
          <w:tcPr>
            <w:tcW w:w="2206" w:type="dxa"/>
            <w:shd w:val="clear" w:color="auto" w:fill="auto"/>
            <w:vAlign w:val="center"/>
          </w:tcPr>
          <w:p w14:paraId="2A6FC957" w14:textId="77777777" w:rsidR="00B40A93" w:rsidRPr="005A3974" w:rsidRDefault="00B40A93" w:rsidP="00614DFC">
            <w:pPr>
              <w:pStyle w:val="RLTextlnkuslovan"/>
              <w:numPr>
                <w:ilvl w:val="0"/>
                <w:numId w:val="0"/>
              </w:numPr>
              <w:jc w:val="left"/>
              <w:rPr>
                <w:rFonts w:ascii="Georgia" w:hAnsi="Georgia"/>
              </w:rPr>
            </w:pPr>
            <w:r w:rsidRPr="005A3974">
              <w:rPr>
                <w:rFonts w:ascii="Georgia" w:hAnsi="Georgia"/>
              </w:rPr>
              <w:t>Jméno a příjmení</w:t>
            </w:r>
          </w:p>
        </w:tc>
        <w:tc>
          <w:tcPr>
            <w:tcW w:w="6343" w:type="dxa"/>
          </w:tcPr>
          <w:p w14:paraId="1D8BDBEF" w14:textId="59BDE489" w:rsidR="00B40A93" w:rsidRPr="005A3974" w:rsidRDefault="00603926" w:rsidP="00614DFC">
            <w:pPr>
              <w:rPr>
                <w:rFonts w:ascii="Georgia" w:hAnsi="Georgia"/>
              </w:rPr>
            </w:pPr>
            <w:r w:rsidRPr="005A3974">
              <w:rPr>
                <w:rFonts w:ascii="Georgia" w:hAnsi="Georgia"/>
                <w:highlight w:val="cyan"/>
              </w:rPr>
              <w:t>(bude doplněno při uzavření smlouvy)</w:t>
            </w:r>
          </w:p>
        </w:tc>
      </w:tr>
      <w:tr w:rsidR="00603926" w:rsidRPr="005A3974" w14:paraId="2E667326" w14:textId="77777777" w:rsidTr="00614DFC">
        <w:tc>
          <w:tcPr>
            <w:tcW w:w="2206" w:type="dxa"/>
            <w:shd w:val="clear" w:color="auto" w:fill="auto"/>
            <w:vAlign w:val="center"/>
          </w:tcPr>
          <w:p w14:paraId="0A6924A5" w14:textId="77777777" w:rsidR="00603926" w:rsidRPr="005A3974" w:rsidRDefault="00603926" w:rsidP="00603926">
            <w:pPr>
              <w:pStyle w:val="RLTextlnkuslovan"/>
              <w:numPr>
                <w:ilvl w:val="0"/>
                <w:numId w:val="0"/>
              </w:numPr>
              <w:jc w:val="left"/>
              <w:rPr>
                <w:rFonts w:ascii="Georgia" w:hAnsi="Georgia"/>
              </w:rPr>
            </w:pPr>
            <w:r w:rsidRPr="005A3974">
              <w:rPr>
                <w:rFonts w:ascii="Georgia" w:hAnsi="Georgia"/>
              </w:rPr>
              <w:t>Adresa</w:t>
            </w:r>
          </w:p>
        </w:tc>
        <w:tc>
          <w:tcPr>
            <w:tcW w:w="6343" w:type="dxa"/>
          </w:tcPr>
          <w:p w14:paraId="7EAF83F6" w14:textId="38F72F0C" w:rsidR="00603926" w:rsidRPr="005A3974" w:rsidRDefault="00603926" w:rsidP="00603926">
            <w:pPr>
              <w:rPr>
                <w:rFonts w:ascii="Georgia" w:hAnsi="Georgia"/>
              </w:rPr>
            </w:pPr>
            <w:r w:rsidRPr="005A3974">
              <w:rPr>
                <w:rFonts w:ascii="Georgia" w:hAnsi="Georgia"/>
                <w:highlight w:val="cyan"/>
              </w:rPr>
              <w:t>(bude doplněno při uzavření smlouvy)</w:t>
            </w:r>
          </w:p>
        </w:tc>
      </w:tr>
      <w:tr w:rsidR="00603926" w:rsidRPr="005A3974" w14:paraId="76EB9E99" w14:textId="77777777" w:rsidTr="00614DFC">
        <w:tc>
          <w:tcPr>
            <w:tcW w:w="2206" w:type="dxa"/>
            <w:shd w:val="clear" w:color="auto" w:fill="auto"/>
            <w:vAlign w:val="center"/>
          </w:tcPr>
          <w:p w14:paraId="2B5C392B" w14:textId="77777777" w:rsidR="00603926" w:rsidRPr="005A3974" w:rsidRDefault="00603926" w:rsidP="00603926">
            <w:pPr>
              <w:pStyle w:val="RLTextlnkuslovan"/>
              <w:numPr>
                <w:ilvl w:val="0"/>
                <w:numId w:val="0"/>
              </w:numPr>
              <w:jc w:val="left"/>
              <w:rPr>
                <w:rFonts w:ascii="Georgia" w:hAnsi="Georgia"/>
              </w:rPr>
            </w:pPr>
            <w:r w:rsidRPr="005A3974">
              <w:rPr>
                <w:rFonts w:ascii="Georgia" w:hAnsi="Georgia"/>
              </w:rPr>
              <w:t>E-mail</w:t>
            </w:r>
          </w:p>
        </w:tc>
        <w:tc>
          <w:tcPr>
            <w:tcW w:w="6343" w:type="dxa"/>
          </w:tcPr>
          <w:p w14:paraId="0C0A0196" w14:textId="7DD4A8B6" w:rsidR="00603926" w:rsidRPr="005A3974" w:rsidRDefault="00603926" w:rsidP="00603926">
            <w:pPr>
              <w:rPr>
                <w:rFonts w:ascii="Georgia" w:hAnsi="Georgia"/>
              </w:rPr>
            </w:pPr>
            <w:r w:rsidRPr="005A3974">
              <w:rPr>
                <w:rFonts w:ascii="Georgia" w:hAnsi="Georgia"/>
                <w:highlight w:val="cyan"/>
              </w:rPr>
              <w:t>(bude doplněno při uzavření smlouvy)</w:t>
            </w:r>
          </w:p>
        </w:tc>
      </w:tr>
      <w:tr w:rsidR="00603926" w:rsidRPr="005A3974" w14:paraId="37DAC792" w14:textId="77777777" w:rsidTr="00614DFC">
        <w:tc>
          <w:tcPr>
            <w:tcW w:w="2206" w:type="dxa"/>
            <w:shd w:val="clear" w:color="auto" w:fill="auto"/>
            <w:vAlign w:val="center"/>
          </w:tcPr>
          <w:p w14:paraId="48303BE2" w14:textId="77777777" w:rsidR="00603926" w:rsidRPr="005A3974" w:rsidRDefault="00603926" w:rsidP="00603926">
            <w:pPr>
              <w:pStyle w:val="RLTextlnkuslovan"/>
              <w:numPr>
                <w:ilvl w:val="0"/>
                <w:numId w:val="0"/>
              </w:numPr>
              <w:jc w:val="left"/>
              <w:rPr>
                <w:rFonts w:ascii="Georgia" w:hAnsi="Georgia"/>
              </w:rPr>
            </w:pPr>
            <w:r w:rsidRPr="005A3974">
              <w:rPr>
                <w:rFonts w:ascii="Georgia" w:hAnsi="Georgia"/>
              </w:rPr>
              <w:t>Telefon</w:t>
            </w:r>
          </w:p>
        </w:tc>
        <w:tc>
          <w:tcPr>
            <w:tcW w:w="6343" w:type="dxa"/>
          </w:tcPr>
          <w:p w14:paraId="7D7620F1" w14:textId="625947A6" w:rsidR="00603926" w:rsidRPr="005A3974" w:rsidRDefault="00603926" w:rsidP="00603926">
            <w:pPr>
              <w:rPr>
                <w:rFonts w:ascii="Georgia" w:hAnsi="Georgia"/>
              </w:rPr>
            </w:pPr>
            <w:r w:rsidRPr="005A3974">
              <w:rPr>
                <w:rFonts w:ascii="Georgia" w:hAnsi="Georgia"/>
                <w:highlight w:val="cyan"/>
              </w:rPr>
              <w:t>(bude doplněno při uzavření smlouvy)</w:t>
            </w:r>
          </w:p>
        </w:tc>
      </w:tr>
    </w:tbl>
    <w:p w14:paraId="06E9974E" w14:textId="77777777" w:rsidR="00B40A93" w:rsidRPr="005A3974" w:rsidRDefault="00354687" w:rsidP="00066286">
      <w:pPr>
        <w:pStyle w:val="RLTextlnkuslovan"/>
        <w:numPr>
          <w:ilvl w:val="2"/>
          <w:numId w:val="44"/>
        </w:numPr>
        <w:tabs>
          <w:tab w:val="clear" w:pos="2211"/>
          <w:tab w:val="num" w:pos="1474"/>
        </w:tabs>
        <w:rPr>
          <w:rFonts w:ascii="Georgia" w:hAnsi="Georgia"/>
          <w:szCs w:val="22"/>
        </w:rPr>
      </w:pPr>
      <w:r w:rsidRPr="005A3974">
        <w:rPr>
          <w:rFonts w:ascii="Georgia" w:hAnsi="Georgia"/>
          <w:szCs w:val="22"/>
        </w:rPr>
        <w:t>Za Poskytovatele:</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603926" w:rsidRPr="005A3974" w14:paraId="58865CAD" w14:textId="77777777" w:rsidTr="00614DFC">
        <w:tc>
          <w:tcPr>
            <w:tcW w:w="2206" w:type="dxa"/>
            <w:shd w:val="clear" w:color="auto" w:fill="auto"/>
            <w:vAlign w:val="center"/>
          </w:tcPr>
          <w:p w14:paraId="4A5E4EEC" w14:textId="77777777" w:rsidR="00603926" w:rsidRPr="005A3974" w:rsidRDefault="00603926" w:rsidP="00603926">
            <w:pPr>
              <w:pStyle w:val="RLTextlnkuslovan"/>
              <w:numPr>
                <w:ilvl w:val="0"/>
                <w:numId w:val="0"/>
              </w:numPr>
              <w:jc w:val="left"/>
              <w:rPr>
                <w:rFonts w:ascii="Georgia" w:hAnsi="Georgia" w:cs="Courier New"/>
                <w:szCs w:val="22"/>
                <w:lang w:eastAsia="en-US"/>
              </w:rPr>
            </w:pPr>
            <w:r w:rsidRPr="005A3974">
              <w:rPr>
                <w:rFonts w:ascii="Georgia" w:hAnsi="Georgia" w:cs="Courier New"/>
                <w:szCs w:val="22"/>
                <w:lang w:eastAsia="en-US"/>
              </w:rPr>
              <w:t>Jméno a příjmení</w:t>
            </w:r>
          </w:p>
        </w:tc>
        <w:tc>
          <w:tcPr>
            <w:tcW w:w="6343" w:type="dxa"/>
          </w:tcPr>
          <w:p w14:paraId="1F06876E" w14:textId="23254A70" w:rsidR="00603926" w:rsidRPr="005A3974" w:rsidRDefault="00603926" w:rsidP="00603926">
            <w:pPr>
              <w:rPr>
                <w:rFonts w:ascii="Georgia" w:hAnsi="Georgia"/>
              </w:rPr>
            </w:pPr>
            <w:r w:rsidRPr="005A3974">
              <w:rPr>
                <w:rFonts w:ascii="Georgia" w:hAnsi="Georgia"/>
                <w:highlight w:val="cyan"/>
              </w:rPr>
              <w:t>(bude doplněno při uzavření smlouvy)</w:t>
            </w:r>
          </w:p>
        </w:tc>
      </w:tr>
      <w:tr w:rsidR="00603926" w:rsidRPr="005A3974" w14:paraId="3BFF0C74" w14:textId="77777777" w:rsidTr="00614DFC">
        <w:tc>
          <w:tcPr>
            <w:tcW w:w="2206" w:type="dxa"/>
            <w:shd w:val="clear" w:color="auto" w:fill="auto"/>
            <w:vAlign w:val="center"/>
          </w:tcPr>
          <w:p w14:paraId="359E5142" w14:textId="77777777" w:rsidR="00603926" w:rsidRPr="005A3974" w:rsidRDefault="00603926" w:rsidP="00603926">
            <w:pPr>
              <w:pStyle w:val="RLTextlnkuslovan"/>
              <w:numPr>
                <w:ilvl w:val="0"/>
                <w:numId w:val="0"/>
              </w:numPr>
              <w:jc w:val="left"/>
              <w:rPr>
                <w:rFonts w:ascii="Georgia" w:hAnsi="Georgia" w:cs="Courier New"/>
                <w:szCs w:val="22"/>
                <w:lang w:eastAsia="en-US"/>
              </w:rPr>
            </w:pPr>
            <w:r w:rsidRPr="005A3974">
              <w:rPr>
                <w:rFonts w:ascii="Georgia" w:hAnsi="Georgia" w:cs="Courier New"/>
                <w:szCs w:val="22"/>
                <w:lang w:eastAsia="en-US"/>
              </w:rPr>
              <w:t>Adresa</w:t>
            </w:r>
          </w:p>
        </w:tc>
        <w:tc>
          <w:tcPr>
            <w:tcW w:w="6343" w:type="dxa"/>
          </w:tcPr>
          <w:p w14:paraId="15A026D9" w14:textId="68A56B93" w:rsidR="00603926" w:rsidRPr="005A3974" w:rsidRDefault="00603926" w:rsidP="00603926">
            <w:pPr>
              <w:rPr>
                <w:rFonts w:ascii="Georgia" w:hAnsi="Georgia"/>
              </w:rPr>
            </w:pPr>
            <w:r w:rsidRPr="005A3974">
              <w:rPr>
                <w:rFonts w:ascii="Georgia" w:hAnsi="Georgia"/>
                <w:highlight w:val="cyan"/>
              </w:rPr>
              <w:t>(bude doplněno při uzavření smlouvy)</w:t>
            </w:r>
          </w:p>
        </w:tc>
      </w:tr>
      <w:tr w:rsidR="00603926" w:rsidRPr="005A3974" w14:paraId="34A4C3C5" w14:textId="77777777" w:rsidTr="00614DFC">
        <w:tc>
          <w:tcPr>
            <w:tcW w:w="2206" w:type="dxa"/>
            <w:shd w:val="clear" w:color="auto" w:fill="auto"/>
            <w:vAlign w:val="center"/>
          </w:tcPr>
          <w:p w14:paraId="428D8BC4" w14:textId="77777777" w:rsidR="00603926" w:rsidRPr="005A3974" w:rsidRDefault="00603926" w:rsidP="00603926">
            <w:pPr>
              <w:pStyle w:val="RLTextlnkuslovan"/>
              <w:numPr>
                <w:ilvl w:val="0"/>
                <w:numId w:val="0"/>
              </w:numPr>
              <w:jc w:val="left"/>
              <w:rPr>
                <w:rFonts w:ascii="Georgia" w:hAnsi="Georgia" w:cs="Courier New"/>
                <w:szCs w:val="22"/>
                <w:lang w:eastAsia="en-US"/>
              </w:rPr>
            </w:pPr>
            <w:r w:rsidRPr="005A3974">
              <w:rPr>
                <w:rFonts w:ascii="Georgia" w:hAnsi="Georgia" w:cs="Courier New"/>
                <w:szCs w:val="22"/>
                <w:lang w:eastAsia="en-US"/>
              </w:rPr>
              <w:t>E-mail</w:t>
            </w:r>
          </w:p>
        </w:tc>
        <w:tc>
          <w:tcPr>
            <w:tcW w:w="6343" w:type="dxa"/>
          </w:tcPr>
          <w:p w14:paraId="4B37BEEF" w14:textId="2D1CCBC8" w:rsidR="00603926" w:rsidRPr="005A3974" w:rsidRDefault="00603926" w:rsidP="00603926">
            <w:pPr>
              <w:rPr>
                <w:rFonts w:ascii="Georgia" w:hAnsi="Georgia"/>
              </w:rPr>
            </w:pPr>
            <w:r w:rsidRPr="005A3974">
              <w:rPr>
                <w:rFonts w:ascii="Georgia" w:hAnsi="Georgia"/>
                <w:highlight w:val="cyan"/>
              </w:rPr>
              <w:t>(bude doplněno při uzavření smlouvy)</w:t>
            </w:r>
          </w:p>
        </w:tc>
      </w:tr>
      <w:tr w:rsidR="00603926" w:rsidRPr="005A3974" w14:paraId="648B62A0" w14:textId="77777777" w:rsidTr="00614DFC">
        <w:tc>
          <w:tcPr>
            <w:tcW w:w="2206" w:type="dxa"/>
            <w:shd w:val="clear" w:color="auto" w:fill="auto"/>
            <w:vAlign w:val="center"/>
          </w:tcPr>
          <w:p w14:paraId="2FF73A74" w14:textId="77777777" w:rsidR="00603926" w:rsidRPr="005A3974" w:rsidRDefault="00603926" w:rsidP="00603926">
            <w:pPr>
              <w:pStyle w:val="RLTextlnkuslovan"/>
              <w:numPr>
                <w:ilvl w:val="0"/>
                <w:numId w:val="0"/>
              </w:numPr>
              <w:jc w:val="left"/>
              <w:rPr>
                <w:rFonts w:ascii="Georgia" w:hAnsi="Georgia" w:cs="Courier New"/>
                <w:szCs w:val="22"/>
                <w:lang w:eastAsia="en-US"/>
              </w:rPr>
            </w:pPr>
            <w:r w:rsidRPr="005A3974">
              <w:rPr>
                <w:rFonts w:ascii="Georgia" w:hAnsi="Georgia" w:cs="Courier New"/>
                <w:szCs w:val="22"/>
                <w:lang w:eastAsia="en-US"/>
              </w:rPr>
              <w:t>Telefon</w:t>
            </w:r>
          </w:p>
        </w:tc>
        <w:tc>
          <w:tcPr>
            <w:tcW w:w="6343" w:type="dxa"/>
          </w:tcPr>
          <w:p w14:paraId="3A8A3E78" w14:textId="44C28847" w:rsidR="00603926" w:rsidRPr="005A3974" w:rsidRDefault="00603926" w:rsidP="00603926">
            <w:pPr>
              <w:rPr>
                <w:rFonts w:ascii="Georgia" w:hAnsi="Georgia"/>
              </w:rPr>
            </w:pPr>
            <w:r w:rsidRPr="005A3974">
              <w:rPr>
                <w:rFonts w:ascii="Georgia" w:hAnsi="Georgia"/>
                <w:highlight w:val="cyan"/>
              </w:rPr>
              <w:t>(bude doplněno při uzavření smlouvy)</w:t>
            </w:r>
          </w:p>
        </w:tc>
      </w:tr>
    </w:tbl>
    <w:p w14:paraId="4FBE2FB6" w14:textId="77777777" w:rsidR="00354687" w:rsidRPr="005A3974" w:rsidRDefault="00354687" w:rsidP="00B40A93">
      <w:pPr>
        <w:pStyle w:val="RLTextlnkuslovan"/>
        <w:numPr>
          <w:ilvl w:val="0"/>
          <w:numId w:val="0"/>
        </w:numPr>
        <w:ind w:left="1474"/>
        <w:rPr>
          <w:rFonts w:ascii="Georgia" w:hAnsi="Georgia"/>
          <w:szCs w:val="22"/>
        </w:rPr>
      </w:pPr>
    </w:p>
    <w:p w14:paraId="4E393CC5" w14:textId="77777777" w:rsidR="00886FBE" w:rsidRPr="005A3974" w:rsidRDefault="00886FBE" w:rsidP="00066286">
      <w:pPr>
        <w:pStyle w:val="RLTextlnkuslovan"/>
        <w:tabs>
          <w:tab w:val="clear" w:pos="2297"/>
          <w:tab w:val="num" w:pos="1447"/>
        </w:tabs>
        <w:ind w:left="1447"/>
        <w:rPr>
          <w:rFonts w:ascii="Georgia" w:hAnsi="Georgia"/>
          <w:lang w:eastAsia="en-US"/>
        </w:rPr>
      </w:pPr>
      <w:r w:rsidRPr="005A3974">
        <w:rPr>
          <w:rFonts w:ascii="Georgia" w:hAnsi="Georgia"/>
          <w:lang w:eastAsia="en-US"/>
        </w:rPr>
        <w:t xml:space="preserve">Smluvní strany jsou oprávněny změnit oprávněné osoby, jsou však povinny takovou změnu </w:t>
      </w:r>
      <w:r w:rsidR="00527A20" w:rsidRPr="005A3974">
        <w:rPr>
          <w:rFonts w:ascii="Georgia" w:hAnsi="Georgia"/>
          <w:lang w:eastAsia="en-US"/>
        </w:rPr>
        <w:t xml:space="preserve">druhé </w:t>
      </w:r>
      <w:r w:rsidRPr="005A3974">
        <w:rPr>
          <w:rFonts w:ascii="Georgia" w:hAnsi="Georgia"/>
          <w:lang w:eastAsia="en-US"/>
        </w:rPr>
        <w:t>smluvní stran</w:t>
      </w:r>
      <w:r w:rsidR="00527A20" w:rsidRPr="005A3974">
        <w:rPr>
          <w:rFonts w:ascii="Georgia" w:hAnsi="Georgia"/>
          <w:lang w:eastAsia="en-US"/>
        </w:rPr>
        <w:t>ě</w:t>
      </w:r>
      <w:r w:rsidRPr="005A3974">
        <w:rPr>
          <w:rFonts w:ascii="Georgia" w:hAnsi="Georgia"/>
          <w:lang w:eastAsia="en-US"/>
        </w:rPr>
        <w:t xml:space="preserve"> písemně </w:t>
      </w:r>
      <w:r w:rsidR="00DC146B" w:rsidRPr="005A3974">
        <w:rPr>
          <w:rFonts w:ascii="Georgia" w:hAnsi="Georgia"/>
          <w:lang w:eastAsia="en-US"/>
        </w:rPr>
        <w:t xml:space="preserve">oznámit </w:t>
      </w:r>
      <w:r w:rsidRPr="005A3974">
        <w:rPr>
          <w:rFonts w:ascii="Georgia" w:hAnsi="Georgia"/>
          <w:lang w:eastAsia="en-US"/>
        </w:rPr>
        <w:t>ve lhůtě 3 dnů. Zmocnění zástupce oprávněné osoby musí být písemné s uvedením rozsahu zmocnění.</w:t>
      </w:r>
      <w:r w:rsidR="00EB7EF0" w:rsidRPr="005A3974">
        <w:rPr>
          <w:rFonts w:ascii="Georgia" w:hAnsi="Georgia"/>
          <w:lang w:eastAsia="en-US"/>
        </w:rPr>
        <w:t xml:space="preserve"> Změna kontaktních osob nevyžaduje uzavření dodatku ke Smlouvě.</w:t>
      </w:r>
    </w:p>
    <w:p w14:paraId="04DD41BD" w14:textId="77777777" w:rsidR="00A168B6" w:rsidRPr="005A3974" w:rsidRDefault="00A168B6" w:rsidP="00A168B6">
      <w:pPr>
        <w:pStyle w:val="RLTextlnkuslovan"/>
        <w:tabs>
          <w:tab w:val="clear" w:pos="2297"/>
        </w:tabs>
        <w:ind w:left="1418"/>
        <w:rPr>
          <w:rFonts w:ascii="Georgia" w:hAnsi="Georgia"/>
          <w:lang w:eastAsia="en-US"/>
        </w:rPr>
      </w:pPr>
      <w:r w:rsidRPr="005A3974">
        <w:rPr>
          <w:rFonts w:ascii="Georgia" w:hAnsi="Georgia"/>
          <w:lang w:eastAsia="en-US"/>
        </w:rPr>
        <w:lastRenderedPageBreak/>
        <w:t>Veškerá oznámení, žádosti nebo jiná komunikace podle této Smlouvy bude realizována písemnou formou, pokud tato Smlouva výslovně nepovoluje formu jinou. Oznámení, žádosti nebo jiná sdělení budou považována za řádně učiněná, pokud budou doručena elektronicky prostřednictvím datové schránky smluvní straně, vůči níž mají nebo mohou být učiněna, a to k rukám oprávněné osoby ve smyslu tohoto článku Smlouvy nebo na jiné kontakty, které příslušná smluvní strana písemným oznámením sdělí smluvní straně zasílající příslušné oznámení, žádost nebo jiné sdělení.</w:t>
      </w:r>
    </w:p>
    <w:p w14:paraId="35F5B10F" w14:textId="77777777" w:rsidR="000F1A33" w:rsidRPr="005A3974" w:rsidRDefault="000F1A33" w:rsidP="000073FB">
      <w:pPr>
        <w:pStyle w:val="RLlneksmlouvy"/>
        <w:rPr>
          <w:rFonts w:ascii="Georgia" w:hAnsi="Georgia"/>
        </w:rPr>
      </w:pPr>
      <w:bookmarkStart w:id="25" w:name="_Ref457896989"/>
      <w:r w:rsidRPr="005A3974">
        <w:rPr>
          <w:rFonts w:ascii="Georgia" w:hAnsi="Georgia"/>
        </w:rPr>
        <w:t>OCHRANA INFORMACÍ</w:t>
      </w:r>
      <w:bookmarkEnd w:id="25"/>
    </w:p>
    <w:bookmarkEnd w:id="22"/>
    <w:p w14:paraId="2D964A91" w14:textId="77777777" w:rsidR="00084EF9" w:rsidRPr="005A3974" w:rsidRDefault="00084EF9" w:rsidP="000073FB">
      <w:pPr>
        <w:pStyle w:val="RLTextlnkuslovan"/>
        <w:tabs>
          <w:tab w:val="clear" w:pos="2297"/>
          <w:tab w:val="num" w:pos="1447"/>
        </w:tabs>
        <w:ind w:left="1447"/>
        <w:rPr>
          <w:rFonts w:ascii="Georgia" w:hAnsi="Georgia"/>
          <w:szCs w:val="22"/>
        </w:rPr>
      </w:pPr>
      <w:r w:rsidRPr="005A3974">
        <w:rPr>
          <w:rFonts w:ascii="Georgia" w:hAnsi="Georgia"/>
          <w:lang w:eastAsia="en-US"/>
        </w:rPr>
        <w:t>Smluvní</w:t>
      </w:r>
      <w:r w:rsidRPr="005A3974">
        <w:rPr>
          <w:rFonts w:ascii="Georgia" w:hAnsi="Georgia"/>
          <w:szCs w:val="22"/>
        </w:rPr>
        <w:t xml:space="preserve"> strany jsou si vědomy toho, že v rámci plnění závazků z této Smlouvy:</w:t>
      </w:r>
    </w:p>
    <w:p w14:paraId="79B76667" w14:textId="77777777" w:rsidR="00084EF9" w:rsidRPr="005A3974" w:rsidRDefault="00084EF9" w:rsidP="000073FB">
      <w:pPr>
        <w:pStyle w:val="RLTextlnkuslovan"/>
        <w:numPr>
          <w:ilvl w:val="2"/>
          <w:numId w:val="44"/>
        </w:numPr>
        <w:tabs>
          <w:tab w:val="clear" w:pos="2211"/>
          <w:tab w:val="num" w:pos="1474"/>
        </w:tabs>
        <w:rPr>
          <w:rFonts w:ascii="Georgia" w:hAnsi="Georgia"/>
          <w:szCs w:val="22"/>
        </w:rPr>
      </w:pPr>
      <w:r w:rsidRPr="005A3974">
        <w:rPr>
          <w:rFonts w:ascii="Georgia" w:hAnsi="Georgia"/>
          <w:szCs w:val="22"/>
        </w:rPr>
        <w:t>si mohou vzájemně vědomě nebo opominutím poskytnout informace, které budou považovány za důvěrné (dále jen „</w:t>
      </w:r>
      <w:r w:rsidR="00342EEE" w:rsidRPr="00611BCC">
        <w:rPr>
          <w:rStyle w:val="RLProhlensmluvnchstranChar"/>
          <w:rFonts w:ascii="Georgia" w:hAnsi="Georgia"/>
          <w:b w:val="0"/>
          <w:szCs w:val="22"/>
        </w:rPr>
        <w:t>D</w:t>
      </w:r>
      <w:r w:rsidRPr="00611BCC">
        <w:rPr>
          <w:rStyle w:val="RLProhlensmluvnchstranChar"/>
          <w:rFonts w:ascii="Georgia" w:hAnsi="Georgia"/>
          <w:b w:val="0"/>
          <w:szCs w:val="22"/>
        </w:rPr>
        <w:t>ůvěrné informace</w:t>
      </w:r>
      <w:r w:rsidRPr="005A3974">
        <w:rPr>
          <w:rFonts w:ascii="Georgia" w:hAnsi="Georgia"/>
          <w:szCs w:val="22"/>
        </w:rPr>
        <w:t>“),</w:t>
      </w:r>
    </w:p>
    <w:p w14:paraId="0BE0736F" w14:textId="77777777" w:rsidR="00084EF9" w:rsidRPr="005A3974" w:rsidRDefault="00084EF9" w:rsidP="000073FB">
      <w:pPr>
        <w:pStyle w:val="RLTextlnkuslovan"/>
        <w:numPr>
          <w:ilvl w:val="2"/>
          <w:numId w:val="44"/>
        </w:numPr>
        <w:tabs>
          <w:tab w:val="clear" w:pos="2211"/>
          <w:tab w:val="num" w:pos="1474"/>
        </w:tabs>
        <w:rPr>
          <w:rFonts w:ascii="Georgia" w:hAnsi="Georgia"/>
          <w:szCs w:val="22"/>
        </w:rPr>
      </w:pPr>
      <w:r w:rsidRPr="005A3974">
        <w:rPr>
          <w:rFonts w:ascii="Georgia" w:hAnsi="Georgia"/>
          <w:szCs w:val="22"/>
        </w:rPr>
        <w:t xml:space="preserve">mohou jejich zaměstnanci a osoby v obdobném postavení získat vědomou činností druhé strany nebo i jejím opominutím přístup k </w:t>
      </w:r>
      <w:r w:rsidR="00342EEE" w:rsidRPr="005A3974">
        <w:rPr>
          <w:rFonts w:ascii="Georgia" w:hAnsi="Georgia"/>
          <w:szCs w:val="22"/>
        </w:rPr>
        <w:t>D</w:t>
      </w:r>
      <w:r w:rsidRPr="005A3974">
        <w:rPr>
          <w:rFonts w:ascii="Georgia" w:hAnsi="Georgia"/>
          <w:szCs w:val="22"/>
        </w:rPr>
        <w:t>ůvěrným informacím druhé strany.</w:t>
      </w:r>
    </w:p>
    <w:p w14:paraId="3CB92019" w14:textId="2A51DD86" w:rsidR="00B40A93" w:rsidRPr="005A3974" w:rsidRDefault="00B40A93" w:rsidP="000073FB">
      <w:pPr>
        <w:pStyle w:val="RLTextlnkuslovan"/>
        <w:tabs>
          <w:tab w:val="clear" w:pos="2297"/>
          <w:tab w:val="num" w:pos="1447"/>
        </w:tabs>
        <w:ind w:left="1447"/>
        <w:rPr>
          <w:rFonts w:ascii="Georgia" w:hAnsi="Georgia"/>
        </w:rPr>
      </w:pPr>
      <w:bookmarkStart w:id="26" w:name="_Ref202765128"/>
      <w:r w:rsidRPr="005A3974">
        <w:rPr>
          <w:rFonts w:ascii="Georgia" w:hAnsi="Georgia"/>
          <w:lang w:eastAsia="en-US"/>
        </w:rPr>
        <w:t>Důvěrné</w:t>
      </w:r>
      <w:r w:rsidRPr="005A3974">
        <w:rPr>
          <w:rFonts w:ascii="Georgia" w:hAnsi="Georgia"/>
        </w:rPr>
        <w:t xml:space="preserve"> informace mohou být předány pouze pověřené osobě druhé Smluvní strany. Pověřenou osobou je oprávněná osoba ve smyslu čl. </w:t>
      </w:r>
      <w:r w:rsidR="00D61453" w:rsidRPr="005A3974">
        <w:rPr>
          <w:rFonts w:ascii="Georgia" w:hAnsi="Georgia"/>
        </w:rPr>
        <w:t>6</w:t>
      </w:r>
      <w:r w:rsidRPr="005A3974">
        <w:rPr>
          <w:rFonts w:ascii="Georgia" w:hAnsi="Georgia"/>
        </w:rPr>
        <w:t xml:space="preserve"> Smlouvy a vždy rovněž statutární orgán nebo člen statutárního orgánu Poskytovatele.</w:t>
      </w:r>
    </w:p>
    <w:p w14:paraId="25113075" w14:textId="77777777" w:rsidR="00084EF9" w:rsidRPr="005A3974" w:rsidRDefault="00084EF9" w:rsidP="000073FB">
      <w:pPr>
        <w:pStyle w:val="RLTextlnkuslovan"/>
        <w:tabs>
          <w:tab w:val="clear" w:pos="2297"/>
          <w:tab w:val="num" w:pos="1447"/>
        </w:tabs>
        <w:ind w:left="1447"/>
        <w:rPr>
          <w:rFonts w:ascii="Georgia" w:hAnsi="Georgia"/>
          <w:szCs w:val="22"/>
        </w:rPr>
      </w:pPr>
      <w:r w:rsidRPr="005A3974">
        <w:rPr>
          <w:rFonts w:ascii="Georgia" w:hAnsi="Georgia"/>
          <w:lang w:eastAsia="en-US"/>
        </w:rPr>
        <w:t>Smluvní</w:t>
      </w:r>
      <w:r w:rsidRPr="005A3974">
        <w:rPr>
          <w:rFonts w:ascii="Georgia" w:hAnsi="Georgia"/>
          <w:szCs w:val="22"/>
        </w:rPr>
        <w:t xml:space="preserve"> strany se zavazují, že žádná z nich nezpřístupní třetí osobě </w:t>
      </w:r>
      <w:r w:rsidR="00342EEE" w:rsidRPr="005A3974">
        <w:rPr>
          <w:rFonts w:ascii="Georgia" w:hAnsi="Georgia"/>
          <w:szCs w:val="22"/>
        </w:rPr>
        <w:t>D</w:t>
      </w:r>
      <w:r w:rsidRPr="005A3974">
        <w:rPr>
          <w:rFonts w:ascii="Georgia" w:hAnsi="Georgia"/>
          <w:szCs w:val="22"/>
        </w:rPr>
        <w:t>ůvěrné informace, které při plnění této Smlouvy získala od druhé smluvní strany.</w:t>
      </w:r>
      <w:bookmarkEnd w:id="26"/>
    </w:p>
    <w:p w14:paraId="1F7CB606" w14:textId="5999DE4F" w:rsidR="00084EF9" w:rsidRPr="005A3974" w:rsidRDefault="00084EF9" w:rsidP="000073FB">
      <w:pPr>
        <w:pStyle w:val="RLTextlnkuslovan"/>
        <w:tabs>
          <w:tab w:val="clear" w:pos="2297"/>
          <w:tab w:val="num" w:pos="1447"/>
        </w:tabs>
        <w:ind w:left="1447"/>
        <w:rPr>
          <w:rFonts w:ascii="Georgia" w:hAnsi="Georgia"/>
          <w:szCs w:val="22"/>
        </w:rPr>
      </w:pPr>
      <w:bookmarkStart w:id="27" w:name="_Ref225082917"/>
      <w:r w:rsidRPr="005A3974">
        <w:rPr>
          <w:rFonts w:ascii="Georgia" w:hAnsi="Georgia"/>
          <w:szCs w:val="22"/>
        </w:rPr>
        <w:t xml:space="preserve">Za </w:t>
      </w:r>
      <w:r w:rsidRPr="005A3974">
        <w:rPr>
          <w:rFonts w:ascii="Georgia" w:hAnsi="Georgia"/>
          <w:lang w:eastAsia="en-US"/>
        </w:rPr>
        <w:t>třetí</w:t>
      </w:r>
      <w:r w:rsidRPr="005A3974">
        <w:rPr>
          <w:rFonts w:ascii="Georgia" w:hAnsi="Georgia"/>
          <w:szCs w:val="22"/>
        </w:rPr>
        <w:t xml:space="preserve"> osoby podle </w:t>
      </w:r>
      <w:r w:rsidR="00324863" w:rsidRPr="005A3974">
        <w:rPr>
          <w:rFonts w:ascii="Georgia" w:hAnsi="Georgia"/>
          <w:szCs w:val="22"/>
        </w:rPr>
        <w:t>čl</w:t>
      </w:r>
      <w:r w:rsidRPr="005A3974">
        <w:rPr>
          <w:rFonts w:ascii="Georgia" w:hAnsi="Georgia"/>
          <w:szCs w:val="22"/>
        </w:rPr>
        <w:t xml:space="preserve">. </w:t>
      </w:r>
      <w:r w:rsidR="00D61453" w:rsidRPr="005A3974">
        <w:rPr>
          <w:rFonts w:ascii="Georgia" w:hAnsi="Georgia"/>
        </w:rPr>
        <w:t>7</w:t>
      </w:r>
      <w:r w:rsidRPr="005A3974">
        <w:rPr>
          <w:rFonts w:ascii="Georgia" w:hAnsi="Georgia"/>
          <w:szCs w:val="22"/>
        </w:rPr>
        <w:t xml:space="preserve"> </w:t>
      </w:r>
      <w:r w:rsidR="00324863" w:rsidRPr="005A3974">
        <w:rPr>
          <w:rFonts w:ascii="Georgia" w:hAnsi="Georgia"/>
          <w:szCs w:val="22"/>
        </w:rPr>
        <w:t xml:space="preserve">této Smlouvy </w:t>
      </w:r>
      <w:r w:rsidRPr="005A3974">
        <w:rPr>
          <w:rFonts w:ascii="Georgia" w:hAnsi="Georgia"/>
          <w:szCs w:val="22"/>
        </w:rPr>
        <w:t>se nepovažují:</w:t>
      </w:r>
      <w:bookmarkEnd w:id="27"/>
    </w:p>
    <w:p w14:paraId="0E5FBC87" w14:textId="77777777" w:rsidR="00084EF9" w:rsidRPr="005A3974" w:rsidRDefault="00084EF9" w:rsidP="000073FB">
      <w:pPr>
        <w:pStyle w:val="RLTextlnkuslovan"/>
        <w:numPr>
          <w:ilvl w:val="2"/>
          <w:numId w:val="44"/>
        </w:numPr>
        <w:tabs>
          <w:tab w:val="clear" w:pos="2211"/>
          <w:tab w:val="num" w:pos="1474"/>
        </w:tabs>
        <w:rPr>
          <w:rFonts w:ascii="Georgia" w:hAnsi="Georgia"/>
          <w:szCs w:val="22"/>
        </w:rPr>
      </w:pPr>
      <w:bookmarkStart w:id="28" w:name="_Ref202766324"/>
      <w:r w:rsidRPr="005A3974">
        <w:rPr>
          <w:rFonts w:ascii="Georgia" w:hAnsi="Georgia"/>
          <w:szCs w:val="22"/>
        </w:rPr>
        <w:t>zaměstnanci smluvních stran a osoby v obdobném postavení,</w:t>
      </w:r>
      <w:bookmarkEnd w:id="28"/>
      <w:r w:rsidRPr="005A3974">
        <w:rPr>
          <w:rFonts w:ascii="Georgia" w:hAnsi="Georgia"/>
          <w:szCs w:val="22"/>
        </w:rPr>
        <w:t xml:space="preserve"> </w:t>
      </w:r>
    </w:p>
    <w:p w14:paraId="09D0514D" w14:textId="77777777" w:rsidR="00084EF9" w:rsidRPr="005A3974" w:rsidRDefault="00084EF9" w:rsidP="000073FB">
      <w:pPr>
        <w:pStyle w:val="RLTextlnkuslovan"/>
        <w:numPr>
          <w:ilvl w:val="2"/>
          <w:numId w:val="44"/>
        </w:numPr>
        <w:tabs>
          <w:tab w:val="clear" w:pos="2211"/>
          <w:tab w:val="num" w:pos="1474"/>
        </w:tabs>
        <w:rPr>
          <w:rFonts w:ascii="Georgia" w:hAnsi="Georgia"/>
          <w:szCs w:val="22"/>
        </w:rPr>
      </w:pPr>
      <w:bookmarkStart w:id="29" w:name="_Ref202766325"/>
      <w:r w:rsidRPr="005A3974">
        <w:rPr>
          <w:rFonts w:ascii="Georgia" w:hAnsi="Georgia"/>
          <w:szCs w:val="22"/>
        </w:rPr>
        <w:t>orgány smluvních stran a jejich členové,</w:t>
      </w:r>
      <w:bookmarkEnd w:id="29"/>
    </w:p>
    <w:p w14:paraId="17CBAAAD" w14:textId="7EFFD6BC" w:rsidR="00E73FEE" w:rsidRPr="005A3974" w:rsidRDefault="00084EF9" w:rsidP="000073FB">
      <w:pPr>
        <w:pStyle w:val="RLTextlnkuslovan"/>
        <w:numPr>
          <w:ilvl w:val="2"/>
          <w:numId w:val="44"/>
        </w:numPr>
        <w:tabs>
          <w:tab w:val="clear" w:pos="2211"/>
          <w:tab w:val="num" w:pos="1474"/>
        </w:tabs>
        <w:rPr>
          <w:rFonts w:ascii="Georgia" w:hAnsi="Georgia"/>
          <w:szCs w:val="22"/>
        </w:rPr>
      </w:pPr>
      <w:r w:rsidRPr="005A3974">
        <w:rPr>
          <w:rFonts w:ascii="Georgia" w:hAnsi="Georgia"/>
          <w:szCs w:val="22"/>
        </w:rPr>
        <w:t xml:space="preserve">ekonomičtí a </w:t>
      </w:r>
      <w:r w:rsidR="00342EEE" w:rsidRPr="005A3974">
        <w:rPr>
          <w:rFonts w:ascii="Georgia" w:hAnsi="Georgia"/>
          <w:szCs w:val="22"/>
        </w:rPr>
        <w:t>právní poradci smluvních stran,</w:t>
      </w:r>
    </w:p>
    <w:p w14:paraId="37DDD765" w14:textId="7E5773A3" w:rsidR="00D61453" w:rsidRPr="005A3974" w:rsidRDefault="00D61453" w:rsidP="000073FB">
      <w:pPr>
        <w:pStyle w:val="RLTextlnkuslovan"/>
        <w:numPr>
          <w:ilvl w:val="2"/>
          <w:numId w:val="44"/>
        </w:numPr>
        <w:tabs>
          <w:tab w:val="clear" w:pos="2211"/>
          <w:tab w:val="num" w:pos="1474"/>
        </w:tabs>
        <w:rPr>
          <w:rFonts w:ascii="Georgia" w:hAnsi="Georgia"/>
          <w:szCs w:val="22"/>
        </w:rPr>
      </w:pPr>
      <w:r w:rsidRPr="005A3974">
        <w:rPr>
          <w:rFonts w:ascii="Georgia" w:hAnsi="Georgia"/>
          <w:szCs w:val="22"/>
        </w:rPr>
        <w:t>zaměstnanci a orgány společnosti Technická správa komunikací hl. m. Prahy, a.s.,</w:t>
      </w:r>
    </w:p>
    <w:p w14:paraId="7B5F6F0F" w14:textId="77777777" w:rsidR="00084EF9" w:rsidRPr="005A3974" w:rsidRDefault="00084EF9" w:rsidP="000073FB">
      <w:pPr>
        <w:pStyle w:val="RLTextlnkuslovan"/>
        <w:numPr>
          <w:ilvl w:val="2"/>
          <w:numId w:val="44"/>
        </w:numPr>
        <w:tabs>
          <w:tab w:val="clear" w:pos="2211"/>
          <w:tab w:val="num" w:pos="1474"/>
        </w:tabs>
        <w:rPr>
          <w:rFonts w:ascii="Georgia" w:hAnsi="Georgia"/>
          <w:szCs w:val="22"/>
        </w:rPr>
      </w:pPr>
      <w:bookmarkStart w:id="30" w:name="_Ref202766329"/>
      <w:r w:rsidRPr="005A3974">
        <w:rPr>
          <w:rFonts w:ascii="Georgia" w:hAnsi="Georgia"/>
          <w:szCs w:val="22"/>
        </w:rPr>
        <w:t>ve vztahu k </w:t>
      </w:r>
      <w:r w:rsidR="00342EEE" w:rsidRPr="005A3974">
        <w:rPr>
          <w:rFonts w:ascii="Georgia" w:hAnsi="Georgia"/>
          <w:szCs w:val="22"/>
        </w:rPr>
        <w:t>D</w:t>
      </w:r>
      <w:r w:rsidRPr="005A3974">
        <w:rPr>
          <w:rFonts w:ascii="Georgia" w:hAnsi="Georgia"/>
          <w:szCs w:val="22"/>
        </w:rPr>
        <w:t xml:space="preserve">ůvěrným informacím Objednatele </w:t>
      </w:r>
      <w:r w:rsidR="00614DFC" w:rsidRPr="005A3974">
        <w:rPr>
          <w:rFonts w:ascii="Georgia" w:hAnsi="Georgia"/>
          <w:szCs w:val="22"/>
        </w:rPr>
        <w:t>poddoda</w:t>
      </w:r>
      <w:r w:rsidRPr="005A3974">
        <w:rPr>
          <w:rFonts w:ascii="Georgia" w:hAnsi="Georgia"/>
          <w:szCs w:val="22"/>
        </w:rPr>
        <w:t>vatelé Poskytovatele v rámci poskytování konkrétních Služeb,</w:t>
      </w:r>
      <w:bookmarkEnd w:id="30"/>
      <w:r w:rsidRPr="005A3974">
        <w:rPr>
          <w:rFonts w:ascii="Georgia" w:hAnsi="Georgia"/>
          <w:szCs w:val="22"/>
        </w:rPr>
        <w:t xml:space="preserve"> </w:t>
      </w:r>
    </w:p>
    <w:p w14:paraId="173485D7" w14:textId="77777777" w:rsidR="00084EF9" w:rsidRPr="005A3974" w:rsidRDefault="00084EF9" w:rsidP="000073FB">
      <w:pPr>
        <w:pStyle w:val="RLTextlnkuslovan"/>
        <w:numPr>
          <w:ilvl w:val="2"/>
          <w:numId w:val="44"/>
        </w:numPr>
        <w:tabs>
          <w:tab w:val="clear" w:pos="2211"/>
          <w:tab w:val="num" w:pos="1474"/>
        </w:tabs>
        <w:rPr>
          <w:rFonts w:ascii="Georgia" w:hAnsi="Georgia"/>
          <w:szCs w:val="22"/>
        </w:rPr>
      </w:pPr>
      <w:r w:rsidRPr="005A3974">
        <w:rPr>
          <w:rFonts w:ascii="Georgia" w:hAnsi="Georgia"/>
          <w:szCs w:val="22"/>
        </w:rPr>
        <w:t>ve vztahu k</w:t>
      </w:r>
      <w:r w:rsidR="00342EEE" w:rsidRPr="005A3974">
        <w:rPr>
          <w:rFonts w:ascii="Georgia" w:hAnsi="Georgia"/>
          <w:szCs w:val="22"/>
        </w:rPr>
        <w:t xml:space="preserve"> D</w:t>
      </w:r>
      <w:r w:rsidRPr="005A3974">
        <w:rPr>
          <w:rFonts w:ascii="Georgia" w:hAnsi="Georgia"/>
          <w:szCs w:val="22"/>
        </w:rPr>
        <w:t>ůvěrným informacím Poskytovatele externí dodavatelé Objednatele, a to i potenciální,</w:t>
      </w:r>
    </w:p>
    <w:p w14:paraId="54FF5874" w14:textId="77777777" w:rsidR="00084EF9" w:rsidRPr="005A3974" w:rsidRDefault="00084EF9" w:rsidP="00141268">
      <w:pPr>
        <w:pStyle w:val="RLTextlnkuslovan"/>
        <w:numPr>
          <w:ilvl w:val="0"/>
          <w:numId w:val="0"/>
        </w:numPr>
        <w:tabs>
          <w:tab w:val="num" w:pos="2211"/>
        </w:tabs>
        <w:ind w:left="1474"/>
        <w:rPr>
          <w:rFonts w:ascii="Georgia" w:hAnsi="Georgia"/>
          <w:szCs w:val="22"/>
        </w:rPr>
      </w:pPr>
      <w:r w:rsidRPr="005A3974">
        <w:rPr>
          <w:rFonts w:ascii="Georgia" w:hAnsi="Georgia"/>
          <w:szCs w:val="22"/>
        </w:rPr>
        <w:t xml:space="preserve">za předpokladu, že se podílejí na plnění této Smlouvy nebo jsou jinak spojeni s plněním dle této Smlouvy, </w:t>
      </w:r>
      <w:r w:rsidR="00342EEE" w:rsidRPr="005A3974">
        <w:rPr>
          <w:rFonts w:ascii="Georgia" w:hAnsi="Georgia"/>
          <w:szCs w:val="22"/>
        </w:rPr>
        <w:t>D</w:t>
      </w:r>
      <w:r w:rsidRPr="005A3974">
        <w:rPr>
          <w:rFonts w:ascii="Georgia" w:hAnsi="Georgia"/>
          <w:szCs w:val="22"/>
        </w:rPr>
        <w:t xml:space="preserve">ůvěrné informace jsou jim zpřístupněny výhradně za tímto účelem a zpřístupnění </w:t>
      </w:r>
      <w:r w:rsidR="00342EEE" w:rsidRPr="005A3974">
        <w:rPr>
          <w:rFonts w:ascii="Georgia" w:hAnsi="Georgia"/>
          <w:szCs w:val="22"/>
        </w:rPr>
        <w:t>D</w:t>
      </w:r>
      <w:r w:rsidRPr="005A3974">
        <w:rPr>
          <w:rFonts w:ascii="Georgia" w:hAnsi="Georgia"/>
          <w:szCs w:val="22"/>
        </w:rPr>
        <w:t>ůvěrných informací je v rozsahu nezbytně nutném pro naplnění jeho účelu a za stejných podmínek, jaké jsou stanoveny smluvním stranám v této Smlouvě.</w:t>
      </w:r>
    </w:p>
    <w:p w14:paraId="62F141B1" w14:textId="77777777" w:rsidR="00084EF9" w:rsidRPr="005A3974" w:rsidRDefault="00084EF9" w:rsidP="000073FB">
      <w:pPr>
        <w:pStyle w:val="RLTextlnkuslovan"/>
        <w:tabs>
          <w:tab w:val="clear" w:pos="2297"/>
          <w:tab w:val="num" w:pos="1447"/>
        </w:tabs>
        <w:ind w:left="1447"/>
        <w:rPr>
          <w:rFonts w:ascii="Georgia" w:hAnsi="Georgia"/>
          <w:szCs w:val="22"/>
        </w:rPr>
      </w:pPr>
      <w:r w:rsidRPr="005A3974">
        <w:rPr>
          <w:rFonts w:ascii="Georgia" w:hAnsi="Georgia"/>
          <w:szCs w:val="22"/>
        </w:rPr>
        <w:t>Nedohodnou-li se smluvní strany výslovně písemn</w:t>
      </w:r>
      <w:r w:rsidR="00E73FEE" w:rsidRPr="005A3974">
        <w:rPr>
          <w:rFonts w:ascii="Georgia" w:hAnsi="Georgia"/>
          <w:szCs w:val="22"/>
        </w:rPr>
        <w:t>ě</w:t>
      </w:r>
      <w:r w:rsidRPr="005A3974">
        <w:rPr>
          <w:rFonts w:ascii="Georgia" w:hAnsi="Georgia"/>
          <w:szCs w:val="22"/>
        </w:rPr>
        <w:t xml:space="preserve"> jinak, považují se za </w:t>
      </w:r>
      <w:r w:rsidR="00141268" w:rsidRPr="005A3974">
        <w:rPr>
          <w:rFonts w:ascii="Georgia" w:hAnsi="Georgia"/>
          <w:szCs w:val="22"/>
        </w:rPr>
        <w:t xml:space="preserve">Důvěrné informace </w:t>
      </w:r>
      <w:r w:rsidRPr="005A3974">
        <w:rPr>
          <w:rFonts w:ascii="Georgia" w:hAnsi="Georgia"/>
          <w:szCs w:val="22"/>
        </w:rPr>
        <w:t xml:space="preserve">implicitně všechny informace, které jsou anebo by mohly být součástí obchodního tajemství, tj. </w:t>
      </w:r>
      <w:r w:rsidR="00E73FEE" w:rsidRPr="005A3974">
        <w:rPr>
          <w:rFonts w:ascii="Georgia" w:hAnsi="Georgia"/>
          <w:szCs w:val="22"/>
        </w:rPr>
        <w:t>zejména, nikoli však výlučně</w:t>
      </w:r>
      <w:r w:rsidRPr="005A3974">
        <w:rPr>
          <w:rFonts w:ascii="Georgia" w:hAnsi="Georgia"/>
          <w:szCs w:val="22"/>
        </w:rPr>
        <w:t xml:space="preserve"> popisy nebo části popisů technologických procesů a vzorců, technických vzorců a </w:t>
      </w:r>
      <w:r w:rsidRPr="005A3974">
        <w:rPr>
          <w:rFonts w:ascii="Georgia" w:hAnsi="Georgia"/>
          <w:szCs w:val="22"/>
        </w:rPr>
        <w:lastRenderedPageBreak/>
        <w:t>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o činnosti smluvních stran a všechny další informace, jejichž zveřejnění přijímající stranou by předávající straně mohlo způsobit škodu.</w:t>
      </w:r>
      <w:r w:rsidR="00B40A93" w:rsidRPr="005A3974">
        <w:rPr>
          <w:rFonts w:ascii="Georgia" w:hAnsi="Georgia"/>
          <w:szCs w:val="22"/>
        </w:rPr>
        <w:t xml:space="preserve"> </w:t>
      </w:r>
      <w:r w:rsidR="00B40A93" w:rsidRPr="005A3974">
        <w:rPr>
          <w:rFonts w:ascii="Georgia" w:hAnsi="Georgia"/>
        </w:rPr>
        <w:t>Poskytovatel může za Důvěrné informace označit i další dokumenty, informace nebo data, které nejsou výslovně výše uvedeny.</w:t>
      </w:r>
    </w:p>
    <w:p w14:paraId="5C71FE30" w14:textId="77777777" w:rsidR="00084EF9" w:rsidRPr="005A3974" w:rsidRDefault="00084EF9" w:rsidP="000073FB">
      <w:pPr>
        <w:pStyle w:val="RLTextlnkuslovan"/>
        <w:tabs>
          <w:tab w:val="clear" w:pos="2297"/>
          <w:tab w:val="num" w:pos="1447"/>
        </w:tabs>
        <w:ind w:left="1447"/>
        <w:rPr>
          <w:rFonts w:ascii="Georgia" w:hAnsi="Georgia"/>
          <w:szCs w:val="22"/>
        </w:rPr>
      </w:pPr>
      <w:r w:rsidRPr="005A3974">
        <w:rPr>
          <w:rFonts w:ascii="Georgia" w:hAnsi="Georgia"/>
          <w:szCs w:val="22"/>
        </w:rPr>
        <w:t xml:space="preserve">Bez ohledu na výše uvedená ustanovení se za </w:t>
      </w:r>
      <w:r w:rsidR="00141268" w:rsidRPr="005A3974">
        <w:rPr>
          <w:rFonts w:ascii="Georgia" w:hAnsi="Georgia"/>
          <w:szCs w:val="22"/>
        </w:rPr>
        <w:t xml:space="preserve">Důvěrné informace </w:t>
      </w:r>
      <w:r w:rsidRPr="005A3974">
        <w:rPr>
          <w:rFonts w:ascii="Georgia" w:hAnsi="Georgia"/>
          <w:szCs w:val="22"/>
        </w:rPr>
        <w:t>nepovažují informace, které:</w:t>
      </w:r>
    </w:p>
    <w:p w14:paraId="1C315DF1" w14:textId="77777777" w:rsidR="00084EF9" w:rsidRPr="005A3974" w:rsidRDefault="00084EF9" w:rsidP="00BC2579">
      <w:pPr>
        <w:pStyle w:val="RLTextlnkuslovan"/>
        <w:numPr>
          <w:ilvl w:val="2"/>
          <w:numId w:val="44"/>
        </w:numPr>
        <w:tabs>
          <w:tab w:val="num" w:pos="1474"/>
        </w:tabs>
        <w:rPr>
          <w:rFonts w:ascii="Georgia" w:hAnsi="Georgia"/>
          <w:szCs w:val="22"/>
        </w:rPr>
      </w:pPr>
      <w:r w:rsidRPr="005A3974">
        <w:rPr>
          <w:rFonts w:ascii="Georgia" w:hAnsi="Georgia"/>
          <w:szCs w:val="22"/>
        </w:rPr>
        <w:t xml:space="preserve">se staly veřejně </w:t>
      </w:r>
      <w:r w:rsidR="00CC35AC" w:rsidRPr="005A3974">
        <w:rPr>
          <w:rFonts w:ascii="Georgia" w:hAnsi="Georgia"/>
          <w:szCs w:val="22"/>
        </w:rPr>
        <w:t>dostupnými</w:t>
      </w:r>
      <w:r w:rsidRPr="005A3974">
        <w:rPr>
          <w:rFonts w:ascii="Georgia" w:hAnsi="Georgia"/>
          <w:szCs w:val="22"/>
        </w:rPr>
        <w:t>, aniž by jejich zveřejněním došlo k porušení závazků přijímající smluvní strany či právních předpisů,</w:t>
      </w:r>
    </w:p>
    <w:p w14:paraId="2CEDAC9C" w14:textId="77777777" w:rsidR="00084EF9" w:rsidRPr="005A3974" w:rsidRDefault="00084EF9" w:rsidP="00BC2579">
      <w:pPr>
        <w:pStyle w:val="RLTextlnkuslovan"/>
        <w:numPr>
          <w:ilvl w:val="2"/>
          <w:numId w:val="44"/>
        </w:numPr>
        <w:tabs>
          <w:tab w:val="num" w:pos="1474"/>
        </w:tabs>
        <w:rPr>
          <w:rFonts w:ascii="Georgia" w:hAnsi="Georgia"/>
          <w:szCs w:val="22"/>
        </w:rPr>
      </w:pPr>
      <w:r w:rsidRPr="005A3974">
        <w:rPr>
          <w:rFonts w:ascii="Georgia" w:hAnsi="Georgia"/>
          <w:szCs w:val="22"/>
        </w:rPr>
        <w:t>měla přijímající strana prokazatelně legálně k dispozici před uzavřením této Smlouvy, pokud takové informace nebyly předmětem jiné, dříve mezi smluvními stranami uzavřené smlouvy o ochraně informací,</w:t>
      </w:r>
    </w:p>
    <w:p w14:paraId="3503B025" w14:textId="77777777" w:rsidR="00084EF9" w:rsidRPr="005A3974" w:rsidRDefault="00084EF9" w:rsidP="00BC2579">
      <w:pPr>
        <w:pStyle w:val="RLTextlnkuslovan"/>
        <w:numPr>
          <w:ilvl w:val="2"/>
          <w:numId w:val="44"/>
        </w:numPr>
        <w:tabs>
          <w:tab w:val="num" w:pos="1474"/>
        </w:tabs>
        <w:rPr>
          <w:rFonts w:ascii="Georgia" w:hAnsi="Georgia"/>
          <w:szCs w:val="22"/>
        </w:rPr>
      </w:pPr>
      <w:r w:rsidRPr="005A3974">
        <w:rPr>
          <w:rFonts w:ascii="Georgia" w:hAnsi="Georgia"/>
          <w:szCs w:val="22"/>
        </w:rPr>
        <w:t>jsou výsledkem postupu, při kterém k nim přijímající strana dospěje nezávisle a je to schopna doložit svými záznamy nebo důvěrnými informacemi třetí strany,</w:t>
      </w:r>
    </w:p>
    <w:p w14:paraId="69893C41" w14:textId="77777777" w:rsidR="00084EF9" w:rsidRPr="005A3974" w:rsidRDefault="00084EF9" w:rsidP="00BC2579">
      <w:pPr>
        <w:pStyle w:val="RLTextlnkuslovan"/>
        <w:numPr>
          <w:ilvl w:val="2"/>
          <w:numId w:val="44"/>
        </w:numPr>
        <w:tabs>
          <w:tab w:val="num" w:pos="1474"/>
        </w:tabs>
        <w:rPr>
          <w:rFonts w:ascii="Georgia" w:hAnsi="Georgia"/>
          <w:szCs w:val="22"/>
        </w:rPr>
      </w:pPr>
      <w:r w:rsidRPr="005A3974">
        <w:rPr>
          <w:rFonts w:ascii="Georgia" w:hAnsi="Georgia"/>
          <w:szCs w:val="22"/>
        </w:rPr>
        <w:t>po podpisu této Smlouvy poskytne přijímající straně třetí osoba, jež není omezena v takovém nakládání s informacemi,</w:t>
      </w:r>
    </w:p>
    <w:p w14:paraId="50D96806" w14:textId="77777777" w:rsidR="00084EF9" w:rsidRPr="005A3974" w:rsidRDefault="00084EF9" w:rsidP="00BC2579">
      <w:pPr>
        <w:pStyle w:val="RLTextlnkuslovan"/>
        <w:numPr>
          <w:ilvl w:val="2"/>
          <w:numId w:val="44"/>
        </w:numPr>
        <w:tabs>
          <w:tab w:val="num" w:pos="1474"/>
        </w:tabs>
        <w:rPr>
          <w:rFonts w:ascii="Georgia" w:hAnsi="Georgia"/>
          <w:szCs w:val="22"/>
        </w:rPr>
      </w:pPr>
      <w:r w:rsidRPr="005A3974">
        <w:rPr>
          <w:rFonts w:ascii="Georgia" w:hAnsi="Georgia"/>
          <w:szCs w:val="22"/>
        </w:rPr>
        <w:t>pokud je jejich zpřístupnění třetím osobám stanoveno zákonem nebo pravomocným rozhodnutím soudního nebo správního orgánu.</w:t>
      </w:r>
    </w:p>
    <w:p w14:paraId="3F7882ED" w14:textId="4F25FB0D" w:rsidR="00342EEE" w:rsidRPr="005A3974" w:rsidRDefault="00084EF9" w:rsidP="000073FB">
      <w:pPr>
        <w:pStyle w:val="RLTextlnkuslovan"/>
        <w:tabs>
          <w:tab w:val="clear" w:pos="2297"/>
          <w:tab w:val="num" w:pos="1447"/>
        </w:tabs>
        <w:ind w:left="1447"/>
        <w:rPr>
          <w:rFonts w:ascii="Georgia" w:hAnsi="Georgia"/>
          <w:szCs w:val="22"/>
        </w:rPr>
      </w:pPr>
      <w:r w:rsidRPr="005A3974">
        <w:rPr>
          <w:rFonts w:ascii="Georgia" w:hAnsi="Georgia"/>
          <w:szCs w:val="22"/>
        </w:rPr>
        <w:t xml:space="preserve">Smluvní strany se zavazují v plném rozsahu zachovávat povinnost mlčenlivosti a povinnost chránit </w:t>
      </w:r>
      <w:r w:rsidR="00141268" w:rsidRPr="005A3974">
        <w:rPr>
          <w:rFonts w:ascii="Georgia" w:hAnsi="Georgia"/>
          <w:szCs w:val="22"/>
        </w:rPr>
        <w:t>D</w:t>
      </w:r>
      <w:r w:rsidRPr="005A3974">
        <w:rPr>
          <w:rFonts w:ascii="Georgia" w:hAnsi="Georgia"/>
          <w:szCs w:val="22"/>
        </w:rPr>
        <w:t xml:space="preserve">ůvěrné informace vyplývající z této Smlouvy a též z příslušných právních předpisů, zejména povinnosti vyplývající </w:t>
      </w:r>
      <w:r w:rsidR="00D61453" w:rsidRPr="005A3974">
        <w:rPr>
          <w:rFonts w:ascii="Georgia" w:hAnsi="Georgia"/>
          <w:szCs w:val="22"/>
        </w:rPr>
        <w:t>z právních předpisů ve vztahu k ochraně osobních údajů</w:t>
      </w:r>
      <w:r w:rsidRPr="005A3974">
        <w:rPr>
          <w:rFonts w:ascii="Georgia" w:hAnsi="Georgia"/>
          <w:szCs w:val="22"/>
        </w:rPr>
        <w:t xml:space="preserve">. Smluvní strany se v této souvislosti zavazují poučit veškeré osoby, které se na jejich straně budou podílet na plnění této Smlouvy, o výše uvedených povinnostech mlčenlivosti a ochrany </w:t>
      </w:r>
      <w:r w:rsidR="001346EA" w:rsidRPr="005A3974">
        <w:rPr>
          <w:rFonts w:ascii="Georgia" w:hAnsi="Georgia"/>
          <w:szCs w:val="22"/>
        </w:rPr>
        <w:t>D</w:t>
      </w:r>
      <w:r w:rsidRPr="005A3974">
        <w:rPr>
          <w:rFonts w:ascii="Georgia" w:hAnsi="Georgia"/>
          <w:szCs w:val="22"/>
        </w:rPr>
        <w:t>ůvěrných informací a dále se zavazují vhodným způsobem zajistit dodržování těchto povinností všemi osobami podílejícími se na plnění této Smlouvy.</w:t>
      </w:r>
    </w:p>
    <w:p w14:paraId="0D438249" w14:textId="1DAC0D69" w:rsidR="00782814" w:rsidRPr="005A3974" w:rsidRDefault="00782814" w:rsidP="000073FB">
      <w:pPr>
        <w:pStyle w:val="RLTextlnkuslovan"/>
        <w:tabs>
          <w:tab w:val="clear" w:pos="2297"/>
          <w:tab w:val="num" w:pos="1447"/>
        </w:tabs>
        <w:ind w:left="1447"/>
        <w:rPr>
          <w:rFonts w:ascii="Georgia" w:hAnsi="Georgia"/>
          <w:szCs w:val="22"/>
        </w:rPr>
      </w:pPr>
      <w:r w:rsidRPr="005A3974">
        <w:rPr>
          <w:rFonts w:ascii="Georgia" w:hAnsi="Georgia"/>
          <w:szCs w:val="22"/>
        </w:rPr>
        <w:t xml:space="preserve">Poskytovatel je povinen po celou dobu plnění této Smlouvy splňovat veškeré podmínky dle </w:t>
      </w:r>
      <w:r w:rsidR="00D61453" w:rsidRPr="005A3974">
        <w:rPr>
          <w:rFonts w:ascii="Georgia" w:hAnsi="Georgia"/>
          <w:szCs w:val="22"/>
        </w:rPr>
        <w:t>aktuální právní úpravy na ochranu osobních údajů</w:t>
      </w:r>
      <w:r w:rsidR="00611BCC">
        <w:rPr>
          <w:rFonts w:ascii="Georgia" w:hAnsi="Georgia"/>
          <w:szCs w:val="22"/>
        </w:rPr>
        <w:t>, je-li zpracování jakýchkoliv osobních údajů součástí plnění Služeb</w:t>
      </w:r>
      <w:r w:rsidRPr="005A3974">
        <w:rPr>
          <w:rFonts w:ascii="Georgia" w:hAnsi="Georgia"/>
          <w:szCs w:val="22"/>
        </w:rPr>
        <w:t>.</w:t>
      </w:r>
    </w:p>
    <w:p w14:paraId="35A57DE9" w14:textId="7A11A1AC" w:rsidR="000073FB" w:rsidRPr="005A3974" w:rsidRDefault="000073FB" w:rsidP="000073FB">
      <w:pPr>
        <w:pStyle w:val="RLlneksmlouvy"/>
        <w:rPr>
          <w:rFonts w:ascii="Georgia" w:hAnsi="Georgia"/>
          <w:lang w:bidi="cs-CZ"/>
        </w:rPr>
      </w:pPr>
      <w:r w:rsidRPr="005A3974">
        <w:rPr>
          <w:rFonts w:ascii="Georgia" w:hAnsi="Georgia"/>
          <w:lang w:bidi="cs-CZ"/>
        </w:rPr>
        <w:t xml:space="preserve">ZMĚNA </w:t>
      </w:r>
      <w:r w:rsidR="00D61453" w:rsidRPr="005A3974">
        <w:rPr>
          <w:rFonts w:ascii="Georgia" w:hAnsi="Georgia"/>
          <w:lang w:bidi="cs-CZ"/>
        </w:rPr>
        <w:t xml:space="preserve">A UKONČENÍ </w:t>
      </w:r>
      <w:r w:rsidRPr="005A3974">
        <w:rPr>
          <w:rFonts w:ascii="Georgia" w:hAnsi="Georgia"/>
          <w:lang w:bidi="cs-CZ"/>
        </w:rPr>
        <w:t>SMLOUVY</w:t>
      </w:r>
    </w:p>
    <w:p w14:paraId="2F086F60" w14:textId="70C67ADA" w:rsidR="00CE70E6" w:rsidRDefault="000073FB" w:rsidP="00CE70E6">
      <w:pPr>
        <w:pStyle w:val="RLTextlnkuslovan"/>
        <w:tabs>
          <w:tab w:val="clear" w:pos="2297"/>
          <w:tab w:val="num" w:pos="1447"/>
        </w:tabs>
        <w:ind w:left="1447"/>
        <w:rPr>
          <w:rFonts w:ascii="Georgia" w:hAnsi="Georgia"/>
          <w:szCs w:val="22"/>
        </w:rPr>
      </w:pPr>
      <w:r w:rsidRPr="005A3974">
        <w:rPr>
          <w:rFonts w:ascii="Georgia" w:hAnsi="Georgia"/>
          <w:szCs w:val="22"/>
        </w:rPr>
        <w:t xml:space="preserve">Tuto Smlouvu je možné měnit pouze písemnou dohodou smluvních stran ve formě číslovaných dodatků této Smlouvy, podepsaných za každou smluvní stranu osobou nebo osobami oprávněnými zastupovat smluvní strany, </w:t>
      </w:r>
      <w:r w:rsidRPr="00DC3603">
        <w:rPr>
          <w:rFonts w:ascii="Georgia" w:hAnsi="Georgia"/>
          <w:szCs w:val="22"/>
        </w:rPr>
        <w:t>nestanoví-li tato Smlouva výslovně jinak.</w:t>
      </w:r>
      <w:r w:rsidR="00341E54" w:rsidRPr="00DC3603">
        <w:rPr>
          <w:rFonts w:ascii="Georgia" w:hAnsi="Georgia"/>
          <w:szCs w:val="22"/>
        </w:rPr>
        <w:t xml:space="preserve"> </w:t>
      </w:r>
      <w:bookmarkStart w:id="31" w:name="_Toc212632764"/>
      <w:bookmarkStart w:id="32" w:name="_Toc295034744"/>
      <w:bookmarkEnd w:id="4"/>
      <w:bookmarkEnd w:id="5"/>
      <w:bookmarkEnd w:id="6"/>
      <w:bookmarkEnd w:id="7"/>
      <w:bookmarkEnd w:id="8"/>
      <w:bookmarkEnd w:id="9"/>
      <w:bookmarkEnd w:id="10"/>
    </w:p>
    <w:p w14:paraId="0963E5B9" w14:textId="27D42BA9" w:rsidR="00CE70E6" w:rsidRPr="00CE70E6" w:rsidRDefault="00CE70E6" w:rsidP="00CE70E6">
      <w:pPr>
        <w:pStyle w:val="RLTextlnkuslovan"/>
        <w:tabs>
          <w:tab w:val="clear" w:pos="2297"/>
          <w:tab w:val="num" w:pos="1447"/>
        </w:tabs>
        <w:ind w:left="1447"/>
        <w:rPr>
          <w:rFonts w:ascii="Georgia" w:hAnsi="Georgia"/>
          <w:szCs w:val="22"/>
        </w:rPr>
      </w:pPr>
      <w:r>
        <w:rPr>
          <w:rFonts w:ascii="Georgia" w:hAnsi="Georgia"/>
          <w:szCs w:val="22"/>
        </w:rPr>
        <w:t xml:space="preserve">Objednatel má na financování plnění dle této Smlouvy přislíbené prostředky od třetího subjektu. Smluvní strany se pro případ, kdy třetí subjekt neuzavře </w:t>
      </w:r>
      <w:r>
        <w:rPr>
          <w:rFonts w:ascii="Georgia" w:hAnsi="Georgia"/>
          <w:szCs w:val="22"/>
        </w:rPr>
        <w:lastRenderedPageBreak/>
        <w:t xml:space="preserve">s Objednatelem smlouvu na financování těchto Služeb, dohodly na </w:t>
      </w:r>
      <w:r w:rsidR="001045E0">
        <w:rPr>
          <w:rFonts w:ascii="Georgia" w:hAnsi="Georgia"/>
          <w:szCs w:val="22"/>
        </w:rPr>
        <w:t>následující</w:t>
      </w:r>
      <w:r>
        <w:rPr>
          <w:rFonts w:ascii="Georgia" w:hAnsi="Georgia"/>
          <w:szCs w:val="22"/>
        </w:rPr>
        <w:t xml:space="preserve"> podmínce. V případě, kdy Objednatel </w:t>
      </w:r>
      <w:r w:rsidR="001045E0">
        <w:rPr>
          <w:rFonts w:ascii="Georgia" w:hAnsi="Georgia"/>
          <w:szCs w:val="22"/>
        </w:rPr>
        <w:t xml:space="preserve">Poskytovatele </w:t>
      </w:r>
      <w:r>
        <w:rPr>
          <w:rFonts w:ascii="Georgia" w:hAnsi="Georgia"/>
          <w:szCs w:val="22"/>
        </w:rPr>
        <w:t xml:space="preserve">nejpozději </w:t>
      </w:r>
      <w:r w:rsidR="001045E0">
        <w:rPr>
          <w:rFonts w:ascii="Georgia" w:hAnsi="Georgia"/>
          <w:szCs w:val="22"/>
        </w:rPr>
        <w:t>7 pracovních dní před datem zahájení poskytování Služeb dle odst. 3.2 této Smlouvy</w:t>
      </w:r>
      <w:r w:rsidR="00C26898">
        <w:rPr>
          <w:rFonts w:ascii="Georgia" w:hAnsi="Georgia"/>
          <w:szCs w:val="22"/>
        </w:rPr>
        <w:t xml:space="preserve"> písemně neuvědomí o nemožnosti </w:t>
      </w:r>
      <w:r w:rsidR="001045E0">
        <w:rPr>
          <w:rFonts w:ascii="Georgia" w:hAnsi="Georgia"/>
          <w:szCs w:val="22"/>
        </w:rPr>
        <w:t xml:space="preserve">zahájení </w:t>
      </w:r>
      <w:r w:rsidR="00C26898">
        <w:rPr>
          <w:rFonts w:ascii="Georgia" w:hAnsi="Georgia"/>
          <w:szCs w:val="22"/>
        </w:rPr>
        <w:t xml:space="preserve">plnění z důvodu nezajištění financování Služeb třetím subjektem, zahájí Poskytovatel ke dni 01.04.2019 plnění. V opačném případě </w:t>
      </w:r>
      <w:r w:rsidR="001045E0">
        <w:rPr>
          <w:rFonts w:ascii="Georgia" w:hAnsi="Georgia"/>
          <w:szCs w:val="22"/>
        </w:rPr>
        <w:t xml:space="preserve">Poskytovatel plnění nezahájí a </w:t>
      </w:r>
      <w:r w:rsidR="00B538A2">
        <w:rPr>
          <w:rFonts w:ascii="Georgia" w:hAnsi="Georgia"/>
          <w:szCs w:val="22"/>
        </w:rPr>
        <w:t xml:space="preserve">je, rovněž tak </w:t>
      </w:r>
      <w:bookmarkStart w:id="33" w:name="_GoBack"/>
      <w:bookmarkEnd w:id="33"/>
      <w:r w:rsidR="00B538A2">
        <w:rPr>
          <w:rFonts w:ascii="Georgia" w:hAnsi="Georgia"/>
          <w:szCs w:val="22"/>
        </w:rPr>
        <w:t>jako Objednatel, oprávněn odstoupit od této Smlouvy</w:t>
      </w:r>
      <w:r>
        <w:rPr>
          <w:rFonts w:ascii="Georgia" w:hAnsi="Georgia"/>
          <w:szCs w:val="22"/>
        </w:rPr>
        <w:t xml:space="preserve">. </w:t>
      </w:r>
    </w:p>
    <w:p w14:paraId="77AC7D50" w14:textId="48D1ADE1" w:rsidR="001346EA" w:rsidRPr="00DC3603" w:rsidRDefault="001346EA" w:rsidP="00DC3603">
      <w:pPr>
        <w:pStyle w:val="RLTextlnkuslovan"/>
        <w:tabs>
          <w:tab w:val="clear" w:pos="2297"/>
        </w:tabs>
        <w:ind w:left="1418" w:hanging="709"/>
        <w:rPr>
          <w:rFonts w:ascii="Georgia" w:hAnsi="Georgia"/>
        </w:rPr>
      </w:pPr>
      <w:r w:rsidRPr="00DC3603">
        <w:rPr>
          <w:rFonts w:ascii="Georgia" w:hAnsi="Georgia"/>
        </w:rPr>
        <w:t>Objednatel</w:t>
      </w:r>
      <w:r w:rsidRPr="00DC3603">
        <w:rPr>
          <w:rFonts w:ascii="Georgia" w:hAnsi="Georgia"/>
          <w:lang w:eastAsia="en-US"/>
        </w:rPr>
        <w:t xml:space="preserve"> je oprávněn odstoupit od </w:t>
      </w:r>
      <w:r w:rsidRPr="00DC3603">
        <w:rPr>
          <w:rFonts w:ascii="Georgia" w:hAnsi="Georgia"/>
        </w:rPr>
        <w:t>této Smlouvy</w:t>
      </w:r>
      <w:r w:rsidR="00DC3603" w:rsidRPr="00DC3603">
        <w:rPr>
          <w:rFonts w:ascii="Georgia" w:hAnsi="Georgia"/>
          <w:lang w:eastAsia="en-US"/>
        </w:rPr>
        <w:t xml:space="preserve"> </w:t>
      </w:r>
      <w:r w:rsidRPr="00DC3603">
        <w:rPr>
          <w:rFonts w:ascii="Georgia" w:hAnsi="Georgia"/>
        </w:rPr>
        <w:t>dostane-li se Poskytovatel do úpadku, dojde k zahájení likvidace smluvní strany, uvalení nucené správy, nebo uplatnění zajišťovacího prostředku postihujícího podsta</w:t>
      </w:r>
      <w:r w:rsidR="000A1CFD">
        <w:rPr>
          <w:rFonts w:ascii="Georgia" w:hAnsi="Georgia"/>
        </w:rPr>
        <w:t>tnou část majetku Poskytovatele</w:t>
      </w:r>
      <w:r w:rsidR="00920291">
        <w:rPr>
          <w:rFonts w:ascii="Georgia" w:hAnsi="Georgia"/>
        </w:rPr>
        <w:t xml:space="preserve"> nebo v případě, kdy Poskytovatel provede změnu člena realizačního týmu bez předchozího souhlasu Objednatele</w:t>
      </w:r>
      <w:r w:rsidR="000A1CFD">
        <w:rPr>
          <w:rFonts w:ascii="Georgia" w:hAnsi="Georgia"/>
        </w:rPr>
        <w:t>.</w:t>
      </w:r>
    </w:p>
    <w:p w14:paraId="3A842F9F" w14:textId="511789E5" w:rsidR="001346EA" w:rsidRPr="005A3974" w:rsidRDefault="001346EA" w:rsidP="00DC3603">
      <w:pPr>
        <w:pStyle w:val="RLTextlnkuslovan"/>
        <w:tabs>
          <w:tab w:val="clear" w:pos="2297"/>
          <w:tab w:val="num" w:pos="1447"/>
        </w:tabs>
        <w:ind w:left="1447"/>
        <w:rPr>
          <w:rFonts w:ascii="Georgia" w:hAnsi="Georgia"/>
          <w:szCs w:val="22"/>
        </w:rPr>
      </w:pPr>
      <w:r w:rsidRPr="00DC3603">
        <w:rPr>
          <w:rFonts w:ascii="Georgia" w:hAnsi="Georgia"/>
          <w:szCs w:val="22"/>
        </w:rPr>
        <w:t>Každá ze smluvních stran je oprávněna odstoupit od této Smlouvy v případě, nedojde-li ke zjednání nápravy nebo odstranění závadného stavu vyvolaného</w:t>
      </w:r>
      <w:r w:rsidRPr="005A3974">
        <w:rPr>
          <w:rFonts w:ascii="Georgia" w:hAnsi="Georgia"/>
          <w:szCs w:val="22"/>
        </w:rPr>
        <w:t xml:space="preserve"> porušením povinnosti druhé smluvní strany, a to ani po uplynutí </w:t>
      </w:r>
      <w:r w:rsidR="00D61453" w:rsidRPr="005A3974">
        <w:rPr>
          <w:rFonts w:ascii="Georgia" w:hAnsi="Georgia"/>
          <w:szCs w:val="22"/>
        </w:rPr>
        <w:t>10</w:t>
      </w:r>
      <w:r w:rsidRPr="005A3974">
        <w:rPr>
          <w:rFonts w:ascii="Georgia" w:hAnsi="Georgia"/>
          <w:szCs w:val="22"/>
        </w:rPr>
        <w:t xml:space="preserve"> dnů od doručení písemné výzvy k nápravě od druhé smluvní strany</w:t>
      </w:r>
      <w:r w:rsidR="006511D2" w:rsidRPr="005A3974">
        <w:rPr>
          <w:rFonts w:ascii="Georgia" w:hAnsi="Georgia"/>
          <w:szCs w:val="22"/>
        </w:rPr>
        <w:t>, neurčí-li vyzývající strana lhůtu delší</w:t>
      </w:r>
      <w:r w:rsidRPr="005A3974">
        <w:rPr>
          <w:rFonts w:ascii="Georgia" w:hAnsi="Georgia"/>
          <w:szCs w:val="22"/>
        </w:rPr>
        <w:t>.</w:t>
      </w:r>
    </w:p>
    <w:p w14:paraId="7C23B13D" w14:textId="29FA3F06" w:rsidR="001346EA" w:rsidRDefault="001346EA" w:rsidP="000073FB">
      <w:pPr>
        <w:pStyle w:val="RLTextlnkuslovan"/>
        <w:tabs>
          <w:tab w:val="clear" w:pos="2297"/>
          <w:tab w:val="num" w:pos="1447"/>
        </w:tabs>
        <w:ind w:left="1447"/>
        <w:rPr>
          <w:rFonts w:ascii="Georgia" w:hAnsi="Georgia"/>
          <w:szCs w:val="22"/>
        </w:rPr>
      </w:pPr>
      <w:r w:rsidRPr="005A3974">
        <w:rPr>
          <w:rFonts w:ascii="Georgia" w:hAnsi="Georgia"/>
          <w:szCs w:val="22"/>
        </w:rPr>
        <w:t>Odstoupení od této Smlouvy je účinné okamžikem doručení písemného oznámení o odstoupení druhé smluvní straně na adresu uvedenou v záhlaví této Smlouvy nebo na adresu sídla uvedenou v obchodním rejstříku či jiném veřejně přístupném zdroji, případně na poslední prokazatelně oznámenou korespondenční adresu.</w:t>
      </w:r>
    </w:p>
    <w:p w14:paraId="00509D67" w14:textId="56D59863" w:rsidR="000A1CFD" w:rsidRPr="005A3974" w:rsidRDefault="000A1CFD" w:rsidP="000073FB">
      <w:pPr>
        <w:pStyle w:val="RLTextlnkuslovan"/>
        <w:tabs>
          <w:tab w:val="clear" w:pos="2297"/>
          <w:tab w:val="num" w:pos="1447"/>
        </w:tabs>
        <w:ind w:left="1447"/>
        <w:rPr>
          <w:rFonts w:ascii="Georgia" w:hAnsi="Georgia"/>
          <w:szCs w:val="22"/>
        </w:rPr>
      </w:pPr>
      <w:r>
        <w:rPr>
          <w:rFonts w:ascii="Georgia" w:hAnsi="Georgia"/>
          <w:szCs w:val="22"/>
        </w:rPr>
        <w:t xml:space="preserve">Smluvní strany jsou dále oprávněny </w:t>
      </w:r>
      <w:r w:rsidR="00B9567C">
        <w:rPr>
          <w:rFonts w:ascii="Georgia" w:hAnsi="Georgia"/>
          <w:szCs w:val="22"/>
        </w:rPr>
        <w:t xml:space="preserve">tuto Smlouvu jednostranně vypovědět bez udání důvodu, a to s výpovědní lhůtou v délce trvání 6 měsíců, která počíná běžet prvním dnem kalendářního měsíce následujícího po měsíci v němž byla </w:t>
      </w:r>
      <w:r w:rsidR="00611BCC">
        <w:rPr>
          <w:rFonts w:ascii="Georgia" w:hAnsi="Georgia"/>
          <w:szCs w:val="22"/>
        </w:rPr>
        <w:t xml:space="preserve">písemná </w:t>
      </w:r>
      <w:r w:rsidR="00B9567C">
        <w:rPr>
          <w:rFonts w:ascii="Georgia" w:hAnsi="Georgia"/>
          <w:szCs w:val="22"/>
        </w:rPr>
        <w:t>výpověď druhé ze smluvních stran doručena.</w:t>
      </w:r>
    </w:p>
    <w:p w14:paraId="657C8B49" w14:textId="77777777" w:rsidR="001346EA" w:rsidRPr="005A3974" w:rsidRDefault="001346EA" w:rsidP="000073FB">
      <w:pPr>
        <w:pStyle w:val="RLlneksmlouvy"/>
        <w:rPr>
          <w:rFonts w:ascii="Georgia" w:hAnsi="Georgia"/>
        </w:rPr>
      </w:pPr>
      <w:bookmarkStart w:id="34" w:name="_Toc361816561"/>
      <w:r w:rsidRPr="005A3974">
        <w:rPr>
          <w:rFonts w:ascii="Georgia" w:hAnsi="Georgia"/>
        </w:rPr>
        <w:t>ŘEŠENÍ SPORŮ</w:t>
      </w:r>
    </w:p>
    <w:p w14:paraId="75F86D2C" w14:textId="77777777" w:rsidR="001346EA" w:rsidRPr="005A3974" w:rsidRDefault="001346EA" w:rsidP="000073FB">
      <w:pPr>
        <w:pStyle w:val="RLTextlnkuslovan"/>
        <w:tabs>
          <w:tab w:val="clear" w:pos="2297"/>
          <w:tab w:val="num" w:pos="1447"/>
        </w:tabs>
        <w:ind w:left="1447"/>
        <w:rPr>
          <w:rFonts w:ascii="Georgia" w:hAnsi="Georgia"/>
          <w:szCs w:val="22"/>
        </w:rPr>
      </w:pPr>
      <w:r w:rsidRPr="005A3974">
        <w:rPr>
          <w:rFonts w:ascii="Georgia" w:hAnsi="Georgia"/>
          <w:szCs w:val="22"/>
        </w:rPr>
        <w:t xml:space="preserve">Práva a povinnosti smluvních stran touto Smlouvou výslovně neupravené se řídí </w:t>
      </w:r>
      <w:r w:rsidR="00B87D59" w:rsidRPr="005A3974">
        <w:rPr>
          <w:rFonts w:ascii="Georgia" w:hAnsi="Georgia"/>
          <w:szCs w:val="22"/>
        </w:rPr>
        <w:t>OZ</w:t>
      </w:r>
      <w:r w:rsidRPr="005A3974">
        <w:rPr>
          <w:rFonts w:ascii="Georgia" w:hAnsi="Georgia"/>
          <w:szCs w:val="22"/>
        </w:rPr>
        <w:t xml:space="preserve"> a </w:t>
      </w:r>
      <w:r w:rsidR="00B87D59" w:rsidRPr="005A3974">
        <w:rPr>
          <w:rFonts w:ascii="Georgia" w:hAnsi="Georgia"/>
          <w:szCs w:val="22"/>
        </w:rPr>
        <w:t xml:space="preserve">dalšími </w:t>
      </w:r>
      <w:r w:rsidRPr="005A3974">
        <w:rPr>
          <w:rFonts w:ascii="Georgia" w:hAnsi="Georgia"/>
          <w:szCs w:val="22"/>
        </w:rPr>
        <w:t xml:space="preserve">příslušnými </w:t>
      </w:r>
      <w:r w:rsidR="00B87D59" w:rsidRPr="005A3974">
        <w:rPr>
          <w:rFonts w:ascii="Georgia" w:hAnsi="Georgia"/>
          <w:szCs w:val="22"/>
        </w:rPr>
        <w:t xml:space="preserve">obecně závaznými </w:t>
      </w:r>
      <w:r w:rsidRPr="005A3974">
        <w:rPr>
          <w:rFonts w:ascii="Georgia" w:hAnsi="Georgia"/>
          <w:szCs w:val="22"/>
        </w:rPr>
        <w:t>právními předpisy.</w:t>
      </w:r>
    </w:p>
    <w:p w14:paraId="56812246" w14:textId="77777777" w:rsidR="001346EA" w:rsidRPr="005A3974" w:rsidRDefault="001346EA" w:rsidP="000073FB">
      <w:pPr>
        <w:pStyle w:val="RLTextlnkuslovan"/>
        <w:tabs>
          <w:tab w:val="clear" w:pos="2297"/>
          <w:tab w:val="num" w:pos="1447"/>
        </w:tabs>
        <w:ind w:left="1447"/>
        <w:rPr>
          <w:rFonts w:ascii="Georgia" w:hAnsi="Georgia"/>
          <w:szCs w:val="22"/>
        </w:rPr>
      </w:pPr>
      <w:bookmarkStart w:id="35" w:name="_Ref212281042"/>
      <w:r w:rsidRPr="005A3974">
        <w:rPr>
          <w:rFonts w:ascii="Georgia" w:hAnsi="Georgia"/>
          <w:szCs w:val="22"/>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35"/>
    </w:p>
    <w:p w14:paraId="330CC9D9" w14:textId="11BE7B45" w:rsidR="001346EA" w:rsidRPr="005A3974" w:rsidRDefault="001346EA" w:rsidP="000073FB">
      <w:pPr>
        <w:pStyle w:val="RLTextlnkuslovan"/>
        <w:tabs>
          <w:tab w:val="clear" w:pos="2297"/>
          <w:tab w:val="num" w:pos="1447"/>
        </w:tabs>
        <w:ind w:left="1447"/>
        <w:rPr>
          <w:rFonts w:ascii="Georgia" w:hAnsi="Georgia"/>
          <w:szCs w:val="22"/>
        </w:rPr>
      </w:pPr>
      <w:r w:rsidRPr="005A3974">
        <w:rPr>
          <w:rFonts w:ascii="Georgia" w:hAnsi="Georgia"/>
          <w:szCs w:val="22"/>
        </w:rPr>
        <w:t xml:space="preserve">Nebude-li sporná záležitost vyřešena </w:t>
      </w:r>
      <w:r w:rsidR="00D807D8" w:rsidRPr="005A3974">
        <w:rPr>
          <w:rFonts w:ascii="Georgia" w:hAnsi="Georgia"/>
          <w:szCs w:val="22"/>
        </w:rPr>
        <w:t>do 30 dnů od započetí řešení</w:t>
      </w:r>
      <w:r w:rsidR="00D61453" w:rsidRPr="005A3974">
        <w:rPr>
          <w:rFonts w:ascii="Georgia" w:hAnsi="Georgia"/>
          <w:szCs w:val="22"/>
        </w:rPr>
        <w:t>,</w:t>
      </w:r>
      <w:r w:rsidR="00D807D8" w:rsidRPr="005A3974">
        <w:rPr>
          <w:rFonts w:ascii="Georgia" w:hAnsi="Georgia"/>
          <w:szCs w:val="22"/>
        </w:rPr>
        <w:t xml:space="preserve"> smluvní strany mají možnost obrátit se se svými nároky na </w:t>
      </w:r>
      <w:r w:rsidRPr="005A3974">
        <w:rPr>
          <w:rFonts w:ascii="Georgia" w:hAnsi="Georgia"/>
          <w:szCs w:val="22"/>
        </w:rPr>
        <w:t>příslušn</w:t>
      </w:r>
      <w:r w:rsidR="00D807D8" w:rsidRPr="005A3974">
        <w:rPr>
          <w:rFonts w:ascii="Georgia" w:hAnsi="Georgia"/>
          <w:szCs w:val="22"/>
        </w:rPr>
        <w:t>ý</w:t>
      </w:r>
      <w:r w:rsidRPr="005A3974">
        <w:rPr>
          <w:rFonts w:ascii="Georgia" w:hAnsi="Georgia"/>
          <w:szCs w:val="22"/>
        </w:rPr>
        <w:t xml:space="preserve"> obecn</w:t>
      </w:r>
      <w:r w:rsidR="00D807D8" w:rsidRPr="005A3974">
        <w:rPr>
          <w:rFonts w:ascii="Georgia" w:hAnsi="Georgia"/>
          <w:szCs w:val="22"/>
        </w:rPr>
        <w:t>ý</w:t>
      </w:r>
      <w:r w:rsidRPr="005A3974">
        <w:rPr>
          <w:rFonts w:ascii="Georgia" w:hAnsi="Georgia"/>
          <w:szCs w:val="22"/>
        </w:rPr>
        <w:t xml:space="preserve"> soud České republiky.</w:t>
      </w:r>
    </w:p>
    <w:p w14:paraId="0CA84B53" w14:textId="77777777" w:rsidR="001346EA" w:rsidRPr="005A3974" w:rsidRDefault="001346EA" w:rsidP="000073FB">
      <w:pPr>
        <w:pStyle w:val="RLlneksmlouvy"/>
        <w:rPr>
          <w:rFonts w:ascii="Georgia" w:hAnsi="Georgia"/>
        </w:rPr>
      </w:pPr>
      <w:r w:rsidRPr="005A3974">
        <w:rPr>
          <w:rFonts w:ascii="Georgia" w:hAnsi="Georgia"/>
        </w:rPr>
        <w:t>ZÁVĚREČNÁ USTANOVENÍ</w:t>
      </w:r>
      <w:bookmarkEnd w:id="34"/>
    </w:p>
    <w:p w14:paraId="2F5E5930" w14:textId="55A913B0" w:rsidR="00675AC2" w:rsidRPr="005A3974" w:rsidRDefault="00675AC2" w:rsidP="000073FB">
      <w:pPr>
        <w:pStyle w:val="RLTextlnkuslovan"/>
        <w:tabs>
          <w:tab w:val="clear" w:pos="2297"/>
          <w:tab w:val="num" w:pos="1447"/>
        </w:tabs>
        <w:ind w:left="1447"/>
        <w:rPr>
          <w:rFonts w:ascii="Georgia" w:hAnsi="Georgia"/>
          <w:szCs w:val="22"/>
        </w:rPr>
      </w:pPr>
      <w:r w:rsidRPr="005A3974">
        <w:rPr>
          <w:rFonts w:ascii="Georgia" w:hAnsi="Georgia"/>
          <w:lang w:eastAsia="en-US"/>
        </w:rPr>
        <w:t xml:space="preserve">Tato </w:t>
      </w:r>
      <w:r w:rsidRPr="005A3974">
        <w:rPr>
          <w:rFonts w:ascii="Georgia" w:hAnsi="Georgia"/>
          <w:szCs w:val="22"/>
        </w:rPr>
        <w:t>Smlouva nabývá platnosti okamžikem jejího podpisu oběma Smluvními stranami</w:t>
      </w:r>
      <w:r w:rsidR="003B42D0" w:rsidRPr="005A3974">
        <w:rPr>
          <w:rFonts w:ascii="Georgia" w:hAnsi="Georgia"/>
          <w:szCs w:val="22"/>
        </w:rPr>
        <w:t xml:space="preserve"> a účinnosti dnem </w:t>
      </w:r>
      <w:r w:rsidR="001045E0">
        <w:rPr>
          <w:rFonts w:ascii="Georgia" w:hAnsi="Georgia"/>
          <w:szCs w:val="22"/>
        </w:rPr>
        <w:t>zveřejnění Smlouvy v registru smluv</w:t>
      </w:r>
      <w:r w:rsidR="00CE70E6">
        <w:rPr>
          <w:rFonts w:ascii="Georgia" w:hAnsi="Georgia"/>
          <w:szCs w:val="22"/>
        </w:rPr>
        <w:t>.</w:t>
      </w:r>
    </w:p>
    <w:p w14:paraId="51905C74" w14:textId="77777777" w:rsidR="001346EA" w:rsidRPr="005A3974" w:rsidRDefault="001346EA" w:rsidP="000073FB">
      <w:pPr>
        <w:pStyle w:val="RLTextlnkuslovan"/>
        <w:tabs>
          <w:tab w:val="clear" w:pos="2297"/>
          <w:tab w:val="num" w:pos="1447"/>
        </w:tabs>
        <w:ind w:left="1447"/>
        <w:rPr>
          <w:rFonts w:ascii="Georgia" w:hAnsi="Georgia"/>
          <w:szCs w:val="22"/>
        </w:rPr>
      </w:pPr>
      <w:r w:rsidRPr="005A3974">
        <w:rPr>
          <w:rFonts w:ascii="Georgia" w:hAnsi="Georgia"/>
          <w:szCs w:val="22"/>
        </w:rPr>
        <w:lastRenderedPageBreak/>
        <w:t xml:space="preserve">Poskytovatel není oprávněn postoupit peněžité nároky vůči Objednateli na třetí osobu bez předchozího </w:t>
      </w:r>
      <w:r w:rsidR="00AE6394" w:rsidRPr="005A3974">
        <w:rPr>
          <w:rFonts w:ascii="Georgia" w:hAnsi="Georgia"/>
          <w:szCs w:val="22"/>
        </w:rPr>
        <w:t>písemného souhlasu Objednatele</w:t>
      </w:r>
      <w:r w:rsidR="00D807D8" w:rsidRPr="005A3974">
        <w:rPr>
          <w:rFonts w:ascii="Georgia" w:hAnsi="Georgia"/>
          <w:szCs w:val="22"/>
        </w:rPr>
        <w:t xml:space="preserve"> ani bez takového souhlasu jednostranně započíst své pohledávky za Objednatelem vzniklé v souvislosti s touto Smlouvou</w:t>
      </w:r>
      <w:r w:rsidR="00AE6394" w:rsidRPr="005A3974">
        <w:rPr>
          <w:rFonts w:ascii="Georgia" w:hAnsi="Georgia"/>
          <w:szCs w:val="22"/>
        </w:rPr>
        <w:t>.</w:t>
      </w:r>
    </w:p>
    <w:p w14:paraId="37367732" w14:textId="12A5356E" w:rsidR="00127B03" w:rsidRPr="005A3974" w:rsidRDefault="00127B03" w:rsidP="000073FB">
      <w:pPr>
        <w:pStyle w:val="RLTextlnkuslovan"/>
        <w:tabs>
          <w:tab w:val="clear" w:pos="2297"/>
          <w:tab w:val="num" w:pos="1447"/>
        </w:tabs>
        <w:ind w:left="1447"/>
        <w:rPr>
          <w:rFonts w:ascii="Georgia" w:hAnsi="Georgia"/>
        </w:rPr>
      </w:pPr>
      <w:r w:rsidRPr="005A3974">
        <w:rPr>
          <w:rFonts w:ascii="Georgia" w:hAnsi="Georgia"/>
        </w:rPr>
        <w:t>Smluvní strany prohlašují, že skutečnosti uvedené v této Smlouvě nepovažují za obchodní tajemství ve smyslu § 504 OZ a udělují svolení k jejich užití a uveřejnění bez stanovení jakýchkoliv dalších podmínek.</w:t>
      </w:r>
    </w:p>
    <w:p w14:paraId="3F879AA5" w14:textId="77777777" w:rsidR="00127B03" w:rsidRPr="005A3974" w:rsidRDefault="00127B03" w:rsidP="000073FB">
      <w:pPr>
        <w:pStyle w:val="RLTextlnkuslovan"/>
        <w:tabs>
          <w:tab w:val="clear" w:pos="2297"/>
          <w:tab w:val="num" w:pos="1447"/>
        </w:tabs>
        <w:ind w:left="1447"/>
        <w:rPr>
          <w:rFonts w:ascii="Georgia" w:hAnsi="Georgia"/>
        </w:rPr>
      </w:pPr>
      <w:bookmarkStart w:id="36" w:name="_Ref461536350"/>
      <w:r w:rsidRPr="005A3974">
        <w:rPr>
          <w:rFonts w:ascii="Georgia" w:hAnsi="Georgia"/>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bookmarkEnd w:id="36"/>
    </w:p>
    <w:p w14:paraId="504491D8" w14:textId="77777777" w:rsidR="001346EA" w:rsidRPr="005A3974" w:rsidRDefault="001346EA" w:rsidP="000073FB">
      <w:pPr>
        <w:pStyle w:val="RLTextlnkuslovan"/>
        <w:tabs>
          <w:tab w:val="clear" w:pos="2297"/>
          <w:tab w:val="num" w:pos="1447"/>
        </w:tabs>
        <w:ind w:left="1447"/>
        <w:rPr>
          <w:rFonts w:ascii="Georgia" w:hAnsi="Georgia"/>
        </w:rPr>
      </w:pPr>
      <w:r w:rsidRPr="005A3974">
        <w:rPr>
          <w:rFonts w:ascii="Georgia" w:hAnsi="Georgia"/>
        </w:rPr>
        <w:t xml:space="preserve">Ukáže-li se jakékoli ustanovení této Smlouvy neplatným nebo nevymahatelným, pak se to nedotýká ostatních částí Smlouvy, ledaže </w:t>
      </w:r>
      <w:r w:rsidR="000453BE" w:rsidRPr="005A3974">
        <w:rPr>
          <w:rFonts w:ascii="Georgia" w:hAnsi="Georgia"/>
        </w:rPr>
        <w:t>kogentn</w:t>
      </w:r>
      <w:r w:rsidRPr="005A3974">
        <w:rPr>
          <w:rFonts w:ascii="Georgia" w:hAnsi="Georgia"/>
        </w:rPr>
        <w:t xml:space="preserve">í ustanovení </w:t>
      </w:r>
      <w:r w:rsidR="000453BE" w:rsidRPr="005A3974">
        <w:rPr>
          <w:rFonts w:ascii="Georgia" w:hAnsi="Georgia"/>
        </w:rPr>
        <w:t>právních předpisů</w:t>
      </w:r>
      <w:r w:rsidRPr="005A3974">
        <w:rPr>
          <w:rFonts w:ascii="Georgia" w:hAnsi="Georgia"/>
        </w:rPr>
        <w:t xml:space="preserve"> stanoví jinak. Strany se v takovém případě zavazují nahradit takové ustanovení platným a vymahatelným, které svým obsahem a právními důsledky je nejbližší tomu neplatnému nebo nevymahatelnému, a to do třiceti (30) dnů ode dne, kdy jedna strana předloží druhé </w:t>
      </w:r>
      <w:r w:rsidR="000453BE" w:rsidRPr="005A3974">
        <w:rPr>
          <w:rFonts w:ascii="Georgia" w:hAnsi="Georgia"/>
        </w:rPr>
        <w:t xml:space="preserve">straně </w:t>
      </w:r>
      <w:r w:rsidRPr="005A3974">
        <w:rPr>
          <w:rFonts w:ascii="Georgia" w:hAnsi="Georgia"/>
        </w:rPr>
        <w:t>návrh takového ustanovení.</w:t>
      </w:r>
    </w:p>
    <w:p w14:paraId="719BE681" w14:textId="77777777" w:rsidR="001346EA" w:rsidRPr="005A3974" w:rsidRDefault="001346EA" w:rsidP="000073FB">
      <w:pPr>
        <w:pStyle w:val="RLTextlnkuslovan"/>
        <w:tabs>
          <w:tab w:val="clear" w:pos="2297"/>
          <w:tab w:val="num" w:pos="1447"/>
        </w:tabs>
        <w:ind w:left="1447"/>
        <w:rPr>
          <w:rFonts w:ascii="Georgia" w:hAnsi="Georgia"/>
          <w:szCs w:val="22"/>
        </w:rPr>
      </w:pPr>
      <w:r w:rsidRPr="005A3974">
        <w:rPr>
          <w:rFonts w:ascii="Georgia" w:hAnsi="Georgia"/>
        </w:rPr>
        <w:t>Nedílnou součást</w:t>
      </w:r>
      <w:r w:rsidRPr="005A3974">
        <w:rPr>
          <w:rFonts w:ascii="Georgia" w:hAnsi="Georgia"/>
          <w:szCs w:val="22"/>
        </w:rPr>
        <w:t xml:space="preserve"> Smlouvy tvoří tyto přílohy:</w:t>
      </w:r>
    </w:p>
    <w:tbl>
      <w:tblPr>
        <w:tblW w:w="4274" w:type="pct"/>
        <w:tblInd w:w="1384" w:type="dxa"/>
        <w:tblLook w:val="01E0" w:firstRow="1" w:lastRow="1" w:firstColumn="1" w:lastColumn="1" w:noHBand="0" w:noVBand="0"/>
      </w:tblPr>
      <w:tblGrid>
        <w:gridCol w:w="1450"/>
        <w:gridCol w:w="6303"/>
      </w:tblGrid>
      <w:tr w:rsidR="00D22745" w:rsidRPr="005A3974" w14:paraId="42463121" w14:textId="77777777" w:rsidTr="000453BE">
        <w:tc>
          <w:tcPr>
            <w:tcW w:w="935" w:type="pct"/>
          </w:tcPr>
          <w:p w14:paraId="04E6D74E" w14:textId="77777777" w:rsidR="00D22745" w:rsidRPr="005A3974" w:rsidRDefault="00D22745" w:rsidP="00455612">
            <w:pPr>
              <w:rPr>
                <w:rFonts w:ascii="Georgia" w:hAnsi="Georgia"/>
              </w:rPr>
            </w:pPr>
            <w:r w:rsidRPr="005A3974">
              <w:rPr>
                <w:rFonts w:ascii="Georgia" w:hAnsi="Georgia"/>
              </w:rPr>
              <w:t>Příloha č. 1</w:t>
            </w:r>
          </w:p>
        </w:tc>
        <w:tc>
          <w:tcPr>
            <w:tcW w:w="4065" w:type="pct"/>
          </w:tcPr>
          <w:p w14:paraId="26DE894E" w14:textId="41EE7602" w:rsidR="00D22745" w:rsidRPr="005A3974" w:rsidRDefault="00D61453" w:rsidP="001E522B">
            <w:pPr>
              <w:jc w:val="both"/>
              <w:rPr>
                <w:rFonts w:ascii="Georgia" w:hAnsi="Georgia"/>
                <w:highlight w:val="yellow"/>
              </w:rPr>
            </w:pPr>
            <w:r w:rsidRPr="005A3974">
              <w:rPr>
                <w:rFonts w:ascii="Georgia" w:hAnsi="Georgia"/>
                <w:szCs w:val="22"/>
                <w:lang w:eastAsia="en-US"/>
              </w:rPr>
              <w:t>Popis technologie, předávaných dat a rozsah Služeb</w:t>
            </w:r>
          </w:p>
        </w:tc>
      </w:tr>
      <w:tr w:rsidR="00611BCC" w:rsidRPr="005A3974" w14:paraId="233AEA5D" w14:textId="77777777" w:rsidTr="000453BE">
        <w:tc>
          <w:tcPr>
            <w:tcW w:w="935" w:type="pct"/>
          </w:tcPr>
          <w:p w14:paraId="608A7279" w14:textId="5FFE9B93" w:rsidR="00611BCC" w:rsidRPr="005A3974" w:rsidRDefault="00611BCC" w:rsidP="00455612">
            <w:pPr>
              <w:rPr>
                <w:rFonts w:ascii="Georgia" w:hAnsi="Georgia"/>
              </w:rPr>
            </w:pPr>
            <w:r>
              <w:rPr>
                <w:rFonts w:ascii="Georgia" w:hAnsi="Georgia"/>
              </w:rPr>
              <w:t>Příloha č. 2</w:t>
            </w:r>
          </w:p>
        </w:tc>
        <w:tc>
          <w:tcPr>
            <w:tcW w:w="4065" w:type="pct"/>
          </w:tcPr>
          <w:p w14:paraId="3A567E60" w14:textId="201D1700" w:rsidR="00611BCC" w:rsidRPr="005A3974" w:rsidRDefault="00611BCC" w:rsidP="001E522B">
            <w:pPr>
              <w:jc w:val="both"/>
              <w:rPr>
                <w:rFonts w:ascii="Georgia" w:hAnsi="Georgia"/>
                <w:szCs w:val="22"/>
                <w:lang w:eastAsia="en-US"/>
              </w:rPr>
            </w:pPr>
            <w:r>
              <w:rPr>
                <w:rFonts w:ascii="Georgia" w:hAnsi="Georgia"/>
                <w:szCs w:val="22"/>
                <w:lang w:eastAsia="en-US"/>
              </w:rPr>
              <w:t>Seznam lokalit pro umístění technologie</w:t>
            </w:r>
          </w:p>
        </w:tc>
      </w:tr>
      <w:tr w:rsidR="00920291" w:rsidRPr="005A3974" w14:paraId="027BC27F" w14:textId="77777777" w:rsidTr="000453BE">
        <w:tc>
          <w:tcPr>
            <w:tcW w:w="935" w:type="pct"/>
          </w:tcPr>
          <w:p w14:paraId="195660F0" w14:textId="3117BA9B" w:rsidR="00920291" w:rsidRDefault="00920291" w:rsidP="00455612">
            <w:pPr>
              <w:rPr>
                <w:rFonts w:ascii="Georgia" w:hAnsi="Georgia"/>
              </w:rPr>
            </w:pPr>
            <w:r>
              <w:rPr>
                <w:rFonts w:ascii="Georgia" w:hAnsi="Georgia"/>
              </w:rPr>
              <w:t>Příloha č. 3</w:t>
            </w:r>
          </w:p>
        </w:tc>
        <w:tc>
          <w:tcPr>
            <w:tcW w:w="4065" w:type="pct"/>
          </w:tcPr>
          <w:p w14:paraId="21D1A38B" w14:textId="43678A65" w:rsidR="00920291" w:rsidRDefault="00920291" w:rsidP="001E522B">
            <w:pPr>
              <w:jc w:val="both"/>
              <w:rPr>
                <w:rFonts w:ascii="Georgia" w:hAnsi="Georgia"/>
                <w:szCs w:val="22"/>
                <w:lang w:eastAsia="en-US"/>
              </w:rPr>
            </w:pPr>
            <w:r>
              <w:rPr>
                <w:rFonts w:ascii="Georgia" w:hAnsi="Georgia"/>
                <w:szCs w:val="22"/>
                <w:lang w:eastAsia="en-US"/>
              </w:rPr>
              <w:t>Členové realizačního týmu</w:t>
            </w:r>
          </w:p>
        </w:tc>
      </w:tr>
    </w:tbl>
    <w:bookmarkEnd w:id="31"/>
    <w:bookmarkEnd w:id="32"/>
    <w:p w14:paraId="35DAD88E" w14:textId="411ED144" w:rsidR="00D73CC6" w:rsidRPr="005A3974" w:rsidRDefault="009562C7" w:rsidP="000073FB">
      <w:pPr>
        <w:pStyle w:val="RLTextlnkuslovan"/>
        <w:tabs>
          <w:tab w:val="clear" w:pos="2297"/>
          <w:tab w:val="num" w:pos="1447"/>
        </w:tabs>
        <w:ind w:left="1447"/>
        <w:rPr>
          <w:rFonts w:ascii="Georgia" w:hAnsi="Georgia"/>
        </w:rPr>
      </w:pPr>
      <w:r w:rsidRPr="005A3974">
        <w:rPr>
          <w:rFonts w:ascii="Georgia" w:hAnsi="Georgia"/>
        </w:rPr>
        <w:t xml:space="preserve">Tato Smlouva byla vyhotovena a smluvními stranami podepsána </w:t>
      </w:r>
      <w:r w:rsidR="000453BE" w:rsidRPr="005A3974">
        <w:rPr>
          <w:rFonts w:ascii="Georgia" w:hAnsi="Georgia"/>
        </w:rPr>
        <w:t>v</w:t>
      </w:r>
      <w:r w:rsidR="00D61453" w:rsidRPr="005A3974">
        <w:rPr>
          <w:rFonts w:ascii="Georgia" w:hAnsi="Georgia"/>
        </w:rPr>
        <w:t>e 4</w:t>
      </w:r>
      <w:r w:rsidRPr="005A3974">
        <w:rPr>
          <w:rFonts w:ascii="Georgia" w:hAnsi="Georgia"/>
        </w:rPr>
        <w:t xml:space="preserve"> stejnopisech, </w:t>
      </w:r>
      <w:r w:rsidR="000453BE" w:rsidRPr="005A3974">
        <w:rPr>
          <w:rFonts w:ascii="Georgia" w:hAnsi="Georgia"/>
        </w:rPr>
        <w:t xml:space="preserve">z nichž </w:t>
      </w:r>
      <w:r w:rsidR="00D61453" w:rsidRPr="005A3974">
        <w:rPr>
          <w:rFonts w:ascii="Georgia" w:hAnsi="Georgia"/>
        </w:rPr>
        <w:t>každá ze smluvních stran obdrží po dvou</w:t>
      </w:r>
      <w:r w:rsidR="00D73CC6" w:rsidRPr="005A3974">
        <w:rPr>
          <w:rFonts w:ascii="Georgia" w:hAnsi="Georgia"/>
        </w:rPr>
        <w:t>.</w:t>
      </w:r>
    </w:p>
    <w:p w14:paraId="582214EF" w14:textId="77777777" w:rsidR="00D61453" w:rsidRPr="005A3974" w:rsidRDefault="00D61453" w:rsidP="00EC245F">
      <w:pPr>
        <w:pStyle w:val="RLProhlensmluvnchstran"/>
        <w:rPr>
          <w:rFonts w:ascii="Georgia" w:hAnsi="Georgia"/>
        </w:rPr>
      </w:pPr>
    </w:p>
    <w:p w14:paraId="7A2BF7BD" w14:textId="502936A4" w:rsidR="00EC245F" w:rsidRPr="005A3974" w:rsidRDefault="00EC245F" w:rsidP="00EC245F">
      <w:pPr>
        <w:pStyle w:val="RLProhlensmluvnchstran"/>
        <w:rPr>
          <w:rFonts w:ascii="Georgia" w:hAnsi="Georgia"/>
        </w:rPr>
      </w:pPr>
      <w:r w:rsidRPr="005A3974">
        <w:rPr>
          <w:rFonts w:ascii="Georgia" w:hAnsi="Georgia"/>
        </w:rPr>
        <w:t>Smluvní strany prohlašují, že si tuto Smlouvu přečetly, že s jejím obsahem souhlasí a na důkaz toho k ní připojují svoje podpisy.</w:t>
      </w:r>
    </w:p>
    <w:p w14:paraId="03CC1177" w14:textId="77777777" w:rsidR="00FF73BB" w:rsidRPr="005A3974" w:rsidRDefault="00FF73BB" w:rsidP="00EC245F">
      <w:pPr>
        <w:pStyle w:val="RLProhlensmluvnchstran"/>
        <w:rPr>
          <w:rFonts w:ascii="Georgia" w:hAnsi="Georgia"/>
        </w:rPr>
      </w:pPr>
    </w:p>
    <w:tbl>
      <w:tblPr>
        <w:tblW w:w="0" w:type="auto"/>
        <w:jc w:val="center"/>
        <w:tblLook w:val="01E0" w:firstRow="1" w:lastRow="1" w:firstColumn="1" w:lastColumn="1" w:noHBand="0" w:noVBand="0"/>
      </w:tblPr>
      <w:tblGrid>
        <w:gridCol w:w="4535"/>
        <w:gridCol w:w="4535"/>
      </w:tblGrid>
      <w:tr w:rsidR="00EC245F" w:rsidRPr="005A3974" w14:paraId="5CA82186" w14:textId="77777777" w:rsidTr="00D61453">
        <w:trPr>
          <w:jc w:val="center"/>
        </w:trPr>
        <w:tc>
          <w:tcPr>
            <w:tcW w:w="4535" w:type="dxa"/>
          </w:tcPr>
          <w:p w14:paraId="46C6A2D3" w14:textId="6C65CE88" w:rsidR="00EC245F" w:rsidRPr="005A3974" w:rsidRDefault="00D61453" w:rsidP="00212D38">
            <w:pPr>
              <w:pStyle w:val="RLProhlensmluvnchstran"/>
              <w:rPr>
                <w:rFonts w:ascii="Georgia" w:hAnsi="Georgia"/>
              </w:rPr>
            </w:pPr>
            <w:r w:rsidRPr="005A3974">
              <w:rPr>
                <w:rFonts w:ascii="Georgia" w:hAnsi="Georgia"/>
              </w:rPr>
              <w:t>Poskytovatel</w:t>
            </w:r>
          </w:p>
          <w:p w14:paraId="4D615304" w14:textId="77777777" w:rsidR="00212D38" w:rsidRPr="005A3974" w:rsidRDefault="00212D38" w:rsidP="008146B2">
            <w:pPr>
              <w:pStyle w:val="RLdajeosmluvnstran"/>
              <w:rPr>
                <w:rFonts w:ascii="Georgia" w:hAnsi="Georgia"/>
              </w:rPr>
            </w:pPr>
          </w:p>
          <w:p w14:paraId="29BA9C8B" w14:textId="25CC10FE" w:rsidR="00EC245F" w:rsidRPr="005A3974" w:rsidRDefault="008146B2" w:rsidP="00EC245F">
            <w:pPr>
              <w:pStyle w:val="RLdajeosmluvnstran"/>
              <w:rPr>
                <w:rFonts w:ascii="Georgia" w:hAnsi="Georgia"/>
              </w:rPr>
            </w:pPr>
            <w:r w:rsidRPr="005A3974">
              <w:rPr>
                <w:rFonts w:ascii="Georgia" w:hAnsi="Georgia"/>
              </w:rPr>
              <w:t xml:space="preserve">V </w:t>
            </w:r>
            <w:r w:rsidR="00DC3603" w:rsidRPr="00DC3603">
              <w:rPr>
                <w:rFonts w:ascii="Georgia" w:hAnsi="Georgia"/>
                <w:b/>
                <w:highlight w:val="yellow"/>
              </w:rPr>
              <w:t>(doplní dodavatel)</w:t>
            </w:r>
            <w:r w:rsidRPr="005A3974">
              <w:rPr>
                <w:rFonts w:ascii="Georgia" w:hAnsi="Georgia"/>
              </w:rPr>
              <w:t xml:space="preserve">dne </w:t>
            </w:r>
            <w:r w:rsidR="00DC3603" w:rsidRPr="00DC3603">
              <w:rPr>
                <w:rFonts w:ascii="Georgia" w:hAnsi="Georgia"/>
                <w:b/>
                <w:highlight w:val="yellow"/>
              </w:rPr>
              <w:t>(doplní dodavatel)</w:t>
            </w:r>
          </w:p>
          <w:p w14:paraId="77143D09" w14:textId="77777777" w:rsidR="00EC245F" w:rsidRPr="005A3974" w:rsidRDefault="00EC245F" w:rsidP="00C8681E">
            <w:pPr>
              <w:rPr>
                <w:rFonts w:ascii="Georgia" w:hAnsi="Georgia"/>
              </w:rPr>
            </w:pPr>
          </w:p>
        </w:tc>
        <w:tc>
          <w:tcPr>
            <w:tcW w:w="4535" w:type="dxa"/>
          </w:tcPr>
          <w:p w14:paraId="5E76797B" w14:textId="4C165DD0" w:rsidR="00EC245F" w:rsidRPr="005A3974" w:rsidRDefault="00D61453" w:rsidP="009D6DB2">
            <w:pPr>
              <w:pStyle w:val="RLdajeosmluvnstran"/>
              <w:rPr>
                <w:rFonts w:ascii="Georgia" w:hAnsi="Georgia"/>
                <w:b/>
                <w:bCs/>
              </w:rPr>
            </w:pPr>
            <w:r w:rsidRPr="005A3974">
              <w:rPr>
                <w:rFonts w:ascii="Georgia" w:hAnsi="Georgia"/>
                <w:b/>
                <w:bCs/>
              </w:rPr>
              <w:t>Objednatel</w:t>
            </w:r>
          </w:p>
          <w:p w14:paraId="021F3D3A" w14:textId="77777777" w:rsidR="00212D38" w:rsidRPr="005A3974" w:rsidRDefault="00212D38" w:rsidP="00EC245F">
            <w:pPr>
              <w:pStyle w:val="RLdajeosmluvnstran"/>
              <w:rPr>
                <w:rFonts w:ascii="Georgia" w:hAnsi="Georgia"/>
              </w:rPr>
            </w:pPr>
          </w:p>
          <w:p w14:paraId="037C8FDF" w14:textId="6860DCFB" w:rsidR="00EC245F" w:rsidRPr="005A3974" w:rsidRDefault="00EC245F" w:rsidP="00F225C9">
            <w:pPr>
              <w:pStyle w:val="RLdajeosmluvnstran"/>
              <w:rPr>
                <w:rFonts w:ascii="Georgia" w:hAnsi="Georgia"/>
              </w:rPr>
            </w:pPr>
            <w:r w:rsidRPr="005A3974">
              <w:rPr>
                <w:rFonts w:ascii="Georgia" w:hAnsi="Georgia"/>
              </w:rPr>
              <w:t xml:space="preserve">V </w:t>
            </w:r>
            <w:r w:rsidR="00D61453" w:rsidRPr="005A3974">
              <w:rPr>
                <w:rFonts w:ascii="Georgia" w:hAnsi="Georgia"/>
              </w:rPr>
              <w:t>Praze</w:t>
            </w:r>
            <w:r w:rsidRPr="005A3974">
              <w:rPr>
                <w:rFonts w:ascii="Georgia" w:hAnsi="Georgia"/>
              </w:rPr>
              <w:t xml:space="preserve"> dne </w:t>
            </w:r>
            <w:r w:rsidR="00212D38" w:rsidRPr="005A3974">
              <w:rPr>
                <w:rFonts w:ascii="Georgia" w:hAnsi="Georgia"/>
              </w:rPr>
              <w:t>_____________</w:t>
            </w:r>
          </w:p>
        </w:tc>
      </w:tr>
      <w:tr w:rsidR="00EC245F" w:rsidRPr="005A3974" w14:paraId="62D511A8" w14:textId="77777777" w:rsidTr="00D61453">
        <w:trPr>
          <w:jc w:val="center"/>
        </w:trPr>
        <w:tc>
          <w:tcPr>
            <w:tcW w:w="4535" w:type="dxa"/>
          </w:tcPr>
          <w:p w14:paraId="391AF567" w14:textId="77777777" w:rsidR="008146B2" w:rsidRPr="005A3974" w:rsidRDefault="008146B2" w:rsidP="008146B2">
            <w:pPr>
              <w:pStyle w:val="RLdajeosmluvnstran"/>
              <w:rPr>
                <w:rFonts w:ascii="Georgia" w:hAnsi="Georgia"/>
              </w:rPr>
            </w:pPr>
            <w:r w:rsidRPr="005A3974">
              <w:rPr>
                <w:rFonts w:ascii="Georgia" w:hAnsi="Georgia"/>
              </w:rPr>
              <w:t>.........................................................................</w:t>
            </w:r>
          </w:p>
          <w:p w14:paraId="2B9861AE" w14:textId="4F606733" w:rsidR="00EB39A5" w:rsidRPr="005A3974" w:rsidRDefault="00DC3603" w:rsidP="00794975">
            <w:pPr>
              <w:spacing w:after="0" w:line="320" w:lineRule="atLeast"/>
              <w:jc w:val="center"/>
              <w:rPr>
                <w:rFonts w:ascii="Georgia" w:hAnsi="Georgia"/>
              </w:rPr>
            </w:pPr>
            <w:r w:rsidRPr="00DC3603">
              <w:rPr>
                <w:rFonts w:ascii="Georgia" w:hAnsi="Georgia"/>
                <w:b/>
                <w:highlight w:val="yellow"/>
              </w:rPr>
              <w:t>(doplní dodavatel)</w:t>
            </w:r>
          </w:p>
        </w:tc>
        <w:tc>
          <w:tcPr>
            <w:tcW w:w="4535" w:type="dxa"/>
          </w:tcPr>
          <w:p w14:paraId="0FE8263B" w14:textId="77777777" w:rsidR="00212D38" w:rsidRPr="005A3974" w:rsidRDefault="00212D38" w:rsidP="00212D38">
            <w:pPr>
              <w:pStyle w:val="RLdajeosmluvnstran"/>
              <w:rPr>
                <w:rFonts w:ascii="Georgia" w:hAnsi="Georgia"/>
              </w:rPr>
            </w:pPr>
            <w:r w:rsidRPr="005A3974">
              <w:rPr>
                <w:rFonts w:ascii="Georgia" w:hAnsi="Georgia"/>
              </w:rPr>
              <w:t>.........................................................................</w:t>
            </w:r>
          </w:p>
          <w:p w14:paraId="580F6CFD" w14:textId="77777777" w:rsidR="00EC245F" w:rsidRPr="005A3974" w:rsidRDefault="005930DE" w:rsidP="005930DE">
            <w:pPr>
              <w:pStyle w:val="RLdajeosmluvnstran"/>
              <w:rPr>
                <w:rFonts w:ascii="Georgia" w:hAnsi="Georgia"/>
              </w:rPr>
            </w:pPr>
            <w:r w:rsidRPr="005A3974">
              <w:rPr>
                <w:rFonts w:ascii="Georgia" w:hAnsi="Georgia"/>
              </w:rPr>
              <w:t>Michal Fišer, MBA, předseda představenstva</w:t>
            </w:r>
          </w:p>
        </w:tc>
      </w:tr>
      <w:tr w:rsidR="007E7086" w:rsidRPr="005A3974" w14:paraId="74563064" w14:textId="77777777" w:rsidTr="00D61453">
        <w:trPr>
          <w:jc w:val="center"/>
        </w:trPr>
        <w:tc>
          <w:tcPr>
            <w:tcW w:w="4535" w:type="dxa"/>
          </w:tcPr>
          <w:p w14:paraId="23133B84" w14:textId="77777777" w:rsidR="007E7086" w:rsidRPr="005A3974" w:rsidRDefault="007E7086" w:rsidP="008146B2">
            <w:pPr>
              <w:pStyle w:val="RLdajeosmluvnstran"/>
              <w:rPr>
                <w:rFonts w:ascii="Georgia" w:hAnsi="Georgia"/>
              </w:rPr>
            </w:pPr>
          </w:p>
        </w:tc>
        <w:tc>
          <w:tcPr>
            <w:tcW w:w="4535" w:type="dxa"/>
          </w:tcPr>
          <w:p w14:paraId="33DEF67E" w14:textId="77777777" w:rsidR="007E7086" w:rsidRPr="005A3974" w:rsidRDefault="007E7086">
            <w:pPr>
              <w:pStyle w:val="RLdajeosmluvnstran"/>
              <w:rPr>
                <w:rFonts w:ascii="Georgia" w:hAnsi="Georgia"/>
                <w:b/>
                <w:bCs/>
              </w:rPr>
            </w:pPr>
          </w:p>
          <w:p w14:paraId="0BA31AD1" w14:textId="77777777" w:rsidR="007E7086" w:rsidRPr="005A3974" w:rsidRDefault="007E7086">
            <w:pPr>
              <w:pStyle w:val="RLdajeosmluvnstran"/>
              <w:rPr>
                <w:rFonts w:ascii="Georgia" w:hAnsi="Georgia"/>
              </w:rPr>
            </w:pPr>
          </w:p>
          <w:p w14:paraId="23F1B084" w14:textId="157DFA53" w:rsidR="007E7086" w:rsidRPr="005A3974" w:rsidRDefault="007E7086">
            <w:pPr>
              <w:pStyle w:val="RLdajeosmluvnstran"/>
              <w:rPr>
                <w:rFonts w:ascii="Georgia" w:hAnsi="Georgia"/>
              </w:rPr>
            </w:pPr>
            <w:r w:rsidRPr="005A3974">
              <w:rPr>
                <w:rFonts w:ascii="Georgia" w:hAnsi="Georgia"/>
              </w:rPr>
              <w:t xml:space="preserve">V </w:t>
            </w:r>
            <w:r w:rsidR="00DC3603">
              <w:rPr>
                <w:rFonts w:ascii="Georgia" w:hAnsi="Georgia"/>
              </w:rPr>
              <w:t>Praze</w:t>
            </w:r>
            <w:r w:rsidRPr="005A3974">
              <w:rPr>
                <w:rFonts w:ascii="Georgia" w:hAnsi="Georgia"/>
              </w:rPr>
              <w:t xml:space="preserve"> dne _____________</w:t>
            </w:r>
          </w:p>
          <w:p w14:paraId="11C4F600" w14:textId="77777777" w:rsidR="00D61453" w:rsidRPr="005A3974" w:rsidRDefault="00D61453">
            <w:pPr>
              <w:pStyle w:val="RLdajeosmluvnstran"/>
              <w:rPr>
                <w:rFonts w:ascii="Georgia" w:hAnsi="Georgia"/>
              </w:rPr>
            </w:pPr>
          </w:p>
          <w:p w14:paraId="36796CB9" w14:textId="77777777" w:rsidR="00D61453" w:rsidRPr="005A3974" w:rsidRDefault="00D61453" w:rsidP="00D61453">
            <w:pPr>
              <w:pStyle w:val="RLdajeosmluvnstran"/>
              <w:rPr>
                <w:rFonts w:ascii="Georgia" w:hAnsi="Georgia"/>
              </w:rPr>
            </w:pPr>
            <w:r w:rsidRPr="005A3974">
              <w:rPr>
                <w:rFonts w:ascii="Georgia" w:hAnsi="Georgia"/>
              </w:rPr>
              <w:t>.........................................................................</w:t>
            </w:r>
          </w:p>
          <w:p w14:paraId="0B486BA4" w14:textId="1C75DB90" w:rsidR="00D61453" w:rsidRPr="005A3974" w:rsidRDefault="00D61453">
            <w:pPr>
              <w:pStyle w:val="RLdajeosmluvnstran"/>
              <w:rPr>
                <w:rFonts w:ascii="Georgia" w:hAnsi="Georgia"/>
              </w:rPr>
            </w:pPr>
            <w:r w:rsidRPr="005A3974">
              <w:rPr>
                <w:rFonts w:ascii="Georgia" w:hAnsi="Georgia"/>
              </w:rPr>
              <w:t>Ing. Miroslav Svoboda, člen představenstva</w:t>
            </w:r>
          </w:p>
        </w:tc>
      </w:tr>
    </w:tbl>
    <w:p w14:paraId="1184B588" w14:textId="35770F41" w:rsidR="00DC3603" w:rsidRDefault="00DC3603" w:rsidP="00341E54">
      <w:pPr>
        <w:pStyle w:val="RLTextlnkuslovan"/>
        <w:numPr>
          <w:ilvl w:val="0"/>
          <w:numId w:val="0"/>
        </w:numPr>
        <w:ind w:left="720"/>
        <w:rPr>
          <w:rFonts w:ascii="Georgia" w:hAnsi="Georgia"/>
          <w:lang w:eastAsia="en-US"/>
        </w:rPr>
      </w:pPr>
    </w:p>
    <w:p w14:paraId="3390F8FF" w14:textId="77777777" w:rsidR="00DC3603" w:rsidRDefault="00DC3603">
      <w:pPr>
        <w:spacing w:after="0" w:line="240" w:lineRule="auto"/>
        <w:rPr>
          <w:rFonts w:ascii="Georgia" w:hAnsi="Georgia"/>
          <w:lang w:eastAsia="en-US"/>
        </w:rPr>
      </w:pPr>
      <w:r>
        <w:rPr>
          <w:rFonts w:ascii="Georgia" w:hAnsi="Georgia"/>
          <w:lang w:eastAsia="en-US"/>
        </w:rPr>
        <w:br w:type="page"/>
      </w:r>
    </w:p>
    <w:p w14:paraId="3F9AECB1" w14:textId="3C025312" w:rsidR="00341E54" w:rsidRDefault="00DC3603" w:rsidP="00DC3603">
      <w:pPr>
        <w:pStyle w:val="RLTextlnkuslovan"/>
        <w:numPr>
          <w:ilvl w:val="0"/>
          <w:numId w:val="0"/>
        </w:numPr>
        <w:jc w:val="center"/>
        <w:rPr>
          <w:rFonts w:ascii="Georgia" w:hAnsi="Georgia"/>
          <w:b/>
          <w:szCs w:val="22"/>
          <w:lang w:eastAsia="en-US"/>
        </w:rPr>
      </w:pPr>
      <w:r w:rsidRPr="00DC3603">
        <w:rPr>
          <w:rFonts w:ascii="Georgia" w:hAnsi="Georgia"/>
          <w:b/>
          <w:lang w:eastAsia="en-US"/>
        </w:rPr>
        <w:lastRenderedPageBreak/>
        <w:t xml:space="preserve">Příloha č. 1 Smlouvy - </w:t>
      </w:r>
      <w:r w:rsidRPr="00DC3603">
        <w:rPr>
          <w:rFonts w:ascii="Georgia" w:hAnsi="Georgia"/>
          <w:b/>
          <w:szCs w:val="22"/>
          <w:lang w:eastAsia="en-US"/>
        </w:rPr>
        <w:t>Popis technologie, předávaných dat a rozsah Služeb</w:t>
      </w:r>
    </w:p>
    <w:p w14:paraId="4039AB49" w14:textId="6753DE51" w:rsidR="00DC3603" w:rsidRDefault="00DC3603" w:rsidP="00DC3603">
      <w:pPr>
        <w:pStyle w:val="RLTextlnkuslovan"/>
        <w:numPr>
          <w:ilvl w:val="0"/>
          <w:numId w:val="0"/>
        </w:numPr>
        <w:jc w:val="center"/>
        <w:rPr>
          <w:rFonts w:ascii="Georgia" w:hAnsi="Georgia"/>
          <w:b/>
          <w:szCs w:val="22"/>
          <w:lang w:eastAsia="en-US"/>
        </w:rPr>
      </w:pPr>
      <w:r w:rsidRPr="00DC3603">
        <w:rPr>
          <w:rFonts w:ascii="Georgia" w:hAnsi="Georgia"/>
          <w:b/>
          <w:highlight w:val="yellow"/>
        </w:rPr>
        <w:t>(doplní dodavatel)</w:t>
      </w:r>
    </w:p>
    <w:p w14:paraId="113B54D8" w14:textId="222720B0" w:rsidR="00611BCC" w:rsidRDefault="00DC3603" w:rsidP="00DC3603">
      <w:pPr>
        <w:pStyle w:val="RLTextlnkuslovan"/>
        <w:numPr>
          <w:ilvl w:val="0"/>
          <w:numId w:val="0"/>
        </w:numPr>
        <w:jc w:val="center"/>
        <w:rPr>
          <w:rFonts w:ascii="Georgia" w:hAnsi="Georgia"/>
          <w:b/>
          <w:szCs w:val="22"/>
          <w:lang w:eastAsia="en-US"/>
        </w:rPr>
      </w:pPr>
      <w:r w:rsidRPr="00DC3603">
        <w:rPr>
          <w:rFonts w:ascii="Georgia" w:hAnsi="Georgia"/>
          <w:b/>
          <w:szCs w:val="22"/>
          <w:highlight w:val="yellow"/>
          <w:lang w:eastAsia="en-US"/>
        </w:rPr>
        <w:t>(tato příloha ke Smlouvě je dvousložková a bude tvořena Přílohou č. 3 k Zadávací dokumentaci a Popisem technologie, prostřednictvím které dodavatel poskytuje služby</w:t>
      </w:r>
      <w:r>
        <w:rPr>
          <w:rFonts w:ascii="Georgia" w:hAnsi="Georgia"/>
          <w:b/>
          <w:szCs w:val="22"/>
          <w:lang w:eastAsia="en-US"/>
        </w:rPr>
        <w:t>)</w:t>
      </w:r>
    </w:p>
    <w:p w14:paraId="521DCCBD" w14:textId="77777777" w:rsidR="00611BCC" w:rsidRDefault="00611BCC">
      <w:pPr>
        <w:spacing w:after="0" w:line="240" w:lineRule="auto"/>
        <w:rPr>
          <w:rFonts w:ascii="Georgia" w:hAnsi="Georgia"/>
          <w:b/>
          <w:szCs w:val="22"/>
          <w:lang w:eastAsia="en-US"/>
        </w:rPr>
      </w:pPr>
      <w:r>
        <w:rPr>
          <w:rFonts w:ascii="Georgia" w:hAnsi="Georgia"/>
          <w:b/>
          <w:szCs w:val="22"/>
          <w:lang w:eastAsia="en-US"/>
        </w:rPr>
        <w:br w:type="page"/>
      </w:r>
    </w:p>
    <w:p w14:paraId="580C7134" w14:textId="475440A9" w:rsidR="00611BCC" w:rsidRDefault="00611BCC" w:rsidP="00611BCC">
      <w:pPr>
        <w:pStyle w:val="RLTextlnkuslovan"/>
        <w:numPr>
          <w:ilvl w:val="0"/>
          <w:numId w:val="0"/>
        </w:numPr>
        <w:jc w:val="center"/>
        <w:rPr>
          <w:rFonts w:ascii="Georgia" w:hAnsi="Georgia"/>
          <w:b/>
          <w:szCs w:val="22"/>
          <w:lang w:eastAsia="en-US"/>
        </w:rPr>
      </w:pPr>
      <w:r w:rsidRPr="00DC3603">
        <w:rPr>
          <w:rFonts w:ascii="Georgia" w:hAnsi="Georgia"/>
          <w:b/>
          <w:lang w:eastAsia="en-US"/>
        </w:rPr>
        <w:lastRenderedPageBreak/>
        <w:t xml:space="preserve">Příloha č. 1 Smlouvy </w:t>
      </w:r>
      <w:r>
        <w:rPr>
          <w:rFonts w:ascii="Georgia" w:hAnsi="Georgia"/>
          <w:b/>
          <w:lang w:eastAsia="en-US"/>
        </w:rPr>
        <w:t>–</w:t>
      </w:r>
      <w:r w:rsidRPr="00DC3603">
        <w:rPr>
          <w:rFonts w:ascii="Georgia" w:hAnsi="Georgia"/>
          <w:b/>
          <w:lang w:eastAsia="en-US"/>
        </w:rPr>
        <w:t xml:space="preserve"> </w:t>
      </w:r>
      <w:r>
        <w:rPr>
          <w:rFonts w:ascii="Georgia" w:hAnsi="Georgia"/>
          <w:b/>
          <w:szCs w:val="22"/>
          <w:lang w:eastAsia="en-US"/>
        </w:rPr>
        <w:t>Seznam lokalit pro umístění technologie</w:t>
      </w:r>
    </w:p>
    <w:p w14:paraId="705FC8F4" w14:textId="42C4C2AD" w:rsidR="00611BCC" w:rsidRDefault="00611BCC" w:rsidP="00611BCC">
      <w:pPr>
        <w:pStyle w:val="RLTextlnkuslovan"/>
        <w:numPr>
          <w:ilvl w:val="0"/>
          <w:numId w:val="0"/>
        </w:numPr>
        <w:jc w:val="center"/>
        <w:rPr>
          <w:rFonts w:ascii="Georgia" w:hAnsi="Georgia"/>
          <w:b/>
          <w:szCs w:val="22"/>
          <w:lang w:eastAsia="en-US"/>
        </w:rPr>
      </w:pPr>
      <w:r w:rsidRPr="00611BCC">
        <w:rPr>
          <w:rFonts w:ascii="Georgia" w:hAnsi="Georgia"/>
          <w:b/>
          <w:highlight w:val="cyan"/>
        </w:rPr>
        <w:t>(bude doplněno při uzavření Smlouvy)</w:t>
      </w:r>
    </w:p>
    <w:p w14:paraId="2D61F600" w14:textId="151AEFF2" w:rsidR="00920291" w:rsidRDefault="00920291">
      <w:pPr>
        <w:spacing w:after="0" w:line="240" w:lineRule="auto"/>
        <w:rPr>
          <w:rFonts w:ascii="Georgia" w:hAnsi="Georgia"/>
          <w:b/>
          <w:lang w:eastAsia="en-US"/>
        </w:rPr>
      </w:pPr>
      <w:r>
        <w:rPr>
          <w:rFonts w:ascii="Georgia" w:hAnsi="Georgia"/>
          <w:b/>
          <w:lang w:eastAsia="en-US"/>
        </w:rPr>
        <w:br w:type="page"/>
      </w:r>
    </w:p>
    <w:p w14:paraId="07C61D61" w14:textId="4D4F5C6C" w:rsidR="00920291" w:rsidRDefault="00920291" w:rsidP="00920291">
      <w:pPr>
        <w:pStyle w:val="RLTextlnkuslovan"/>
        <w:numPr>
          <w:ilvl w:val="0"/>
          <w:numId w:val="0"/>
        </w:numPr>
        <w:jc w:val="center"/>
        <w:rPr>
          <w:rFonts w:ascii="Georgia" w:hAnsi="Georgia"/>
          <w:b/>
          <w:szCs w:val="22"/>
          <w:lang w:eastAsia="en-US"/>
        </w:rPr>
      </w:pPr>
      <w:r>
        <w:rPr>
          <w:rFonts w:ascii="Georgia" w:hAnsi="Georgia"/>
          <w:b/>
          <w:lang w:eastAsia="en-US"/>
        </w:rPr>
        <w:lastRenderedPageBreak/>
        <w:t>Příloha č. 3</w:t>
      </w:r>
      <w:r w:rsidRPr="00DC3603">
        <w:rPr>
          <w:rFonts w:ascii="Georgia" w:hAnsi="Georgia"/>
          <w:b/>
          <w:lang w:eastAsia="en-US"/>
        </w:rPr>
        <w:t xml:space="preserve"> Smlouvy </w:t>
      </w:r>
      <w:r>
        <w:rPr>
          <w:rFonts w:ascii="Georgia" w:hAnsi="Georgia"/>
          <w:b/>
          <w:lang w:eastAsia="en-US"/>
        </w:rPr>
        <w:t>–</w:t>
      </w:r>
      <w:r w:rsidRPr="00DC3603">
        <w:rPr>
          <w:rFonts w:ascii="Georgia" w:hAnsi="Georgia"/>
          <w:b/>
          <w:lang w:eastAsia="en-US"/>
        </w:rPr>
        <w:t xml:space="preserve"> </w:t>
      </w:r>
      <w:r>
        <w:rPr>
          <w:rFonts w:ascii="Georgia" w:hAnsi="Georgia"/>
          <w:b/>
          <w:szCs w:val="22"/>
          <w:lang w:eastAsia="en-US"/>
        </w:rPr>
        <w:t>Členové realizačního týmu</w:t>
      </w:r>
    </w:p>
    <w:p w14:paraId="5661D9A5" w14:textId="77777777" w:rsidR="00920291" w:rsidRDefault="00920291" w:rsidP="00920291">
      <w:pPr>
        <w:pStyle w:val="RLTextlnkuslovan"/>
        <w:numPr>
          <w:ilvl w:val="0"/>
          <w:numId w:val="0"/>
        </w:numPr>
        <w:jc w:val="center"/>
        <w:rPr>
          <w:rFonts w:ascii="Georgia" w:hAnsi="Georgia"/>
          <w:b/>
          <w:szCs w:val="22"/>
          <w:lang w:eastAsia="en-US"/>
        </w:rPr>
      </w:pPr>
      <w:r w:rsidRPr="00DC3603">
        <w:rPr>
          <w:rFonts w:ascii="Georgia" w:hAnsi="Georgia"/>
          <w:b/>
          <w:highlight w:val="yellow"/>
        </w:rPr>
        <w:t>(doplní dodavatel)</w:t>
      </w:r>
    </w:p>
    <w:p w14:paraId="4573D52E" w14:textId="77777777" w:rsidR="00DC3603" w:rsidRPr="00DC3603" w:rsidRDefault="00DC3603" w:rsidP="00DC3603">
      <w:pPr>
        <w:pStyle w:val="RLTextlnkuslovan"/>
        <w:numPr>
          <w:ilvl w:val="0"/>
          <w:numId w:val="0"/>
        </w:numPr>
        <w:jc w:val="center"/>
        <w:rPr>
          <w:rFonts w:ascii="Georgia" w:hAnsi="Georgia"/>
          <w:b/>
          <w:lang w:eastAsia="en-US"/>
        </w:rPr>
      </w:pPr>
    </w:p>
    <w:sectPr w:rsidR="00DC3603" w:rsidRPr="00DC3603" w:rsidSect="00EF2DEB">
      <w:headerReference w:type="default" r:id="rId8"/>
      <w:footerReference w:type="default" r:id="rId9"/>
      <w:pgSz w:w="11906" w:h="16838"/>
      <w:pgMar w:top="222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4BC8D" w14:textId="77777777" w:rsidR="000A2E2F" w:rsidRDefault="000A2E2F">
      <w:r>
        <w:separator/>
      </w:r>
    </w:p>
  </w:endnote>
  <w:endnote w:type="continuationSeparator" w:id="0">
    <w:p w14:paraId="0635B2A7" w14:textId="77777777" w:rsidR="000A2E2F" w:rsidRDefault="000A2E2F">
      <w:r>
        <w:continuationSeparator/>
      </w:r>
    </w:p>
  </w:endnote>
  <w:endnote w:type="continuationNotice" w:id="1">
    <w:p w14:paraId="6659F591" w14:textId="77777777" w:rsidR="000A2E2F" w:rsidRDefault="000A2E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Frutiger LT Com 45 Light">
    <w:altName w:val="Calibri"/>
    <w:charset w:val="EE"/>
    <w:family w:val="swiss"/>
    <w:pitch w:val="variable"/>
    <w:sig w:usb0="00000001"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7"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Times New Roman Bold">
    <w:charset w:val="00"/>
    <w:family w:val="roman"/>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Novarese Bk BTCE">
    <w:charset w:val="02"/>
    <w:family w:val="swiss"/>
    <w:pitch w:val="variable"/>
    <w:sig w:usb0="00000000" w:usb1="10000000" w:usb2="00000000" w:usb3="00000000" w:csb0="80000000" w:csb1="00000000"/>
  </w:font>
  <w:font w:name="JIDHHO+Arial,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Trebuchet MS">
    <w:panose1 w:val="020B0603020202020204"/>
    <w:charset w:val="EE"/>
    <w:family w:val="swiss"/>
    <w:pitch w:val="variable"/>
    <w:sig w:usb0="000006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480328"/>
      <w:docPartObj>
        <w:docPartGallery w:val="Page Numbers (Bottom of Page)"/>
        <w:docPartUnique/>
      </w:docPartObj>
    </w:sdtPr>
    <w:sdtEndPr/>
    <w:sdtContent>
      <w:p w14:paraId="4AB356A2" w14:textId="235C487C" w:rsidR="00DA38CD" w:rsidRPr="00D51536" w:rsidRDefault="00DA38CD" w:rsidP="00DC3603">
        <w:pPr>
          <w:pStyle w:val="Zpat"/>
          <w:jc w:val="right"/>
        </w:pPr>
        <w:r>
          <w:fldChar w:fldCharType="begin"/>
        </w:r>
        <w:r>
          <w:instrText>PAGE   \* MERGEFORMAT</w:instrText>
        </w:r>
        <w:r>
          <w:fldChar w:fldCharType="separate"/>
        </w:r>
        <w:r w:rsidR="0018793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EFCC6" w14:textId="77777777" w:rsidR="000A2E2F" w:rsidRDefault="000A2E2F">
      <w:r>
        <w:separator/>
      </w:r>
    </w:p>
  </w:footnote>
  <w:footnote w:type="continuationSeparator" w:id="0">
    <w:p w14:paraId="1E23643E" w14:textId="77777777" w:rsidR="000A2E2F" w:rsidRDefault="000A2E2F">
      <w:r>
        <w:continuationSeparator/>
      </w:r>
    </w:p>
  </w:footnote>
  <w:footnote w:type="continuationNotice" w:id="1">
    <w:p w14:paraId="1F6698A0" w14:textId="77777777" w:rsidR="000A2E2F" w:rsidRDefault="000A2E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B930" w14:textId="15073785" w:rsidR="005A3974" w:rsidRPr="005A3974" w:rsidRDefault="005A3974" w:rsidP="005A3974">
    <w:pPr>
      <w:keepNext/>
      <w:spacing w:before="120" w:line="276" w:lineRule="auto"/>
      <w:rPr>
        <w:rFonts w:ascii="Georgia" w:hAnsi="Georgia"/>
        <w:i/>
        <w:sz w:val="18"/>
        <w:szCs w:val="18"/>
      </w:rPr>
    </w:pPr>
    <w:r w:rsidRPr="005A3974">
      <w:rPr>
        <w:rFonts w:ascii="Georgia" w:hAnsi="Georgia"/>
        <w:b/>
        <w:i/>
        <w:sz w:val="18"/>
        <w:szCs w:val="18"/>
      </w:rPr>
      <w:t>Příloha č. 2 Zadávací dokumentace:</w:t>
    </w:r>
    <w:r w:rsidRPr="005A3974">
      <w:rPr>
        <w:rFonts w:ascii="Georgia" w:hAnsi="Georgia"/>
        <w:i/>
        <w:sz w:val="18"/>
        <w:szCs w:val="18"/>
      </w:rPr>
      <w:t xml:space="preserve"> Závazný návrh smlouvy na plnění veřejné zakázky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83.75pt;height:139.5pt" o:bullet="t">
        <v:imagedata r:id="rId1" o:title="odrazka"/>
      </v:shape>
    </w:pict>
  </w:numPicBullet>
  <w:numPicBullet w:numPicBulletId="1">
    <w:pict>
      <v:shape id="_x0000_i1181" type="#_x0000_t75" style="width:11.25pt;height:11.25pt" o:bullet="t">
        <v:imagedata r:id="rId2" o:title="BD14691_"/>
      </v:shape>
    </w:pict>
  </w:numPicBullet>
  <w:numPicBullet w:numPicBulletId="2">
    <w:pict>
      <v:shape id="_x0000_i1182" type="#_x0000_t75" style="width:9pt;height:9pt" o:bullet="t">
        <v:imagedata r:id="rId3" o:title="BD14692_"/>
      </v:shape>
    </w:pict>
  </w:numPicBullet>
  <w:numPicBullet w:numPicBulletId="3">
    <w:pict>
      <v:shape id="_x0000_i1183" type="#_x0000_t75" style="width:9pt;height:9pt" o:bullet="t">
        <v:imagedata r:id="rId4" o:title="BD14693_"/>
      </v:shape>
    </w:pict>
  </w:numPicBullet>
  <w:numPicBullet w:numPicBulletId="4">
    <w:pict>
      <v:shape id="_x0000_i1184" type="#_x0000_t75" style="width:9pt;height:9pt" o:bullet="t">
        <v:imagedata r:id="rId5" o:title="BD14656_"/>
      </v:shape>
    </w:pict>
  </w:numPicBullet>
  <w:abstractNum w:abstractNumId="0" w15:restartNumberingAfterBreak="0">
    <w:nsid w:val="FFFFFF7C"/>
    <w:multiLevelType w:val="singleLevel"/>
    <w:tmpl w:val="730C073E"/>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F23EB522"/>
    <w:lvl w:ilvl="0">
      <w:start w:val="1"/>
      <w:numFmt w:val="decimal"/>
      <w:pStyle w:val="slovanseznam4"/>
      <w:lvlText w:val="%1."/>
      <w:lvlJc w:val="left"/>
      <w:pPr>
        <w:tabs>
          <w:tab w:val="num" w:pos="1209"/>
        </w:tabs>
        <w:ind w:left="1209" w:hanging="360"/>
      </w:pPr>
    </w:lvl>
  </w:abstractNum>
  <w:abstractNum w:abstractNumId="2"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15:restartNumberingAfterBreak="0">
    <w:nsid w:val="00000001"/>
    <w:multiLevelType w:val="singleLevel"/>
    <w:tmpl w:val="00000001"/>
    <w:name w:val="WW8Num2"/>
    <w:lvl w:ilvl="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77823FC"/>
    <w:multiLevelType w:val="hybridMultilevel"/>
    <w:tmpl w:val="7B62EAB2"/>
    <w:lvl w:ilvl="0" w:tplc="26EEEA5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9"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1" w15:restartNumberingAfterBreak="0">
    <w:nsid w:val="123F3774"/>
    <w:multiLevelType w:val="multilevel"/>
    <w:tmpl w:val="F52E92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2587C9F"/>
    <w:multiLevelType w:val="multilevel"/>
    <w:tmpl w:val="D750B0AA"/>
    <w:lvl w:ilvl="0">
      <w:start w:val="1"/>
      <w:numFmt w:val="decimal"/>
      <w:lvlText w:val="%1."/>
      <w:lvlJc w:val="left"/>
      <w:pPr>
        <w:ind w:left="720" w:hanging="36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264" w:hanging="1440"/>
      </w:pPr>
      <w:rPr>
        <w:rFonts w:hint="default"/>
      </w:rPr>
    </w:lvl>
  </w:abstractNum>
  <w:abstractNum w:abstractNumId="13" w15:restartNumberingAfterBreak="0">
    <w:nsid w:val="15505685"/>
    <w:multiLevelType w:val="hybridMultilevel"/>
    <w:tmpl w:val="8A1CC14E"/>
    <w:lvl w:ilvl="0" w:tplc="3CB8AE94">
      <w:start w:val="1"/>
      <w:numFmt w:val="lowerLetter"/>
      <w:pStyle w:val="zzxx"/>
      <w:lvlText w:val="%1)"/>
      <w:lvlJc w:val="left"/>
      <w:pPr>
        <w:ind w:left="360" w:hanging="360"/>
      </w:pPr>
      <w:rPr>
        <w:rFonts w:hint="default"/>
        <w:b/>
        <w:i w:val="0"/>
      </w:rPr>
    </w:lvl>
    <w:lvl w:ilvl="1" w:tplc="EF88B302">
      <w:start w:val="1"/>
      <w:numFmt w:val="lowerLetter"/>
      <w:lvlText w:val="%2)"/>
      <w:lvlJc w:val="left"/>
      <w:pPr>
        <w:ind w:left="1800" w:firstLine="0"/>
      </w:pPr>
      <w:rPr>
        <w:rFonts w:hint="default"/>
      </w:rPr>
    </w:lvl>
    <w:lvl w:ilvl="2" w:tplc="EEF49142" w:tentative="1">
      <w:start w:val="1"/>
      <w:numFmt w:val="lowerRoman"/>
      <w:lvlText w:val="%3."/>
      <w:lvlJc w:val="right"/>
      <w:pPr>
        <w:ind w:left="2880" w:hanging="180"/>
      </w:pPr>
    </w:lvl>
    <w:lvl w:ilvl="3" w:tplc="0E4A7B78" w:tentative="1">
      <w:start w:val="1"/>
      <w:numFmt w:val="decimal"/>
      <w:lvlText w:val="%4."/>
      <w:lvlJc w:val="left"/>
      <w:pPr>
        <w:ind w:left="3600" w:hanging="360"/>
      </w:pPr>
    </w:lvl>
    <w:lvl w:ilvl="4" w:tplc="0FDA99EE" w:tentative="1">
      <w:start w:val="1"/>
      <w:numFmt w:val="lowerLetter"/>
      <w:lvlText w:val="%5."/>
      <w:lvlJc w:val="left"/>
      <w:pPr>
        <w:ind w:left="4320" w:hanging="360"/>
      </w:pPr>
    </w:lvl>
    <w:lvl w:ilvl="5" w:tplc="AA644162" w:tentative="1">
      <w:start w:val="1"/>
      <w:numFmt w:val="lowerRoman"/>
      <w:lvlText w:val="%6."/>
      <w:lvlJc w:val="right"/>
      <w:pPr>
        <w:ind w:left="5040" w:hanging="180"/>
      </w:pPr>
    </w:lvl>
    <w:lvl w:ilvl="6" w:tplc="DEDC4F98" w:tentative="1">
      <w:start w:val="1"/>
      <w:numFmt w:val="decimal"/>
      <w:lvlText w:val="%7."/>
      <w:lvlJc w:val="left"/>
      <w:pPr>
        <w:ind w:left="5760" w:hanging="360"/>
      </w:pPr>
    </w:lvl>
    <w:lvl w:ilvl="7" w:tplc="0FA0B864" w:tentative="1">
      <w:start w:val="1"/>
      <w:numFmt w:val="lowerLetter"/>
      <w:lvlText w:val="%8."/>
      <w:lvlJc w:val="left"/>
      <w:pPr>
        <w:ind w:left="6480" w:hanging="360"/>
      </w:pPr>
    </w:lvl>
    <w:lvl w:ilvl="8" w:tplc="8E5C0C54" w:tentative="1">
      <w:start w:val="1"/>
      <w:numFmt w:val="lowerRoman"/>
      <w:lvlText w:val="%9."/>
      <w:lvlJc w:val="right"/>
      <w:pPr>
        <w:ind w:left="7200" w:hanging="180"/>
      </w:pPr>
    </w:lvl>
  </w:abstractNum>
  <w:abstractNum w:abstractNumId="14" w15:restartNumberingAfterBreak="0">
    <w:nsid w:val="15BD19F6"/>
    <w:multiLevelType w:val="multilevel"/>
    <w:tmpl w:val="F52E92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6" w15:restartNumberingAfterBreak="0">
    <w:nsid w:val="1F2E59ED"/>
    <w:multiLevelType w:val="multilevel"/>
    <w:tmpl w:val="98EAD7BE"/>
    <w:lvl w:ilvl="0">
      <w:start w:val="1"/>
      <w:numFmt w:val="decimal"/>
      <w:lvlText w:val="%1"/>
      <w:lvlJc w:val="left"/>
      <w:pPr>
        <w:ind w:left="360" w:hanging="360"/>
      </w:pPr>
      <w:rPr>
        <w:rFonts w:hint="default"/>
      </w:rPr>
    </w:lvl>
    <w:lvl w:ilvl="1">
      <w:start w:val="1"/>
      <w:numFmt w:val="decimal"/>
      <w:lvlText w:val="%1.%2"/>
      <w:lvlJc w:val="left"/>
      <w:pPr>
        <w:ind w:left="1097" w:hanging="360"/>
      </w:pPr>
      <w:rPr>
        <w:rFonts w:asciiTheme="minorHAnsi" w:hAnsiTheme="minorHAnsi"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7" w15:restartNumberingAfterBreak="0">
    <w:nsid w:val="25B30619"/>
    <w:multiLevelType w:val="multilevel"/>
    <w:tmpl w:val="CF8E0CEE"/>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decimal"/>
      <w:pStyle w:val="Ploha4"/>
      <w:lvlText w:val="%1.%2.%3.%4"/>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8"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cs="Times New Roman" w:hint="default"/>
      </w:rPr>
    </w:lvl>
    <w:lvl w:ilvl="1" w:tplc="C39E3906">
      <w:start w:val="1"/>
      <w:numFmt w:val="bullet"/>
      <w:lvlText w:val="o"/>
      <w:lvlJc w:val="left"/>
      <w:pPr>
        <w:tabs>
          <w:tab w:val="num" w:pos="1440"/>
        </w:tabs>
        <w:ind w:left="1440" w:hanging="360"/>
      </w:pPr>
      <w:rPr>
        <w:rFonts w:ascii="Courier New" w:hAnsi="Courier New" w:cs="Courier New" w:hint="default"/>
      </w:rPr>
    </w:lvl>
    <w:lvl w:ilvl="2" w:tplc="24DC8DDC">
      <w:start w:val="1"/>
      <w:numFmt w:val="bullet"/>
      <w:lvlText w:val=""/>
      <w:lvlJc w:val="left"/>
      <w:pPr>
        <w:tabs>
          <w:tab w:val="num" w:pos="2160"/>
        </w:tabs>
        <w:ind w:left="2160" w:hanging="360"/>
      </w:pPr>
      <w:rPr>
        <w:rFonts w:ascii="Wingdings" w:hAnsi="Wingdings" w:cs="Times New Roman" w:hint="default"/>
      </w:rPr>
    </w:lvl>
    <w:lvl w:ilvl="3" w:tplc="93D25806">
      <w:start w:val="1"/>
      <w:numFmt w:val="bullet"/>
      <w:lvlText w:val=""/>
      <w:lvlJc w:val="left"/>
      <w:pPr>
        <w:tabs>
          <w:tab w:val="num" w:pos="2880"/>
        </w:tabs>
        <w:ind w:left="2880" w:hanging="360"/>
      </w:pPr>
      <w:rPr>
        <w:rFonts w:ascii="Symbol" w:hAnsi="Symbol" w:cs="Times New Roman" w:hint="default"/>
      </w:rPr>
    </w:lvl>
    <w:lvl w:ilvl="4" w:tplc="3190F2B4">
      <w:start w:val="1"/>
      <w:numFmt w:val="bullet"/>
      <w:lvlText w:val="o"/>
      <w:lvlJc w:val="left"/>
      <w:pPr>
        <w:tabs>
          <w:tab w:val="num" w:pos="3600"/>
        </w:tabs>
        <w:ind w:left="3600" w:hanging="360"/>
      </w:pPr>
      <w:rPr>
        <w:rFonts w:ascii="Courier New" w:hAnsi="Courier New" w:cs="Courier New" w:hint="default"/>
      </w:rPr>
    </w:lvl>
    <w:lvl w:ilvl="5" w:tplc="852EB38A">
      <w:start w:val="1"/>
      <w:numFmt w:val="bullet"/>
      <w:lvlText w:val=""/>
      <w:lvlJc w:val="left"/>
      <w:pPr>
        <w:tabs>
          <w:tab w:val="num" w:pos="4320"/>
        </w:tabs>
        <w:ind w:left="4320" w:hanging="360"/>
      </w:pPr>
      <w:rPr>
        <w:rFonts w:ascii="Wingdings" w:hAnsi="Wingdings" w:cs="Times New Roman" w:hint="default"/>
      </w:rPr>
    </w:lvl>
    <w:lvl w:ilvl="6" w:tplc="5EAE8E36">
      <w:start w:val="1"/>
      <w:numFmt w:val="bullet"/>
      <w:lvlText w:val=""/>
      <w:lvlJc w:val="left"/>
      <w:pPr>
        <w:tabs>
          <w:tab w:val="num" w:pos="5040"/>
        </w:tabs>
        <w:ind w:left="5040" w:hanging="360"/>
      </w:pPr>
      <w:rPr>
        <w:rFonts w:ascii="Symbol" w:hAnsi="Symbol" w:cs="Times New Roman" w:hint="default"/>
      </w:rPr>
    </w:lvl>
    <w:lvl w:ilvl="7" w:tplc="44607D14">
      <w:start w:val="1"/>
      <w:numFmt w:val="bullet"/>
      <w:lvlText w:val="o"/>
      <w:lvlJc w:val="left"/>
      <w:pPr>
        <w:tabs>
          <w:tab w:val="num" w:pos="5760"/>
        </w:tabs>
        <w:ind w:left="5760" w:hanging="360"/>
      </w:pPr>
      <w:rPr>
        <w:rFonts w:ascii="Courier New" w:hAnsi="Courier New" w:cs="Courier New" w:hint="default"/>
      </w:rPr>
    </w:lvl>
    <w:lvl w:ilvl="8" w:tplc="CF966DDE">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D26424C"/>
    <w:multiLevelType w:val="hybridMultilevel"/>
    <w:tmpl w:val="81AACE2E"/>
    <w:name w:val="WW8Num82"/>
    <w:lvl w:ilvl="0" w:tplc="FF7012B8">
      <w:numFmt w:val="bullet"/>
      <w:lvlText w:val="-"/>
      <w:lvlJc w:val="left"/>
      <w:pPr>
        <w:ind w:left="720" w:hanging="360"/>
      </w:pPr>
      <w:rPr>
        <w:rFonts w:ascii="Calibri" w:eastAsiaTheme="minorHAnsi" w:hAnsi="Calibri" w:cs="Calibri" w:hint="default"/>
      </w:rPr>
    </w:lvl>
    <w:lvl w:ilvl="1" w:tplc="5EFE98DA" w:tentative="1">
      <w:start w:val="1"/>
      <w:numFmt w:val="bullet"/>
      <w:lvlText w:val="o"/>
      <w:lvlJc w:val="left"/>
      <w:pPr>
        <w:ind w:left="1440" w:hanging="360"/>
      </w:pPr>
      <w:rPr>
        <w:rFonts w:ascii="Courier New" w:hAnsi="Courier New" w:cs="Courier New" w:hint="default"/>
      </w:rPr>
    </w:lvl>
    <w:lvl w:ilvl="2" w:tplc="6FCA2A9A" w:tentative="1">
      <w:start w:val="1"/>
      <w:numFmt w:val="bullet"/>
      <w:lvlText w:val=""/>
      <w:lvlJc w:val="left"/>
      <w:pPr>
        <w:ind w:left="2160" w:hanging="360"/>
      </w:pPr>
      <w:rPr>
        <w:rFonts w:ascii="Wingdings" w:hAnsi="Wingdings" w:hint="default"/>
      </w:rPr>
    </w:lvl>
    <w:lvl w:ilvl="3" w:tplc="C9240BCA" w:tentative="1">
      <w:start w:val="1"/>
      <w:numFmt w:val="bullet"/>
      <w:lvlText w:val=""/>
      <w:lvlJc w:val="left"/>
      <w:pPr>
        <w:ind w:left="2880" w:hanging="360"/>
      </w:pPr>
      <w:rPr>
        <w:rFonts w:ascii="Symbol" w:hAnsi="Symbol" w:hint="default"/>
      </w:rPr>
    </w:lvl>
    <w:lvl w:ilvl="4" w:tplc="99D636D6" w:tentative="1">
      <w:start w:val="1"/>
      <w:numFmt w:val="bullet"/>
      <w:lvlText w:val="o"/>
      <w:lvlJc w:val="left"/>
      <w:pPr>
        <w:ind w:left="3600" w:hanging="360"/>
      </w:pPr>
      <w:rPr>
        <w:rFonts w:ascii="Courier New" w:hAnsi="Courier New" w:cs="Courier New" w:hint="default"/>
      </w:rPr>
    </w:lvl>
    <w:lvl w:ilvl="5" w:tplc="0602B2AE" w:tentative="1">
      <w:start w:val="1"/>
      <w:numFmt w:val="bullet"/>
      <w:lvlText w:val=""/>
      <w:lvlJc w:val="left"/>
      <w:pPr>
        <w:ind w:left="4320" w:hanging="360"/>
      </w:pPr>
      <w:rPr>
        <w:rFonts w:ascii="Wingdings" w:hAnsi="Wingdings" w:hint="default"/>
      </w:rPr>
    </w:lvl>
    <w:lvl w:ilvl="6" w:tplc="71C40884" w:tentative="1">
      <w:start w:val="1"/>
      <w:numFmt w:val="bullet"/>
      <w:lvlText w:val=""/>
      <w:lvlJc w:val="left"/>
      <w:pPr>
        <w:ind w:left="5040" w:hanging="360"/>
      </w:pPr>
      <w:rPr>
        <w:rFonts w:ascii="Symbol" w:hAnsi="Symbol" w:hint="default"/>
      </w:rPr>
    </w:lvl>
    <w:lvl w:ilvl="7" w:tplc="F4E0BE88" w:tentative="1">
      <w:start w:val="1"/>
      <w:numFmt w:val="bullet"/>
      <w:lvlText w:val="o"/>
      <w:lvlJc w:val="left"/>
      <w:pPr>
        <w:ind w:left="5760" w:hanging="360"/>
      </w:pPr>
      <w:rPr>
        <w:rFonts w:ascii="Courier New" w:hAnsi="Courier New" w:cs="Courier New" w:hint="default"/>
      </w:rPr>
    </w:lvl>
    <w:lvl w:ilvl="8" w:tplc="F6361054" w:tentative="1">
      <w:start w:val="1"/>
      <w:numFmt w:val="bullet"/>
      <w:lvlText w:val=""/>
      <w:lvlJc w:val="left"/>
      <w:pPr>
        <w:ind w:left="6480" w:hanging="360"/>
      </w:pPr>
      <w:rPr>
        <w:rFonts w:ascii="Wingdings" w:hAnsi="Wingdings" w:hint="default"/>
      </w:rPr>
    </w:lvl>
  </w:abstractNum>
  <w:abstractNum w:abstractNumId="21" w15:restartNumberingAfterBreak="0">
    <w:nsid w:val="31F23D66"/>
    <w:multiLevelType w:val="multilevel"/>
    <w:tmpl w:val="49A84480"/>
    <w:styleLink w:val="AQslovanseznam"/>
    <w:lvl w:ilvl="0">
      <w:start w:val="1"/>
      <w:numFmt w:val="decimal"/>
      <w:lvlText w:val="%1."/>
      <w:lvlJc w:val="left"/>
      <w:pPr>
        <w:ind w:left="227" w:hanging="22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2117215"/>
    <w:multiLevelType w:val="hybridMultilevel"/>
    <w:tmpl w:val="035EABE6"/>
    <w:lvl w:ilvl="0" w:tplc="04050019">
      <w:start w:val="30"/>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30D4383"/>
    <w:multiLevelType w:val="hybridMultilevel"/>
    <w:tmpl w:val="C3B467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BD63E8"/>
    <w:multiLevelType w:val="multilevel"/>
    <w:tmpl w:val="62C6D944"/>
    <w:lvl w:ilvl="0">
      <w:start w:val="1"/>
      <w:numFmt w:val="decimal"/>
      <w:pStyle w:val="Kap1"/>
      <w:lvlText w:val="%1."/>
      <w:lvlJc w:val="left"/>
      <w:pPr>
        <w:ind w:left="360" w:hanging="360"/>
      </w:pPr>
    </w:lvl>
    <w:lvl w:ilvl="1">
      <w:start w:val="1"/>
      <w:numFmt w:val="decimal"/>
      <w:pStyle w:val="Kap11"/>
      <w:lvlText w:val="%1.%2."/>
      <w:lvlJc w:val="left"/>
      <w:pPr>
        <w:ind w:left="716" w:hanging="432"/>
      </w:pPr>
    </w:lvl>
    <w:lvl w:ilvl="2">
      <w:start w:val="1"/>
      <w:numFmt w:val="decimal"/>
      <w:pStyle w:val="Kap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4DE5D85"/>
    <w:multiLevelType w:val="multilevel"/>
    <w:tmpl w:val="A2A41F60"/>
    <w:lvl w:ilvl="0">
      <w:start w:val="1"/>
      <w:numFmt w:val="decimal"/>
      <w:pStyle w:val="sN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895"/>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62C6FCD"/>
    <w:multiLevelType w:val="multilevel"/>
    <w:tmpl w:val="80223EB4"/>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2297"/>
        </w:tabs>
        <w:ind w:left="2297" w:hanging="737"/>
      </w:pPr>
      <w:rPr>
        <w:rFonts w:hint="default"/>
        <w:sz w:val="22"/>
      </w:rPr>
    </w:lvl>
    <w:lvl w:ilvl="2">
      <w:start w:val="1"/>
      <w:numFmt w:val="lowerLetter"/>
      <w:lvlText w:val="%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8"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9" w15:restartNumberingAfterBreak="0">
    <w:nsid w:val="3B5D23A0"/>
    <w:multiLevelType w:val="hybridMultilevel"/>
    <w:tmpl w:val="DC702E8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E03825"/>
    <w:multiLevelType w:val="multilevel"/>
    <w:tmpl w:val="6DA24478"/>
    <w:lvl w:ilvl="0">
      <w:start w:val="1"/>
      <w:numFmt w:val="none"/>
      <w:pStyle w:val="Seznambezodrek"/>
      <w:lvlText w:val="%1"/>
      <w:lvlJc w:val="left"/>
      <w:pPr>
        <w:tabs>
          <w:tab w:val="num" w:pos="1701"/>
        </w:tabs>
        <w:ind w:left="1701" w:hanging="567"/>
      </w:pPr>
      <w:rPr>
        <w:rFonts w:hint="default"/>
      </w:rPr>
    </w:lvl>
    <w:lvl w:ilvl="1">
      <w:start w:val="1"/>
      <w:numFmt w:val="none"/>
      <w:lvlText w:val="%1"/>
      <w:lvlJc w:val="left"/>
      <w:pPr>
        <w:tabs>
          <w:tab w:val="num" w:pos="2268"/>
        </w:tabs>
        <w:ind w:left="2268" w:hanging="567"/>
      </w:pPr>
      <w:rPr>
        <w:rFonts w:hint="default"/>
      </w:rPr>
    </w:lvl>
    <w:lvl w:ilvl="2">
      <w:start w:val="1"/>
      <w:numFmt w:val="none"/>
      <w:lvlText w:val="%1"/>
      <w:lvlJc w:val="left"/>
      <w:pPr>
        <w:tabs>
          <w:tab w:val="num" w:pos="2835"/>
        </w:tabs>
        <w:ind w:left="2835" w:hanging="567"/>
      </w:pPr>
      <w:rPr>
        <w:rFonts w:hint="default"/>
      </w:rPr>
    </w:lvl>
    <w:lvl w:ilvl="3">
      <w:start w:val="1"/>
      <w:numFmt w:val="none"/>
      <w:lvlText w:val="%1"/>
      <w:lvlJc w:val="left"/>
      <w:pPr>
        <w:tabs>
          <w:tab w:val="num" w:pos="3402"/>
        </w:tabs>
        <w:ind w:left="3402" w:hanging="567"/>
      </w:pPr>
      <w:rPr>
        <w:rFonts w:hint="default"/>
      </w:rPr>
    </w:lvl>
    <w:lvl w:ilvl="4">
      <w:start w:val="1"/>
      <w:numFmt w:val="decimal"/>
      <w:lvlText w:val="%1"/>
      <w:lvlJc w:val="left"/>
      <w:pPr>
        <w:tabs>
          <w:tab w:val="num" w:pos="3969"/>
        </w:tabs>
        <w:ind w:left="3969" w:hanging="567"/>
      </w:pPr>
      <w:rPr>
        <w:rFonts w:hint="default"/>
      </w:rPr>
    </w:lvl>
    <w:lvl w:ilvl="5">
      <w:start w:val="1"/>
      <w:numFmt w:val="decimal"/>
      <w:lvlText w:val="%1"/>
      <w:lvlJc w:val="left"/>
      <w:pPr>
        <w:tabs>
          <w:tab w:val="num" w:pos="4536"/>
        </w:tabs>
        <w:ind w:left="4536" w:hanging="567"/>
      </w:pPr>
      <w:rPr>
        <w:rFonts w:hint="default"/>
      </w:rPr>
    </w:lvl>
    <w:lvl w:ilvl="6">
      <w:start w:val="1"/>
      <w:numFmt w:val="decimal"/>
      <w:lvlText w:val="%1"/>
      <w:lvlJc w:val="left"/>
      <w:pPr>
        <w:tabs>
          <w:tab w:val="num" w:pos="5103"/>
        </w:tabs>
        <w:ind w:left="5103" w:hanging="567"/>
      </w:pPr>
      <w:rPr>
        <w:rFonts w:hint="default"/>
      </w:rPr>
    </w:lvl>
    <w:lvl w:ilvl="7">
      <w:start w:val="1"/>
      <w:numFmt w:val="decimal"/>
      <w:lvlText w:val="%1"/>
      <w:lvlJc w:val="left"/>
      <w:pPr>
        <w:tabs>
          <w:tab w:val="num" w:pos="5670"/>
        </w:tabs>
        <w:ind w:left="5670" w:hanging="567"/>
      </w:pPr>
      <w:rPr>
        <w:rFonts w:hint="default"/>
      </w:rPr>
    </w:lvl>
    <w:lvl w:ilvl="8">
      <w:start w:val="1"/>
      <w:numFmt w:val="decimal"/>
      <w:lvlText w:val="%1"/>
      <w:lvlJc w:val="left"/>
      <w:pPr>
        <w:tabs>
          <w:tab w:val="num" w:pos="6237"/>
        </w:tabs>
        <w:ind w:left="6237" w:hanging="567"/>
      </w:pPr>
      <w:rPr>
        <w:rFonts w:hint="default"/>
      </w:rPr>
    </w:lvl>
  </w:abstractNum>
  <w:abstractNum w:abstractNumId="31" w15:restartNumberingAfterBreak="0">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842991"/>
    <w:multiLevelType w:val="hybridMultilevel"/>
    <w:tmpl w:val="A9D0234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404DB"/>
    <w:multiLevelType w:val="multilevel"/>
    <w:tmpl w:val="28245FB6"/>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34" w15:restartNumberingAfterBreak="0">
    <w:nsid w:val="422300BD"/>
    <w:multiLevelType w:val="hybridMultilevel"/>
    <w:tmpl w:val="D7B01A64"/>
    <w:lvl w:ilvl="0" w:tplc="04050003">
      <w:start w:val="1"/>
      <w:numFmt w:val="decimal"/>
      <w:pStyle w:val="slovanodstavec"/>
      <w:lvlText w:val="%1."/>
      <w:lvlJc w:val="left"/>
      <w:pPr>
        <w:tabs>
          <w:tab w:val="num" w:pos="851"/>
        </w:tabs>
        <w:ind w:left="851" w:hanging="567"/>
      </w:pPr>
      <w:rPr>
        <w:rFonts w:hint="default"/>
      </w:rPr>
    </w:lvl>
    <w:lvl w:ilvl="1" w:tplc="04050003" w:tentative="1">
      <w:start w:val="1"/>
      <w:numFmt w:val="lowerLetter"/>
      <w:lvlText w:val="%2."/>
      <w:lvlJc w:val="left"/>
      <w:pPr>
        <w:tabs>
          <w:tab w:val="num" w:pos="2007"/>
        </w:tabs>
        <w:ind w:left="2007" w:hanging="360"/>
      </w:pPr>
    </w:lvl>
    <w:lvl w:ilvl="2" w:tplc="04050005" w:tentative="1">
      <w:start w:val="1"/>
      <w:numFmt w:val="lowerRoman"/>
      <w:lvlText w:val="%3."/>
      <w:lvlJc w:val="right"/>
      <w:pPr>
        <w:tabs>
          <w:tab w:val="num" w:pos="2727"/>
        </w:tabs>
        <w:ind w:left="2727" w:hanging="180"/>
      </w:pPr>
    </w:lvl>
    <w:lvl w:ilvl="3" w:tplc="04050001" w:tentative="1">
      <w:start w:val="1"/>
      <w:numFmt w:val="decimal"/>
      <w:lvlText w:val="%4."/>
      <w:lvlJc w:val="left"/>
      <w:pPr>
        <w:tabs>
          <w:tab w:val="num" w:pos="3447"/>
        </w:tabs>
        <w:ind w:left="3447" w:hanging="360"/>
      </w:pPr>
    </w:lvl>
    <w:lvl w:ilvl="4" w:tplc="04050003" w:tentative="1">
      <w:start w:val="1"/>
      <w:numFmt w:val="lowerLetter"/>
      <w:lvlText w:val="%5."/>
      <w:lvlJc w:val="left"/>
      <w:pPr>
        <w:tabs>
          <w:tab w:val="num" w:pos="4167"/>
        </w:tabs>
        <w:ind w:left="4167" w:hanging="360"/>
      </w:pPr>
    </w:lvl>
    <w:lvl w:ilvl="5" w:tplc="04050005" w:tentative="1">
      <w:start w:val="1"/>
      <w:numFmt w:val="lowerRoman"/>
      <w:lvlText w:val="%6."/>
      <w:lvlJc w:val="right"/>
      <w:pPr>
        <w:tabs>
          <w:tab w:val="num" w:pos="4887"/>
        </w:tabs>
        <w:ind w:left="4887" w:hanging="180"/>
      </w:pPr>
    </w:lvl>
    <w:lvl w:ilvl="6" w:tplc="04050001" w:tentative="1">
      <w:start w:val="1"/>
      <w:numFmt w:val="decimal"/>
      <w:lvlText w:val="%7."/>
      <w:lvlJc w:val="left"/>
      <w:pPr>
        <w:tabs>
          <w:tab w:val="num" w:pos="5607"/>
        </w:tabs>
        <w:ind w:left="5607" w:hanging="360"/>
      </w:pPr>
    </w:lvl>
    <w:lvl w:ilvl="7" w:tplc="04050003" w:tentative="1">
      <w:start w:val="1"/>
      <w:numFmt w:val="lowerLetter"/>
      <w:lvlText w:val="%8."/>
      <w:lvlJc w:val="left"/>
      <w:pPr>
        <w:tabs>
          <w:tab w:val="num" w:pos="6327"/>
        </w:tabs>
        <w:ind w:left="6327" w:hanging="360"/>
      </w:pPr>
    </w:lvl>
    <w:lvl w:ilvl="8" w:tplc="04050005" w:tentative="1">
      <w:start w:val="1"/>
      <w:numFmt w:val="lowerRoman"/>
      <w:lvlText w:val="%9."/>
      <w:lvlJc w:val="right"/>
      <w:pPr>
        <w:tabs>
          <w:tab w:val="num" w:pos="7047"/>
        </w:tabs>
        <w:ind w:left="7047" w:hanging="180"/>
      </w:pPr>
    </w:lvl>
  </w:abstractNum>
  <w:abstractNum w:abstractNumId="35"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6" w15:restartNumberingAfterBreak="0">
    <w:nsid w:val="43BA0505"/>
    <w:multiLevelType w:val="multilevel"/>
    <w:tmpl w:val="1DF6AB64"/>
    <w:lvl w:ilvl="0">
      <w:start w:val="1"/>
      <w:numFmt w:val="decimal"/>
      <w:pStyle w:val="Nadpisobsahu"/>
      <w:lvlText w:val="%1."/>
      <w:lvlJc w:val="left"/>
      <w:pPr>
        <w:tabs>
          <w:tab w:val="num" w:pos="0"/>
        </w:tabs>
        <w:ind w:left="720" w:hanging="360"/>
      </w:pPr>
      <w:rPr>
        <w:rFonts w:hint="default"/>
      </w:rPr>
    </w:lvl>
    <w:lvl w:ilvl="1">
      <w:start w:val="2"/>
      <w:numFmt w:val="decimal"/>
      <w:isLgl/>
      <w:lvlText w:val="%1.%2."/>
      <w:lvlJc w:val="left"/>
      <w:pPr>
        <w:tabs>
          <w:tab w:val="num" w:pos="0"/>
        </w:tabs>
        <w:ind w:left="1080" w:hanging="72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37"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38"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9" w15:restartNumberingAfterBreak="0">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cs="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cs="Wingdings"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41" w15:restartNumberingAfterBreak="0">
    <w:nsid w:val="4E3D2CD9"/>
    <w:multiLevelType w:val="multilevel"/>
    <w:tmpl w:val="585AC966"/>
    <w:lvl w:ilvl="0">
      <w:start w:val="1"/>
      <w:numFmt w:val="decimal"/>
      <w:lvlText w:val="%1."/>
      <w:lvlJc w:val="left"/>
      <w:pPr>
        <w:tabs>
          <w:tab w:val="num" w:pos="1080"/>
        </w:tabs>
        <w:ind w:left="1080" w:hanging="360"/>
      </w:pPr>
      <w:rPr>
        <w:rFonts w:hint="default"/>
      </w:rPr>
    </w:lvl>
    <w:lvl w:ilvl="1">
      <w:start w:val="1"/>
      <w:numFmt w:val="decimal"/>
      <w:pStyle w:val="4Dslovn2"/>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2" w15:restartNumberingAfterBreak="0">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4" w15:restartNumberingAfterBreak="0">
    <w:nsid w:val="593E6066"/>
    <w:multiLevelType w:val="hybridMultilevel"/>
    <w:tmpl w:val="6B6A22D0"/>
    <w:lvl w:ilvl="0" w:tplc="D430C78A">
      <w:start w:val="2"/>
      <w:numFmt w:val="bullet"/>
      <w:lvlText w:val="-"/>
      <w:lvlJc w:val="left"/>
      <w:pPr>
        <w:ind w:left="1097" w:hanging="360"/>
      </w:pPr>
      <w:rPr>
        <w:rFonts w:ascii="Calibri" w:eastAsia="Calibri" w:hAnsi="Calibri" w:cs="Calibri" w:hint="default"/>
      </w:rPr>
    </w:lvl>
    <w:lvl w:ilvl="1" w:tplc="04050003" w:tentative="1">
      <w:start w:val="1"/>
      <w:numFmt w:val="bullet"/>
      <w:lvlText w:val="o"/>
      <w:lvlJc w:val="left"/>
      <w:pPr>
        <w:ind w:left="1817" w:hanging="360"/>
      </w:pPr>
      <w:rPr>
        <w:rFonts w:ascii="Courier New" w:hAnsi="Courier New" w:cs="Courier New" w:hint="default"/>
      </w:rPr>
    </w:lvl>
    <w:lvl w:ilvl="2" w:tplc="04050005" w:tentative="1">
      <w:start w:val="1"/>
      <w:numFmt w:val="bullet"/>
      <w:lvlText w:val=""/>
      <w:lvlJc w:val="left"/>
      <w:pPr>
        <w:ind w:left="2537" w:hanging="360"/>
      </w:pPr>
      <w:rPr>
        <w:rFonts w:ascii="Wingdings" w:hAnsi="Wingdings" w:hint="default"/>
      </w:rPr>
    </w:lvl>
    <w:lvl w:ilvl="3" w:tplc="04050001" w:tentative="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cs="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cs="Courier New" w:hint="default"/>
      </w:rPr>
    </w:lvl>
    <w:lvl w:ilvl="8" w:tplc="04050005" w:tentative="1">
      <w:start w:val="1"/>
      <w:numFmt w:val="bullet"/>
      <w:lvlText w:val=""/>
      <w:lvlJc w:val="left"/>
      <w:pPr>
        <w:ind w:left="6857" w:hanging="360"/>
      </w:pPr>
      <w:rPr>
        <w:rFonts w:ascii="Wingdings" w:hAnsi="Wingdings" w:hint="default"/>
      </w:rPr>
    </w:lvl>
  </w:abstractNum>
  <w:abstractNum w:abstractNumId="45" w15:restartNumberingAfterBreak="0">
    <w:nsid w:val="59695CC6"/>
    <w:multiLevelType w:val="hybridMultilevel"/>
    <w:tmpl w:val="0428C318"/>
    <w:lvl w:ilvl="0" w:tplc="90C43F9E">
      <w:start w:val="3"/>
      <w:numFmt w:val="bullet"/>
      <w:lvlText w:val="-"/>
      <w:lvlJc w:val="left"/>
      <w:pPr>
        <w:ind w:left="2487" w:hanging="360"/>
      </w:pPr>
      <w:rPr>
        <w:rFonts w:ascii="Calibri" w:eastAsia="Times New Roman" w:hAnsi="Calibri" w:cs="Calibri"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46"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3E054FA"/>
    <w:multiLevelType w:val="hybridMultilevel"/>
    <w:tmpl w:val="8BBE8A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cs="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cs="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cs="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49"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29379F"/>
    <w:multiLevelType w:val="multilevel"/>
    <w:tmpl w:val="47C257B2"/>
    <w:lvl w:ilvl="0">
      <w:start w:val="1"/>
      <w:numFmt w:val="decimal"/>
      <w:pStyle w:val="RLslovanodstavec"/>
      <w:lvlText w:val="%1."/>
      <w:lvlJc w:val="left"/>
      <w:pPr>
        <w:tabs>
          <w:tab w:val="num" w:pos="879"/>
        </w:tabs>
        <w:ind w:left="879" w:hanging="737"/>
      </w:pPr>
      <w:rPr>
        <w:color w:val="auto"/>
      </w:r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51"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5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53"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55"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A8C1C31"/>
    <w:multiLevelType w:val="multilevel"/>
    <w:tmpl w:val="4926B224"/>
    <w:lvl w:ilvl="0">
      <w:start w:val="1"/>
      <w:numFmt w:val="decimal"/>
      <w:pStyle w:val="slovannadpis1rovn"/>
      <w:suff w:val="space"/>
      <w:lvlText w:val="%1."/>
      <w:lvlJc w:val="left"/>
      <w:pPr>
        <w:ind w:left="0" w:firstLine="0"/>
      </w:pPr>
    </w:lvl>
    <w:lvl w:ilvl="1">
      <w:start w:val="1"/>
      <w:numFmt w:val="decimal"/>
      <w:pStyle w:val="slovannadpis2rovn"/>
      <w:suff w:val="space"/>
      <w:lvlText w:val="%1.%2."/>
      <w:lvlJc w:val="left"/>
      <w:pPr>
        <w:ind w:left="0" w:firstLine="0"/>
      </w:pPr>
    </w:lvl>
    <w:lvl w:ilvl="2">
      <w:start w:val="1"/>
      <w:numFmt w:val="decimal"/>
      <w:pStyle w:val="slovannadpis3rovn"/>
      <w:suff w:val="space"/>
      <w:lvlText w:val="%1.%2.%3."/>
      <w:lvlJc w:val="left"/>
      <w:pPr>
        <w:ind w:left="0" w:firstLine="0"/>
      </w:pPr>
    </w:lvl>
    <w:lvl w:ilvl="3">
      <w:start w:val="1"/>
      <w:numFmt w:val="decimal"/>
      <w:pStyle w:val="slovannadpis4rovn"/>
      <w:suff w:val="space"/>
      <w:lvlText w:val="%1.%2.%3.%4."/>
      <w:lvlJc w:val="left"/>
      <w:pPr>
        <w:ind w:left="0"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8" w15:restartNumberingAfterBreak="0">
    <w:nsid w:val="7B634A4F"/>
    <w:multiLevelType w:val="hybridMultilevel"/>
    <w:tmpl w:val="331E5D5A"/>
    <w:lvl w:ilvl="0" w:tplc="C5981176">
      <w:start w:val="30"/>
      <w:numFmt w:val="bullet"/>
      <w:lvlText w:val="-"/>
      <w:lvlJc w:val="left"/>
      <w:pPr>
        <w:ind w:left="2487" w:hanging="360"/>
      </w:pPr>
      <w:rPr>
        <w:rFonts w:ascii="Calibri" w:eastAsia="Times New Roman" w:hAnsi="Calibri" w:cs="Calibri"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num w:numId="1">
    <w:abstractNumId w:val="26"/>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17"/>
  </w:num>
  <w:num w:numId="6">
    <w:abstractNumId w:val="13"/>
  </w:num>
  <w:num w:numId="7">
    <w:abstractNumId w:val="41"/>
  </w:num>
  <w:num w:numId="8">
    <w:abstractNumId w:val="55"/>
  </w:num>
  <w:num w:numId="9">
    <w:abstractNumId w:val="36"/>
  </w:num>
  <w:num w:numId="10">
    <w:abstractNumId w:val="27"/>
  </w:num>
  <w:num w:numId="11">
    <w:abstractNumId w:val="24"/>
  </w:num>
  <w:num w:numId="12">
    <w:abstractNumId w:val="38"/>
  </w:num>
  <w:num w:numId="13">
    <w:abstractNumId w:val="37"/>
  </w:num>
  <w:num w:numId="14">
    <w:abstractNumId w:val="10"/>
  </w:num>
  <w:num w:numId="15">
    <w:abstractNumId w:val="49"/>
  </w:num>
  <w:num w:numId="16">
    <w:abstractNumId w:val="15"/>
  </w:num>
  <w:num w:numId="17">
    <w:abstractNumId w:val="8"/>
  </w:num>
  <w:num w:numId="18">
    <w:abstractNumId w:val="3"/>
  </w:num>
  <w:num w:numId="19">
    <w:abstractNumId w:val="2"/>
  </w:num>
  <w:num w:numId="20">
    <w:abstractNumId w:val="35"/>
  </w:num>
  <w:num w:numId="21">
    <w:abstractNumId w:val="42"/>
  </w:num>
  <w:num w:numId="22">
    <w:abstractNumId w:val="48"/>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8"/>
  </w:num>
  <w:num w:numId="27">
    <w:abstractNumId w:val="46"/>
  </w:num>
  <w:num w:numId="28">
    <w:abstractNumId w:val="53"/>
  </w:num>
  <w:num w:numId="29">
    <w:abstractNumId w:val="54"/>
  </w:num>
  <w:num w:numId="30">
    <w:abstractNumId w:val="28"/>
  </w:num>
  <w:num w:numId="31">
    <w:abstractNumId w:val="40"/>
  </w:num>
  <w:num w:numId="32">
    <w:abstractNumId w:val="51"/>
  </w:num>
  <w:num w:numId="33">
    <w:abstractNumId w:val="39"/>
  </w:num>
  <w:num w:numId="34">
    <w:abstractNumId w:val="34"/>
  </w:num>
  <w:num w:numId="35">
    <w:abstractNumId w:val="5"/>
  </w:num>
  <w:num w:numId="36">
    <w:abstractNumId w:val="19"/>
  </w:num>
  <w:num w:numId="37">
    <w:abstractNumId w:val="1"/>
  </w:num>
  <w:num w:numId="38">
    <w:abstractNumId w:val="0"/>
  </w:num>
  <w:num w:numId="39">
    <w:abstractNumId w:val="21"/>
  </w:num>
  <w:num w:numId="40">
    <w:abstractNumId w:val="6"/>
  </w:num>
  <w:num w:numId="41">
    <w:abstractNumId w:val="31"/>
  </w:num>
  <w:num w:numId="42">
    <w:abstractNumId w:val="25"/>
  </w:num>
  <w:num w:numId="43">
    <w:abstractNumId w:val="57"/>
  </w:num>
  <w:num w:numId="44">
    <w:abstractNumId w:val="26"/>
    <w:lvlOverride w:ilvl="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Override>
    <w:lvlOverride w:ilvl="1">
      <w:lvl w:ilvl="1">
        <w:start w:val="1"/>
        <w:numFmt w:val="decimal"/>
        <w:pStyle w:val="RLTextlnkuslovan"/>
        <w:lvlText w:val="%1.%2"/>
        <w:lvlJc w:val="left"/>
        <w:pPr>
          <w:tabs>
            <w:tab w:val="num" w:pos="2297"/>
          </w:tabs>
          <w:ind w:left="2297"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5">
    <w:abstractNumId w:val="30"/>
  </w:num>
  <w:num w:numId="46">
    <w:abstractNumId w:val="14"/>
  </w:num>
  <w:num w:numId="47">
    <w:abstractNumId w:val="7"/>
  </w:num>
  <w:num w:numId="48">
    <w:abstractNumId w:val="23"/>
  </w:num>
  <w:num w:numId="49">
    <w:abstractNumId w:val="45"/>
  </w:num>
  <w:num w:numId="50">
    <w:abstractNumId w:val="32"/>
  </w:num>
  <w:num w:numId="51">
    <w:abstractNumId w:val="11"/>
  </w:num>
  <w:num w:numId="52">
    <w:abstractNumId w:val="29"/>
  </w:num>
  <w:num w:numId="53">
    <w:abstractNumId w:val="58"/>
  </w:num>
  <w:num w:numId="54">
    <w:abstractNumId w:val="16"/>
  </w:num>
  <w:num w:numId="55">
    <w:abstractNumId w:val="44"/>
  </w:num>
  <w:num w:numId="56">
    <w:abstractNumId w:val="12"/>
  </w:num>
  <w:num w:numId="57">
    <w:abstractNumId w:val="22"/>
  </w:num>
  <w:num w:numId="58">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C1"/>
    <w:rsid w:val="00000265"/>
    <w:rsid w:val="0000270D"/>
    <w:rsid w:val="00003439"/>
    <w:rsid w:val="00005BDF"/>
    <w:rsid w:val="00005E8A"/>
    <w:rsid w:val="00005F5D"/>
    <w:rsid w:val="0000611F"/>
    <w:rsid w:val="00006609"/>
    <w:rsid w:val="000073FB"/>
    <w:rsid w:val="00007807"/>
    <w:rsid w:val="000106B9"/>
    <w:rsid w:val="00010F32"/>
    <w:rsid w:val="00011674"/>
    <w:rsid w:val="000118DF"/>
    <w:rsid w:val="000128DF"/>
    <w:rsid w:val="000129E9"/>
    <w:rsid w:val="000148FB"/>
    <w:rsid w:val="00015269"/>
    <w:rsid w:val="00016811"/>
    <w:rsid w:val="0001690A"/>
    <w:rsid w:val="00017E47"/>
    <w:rsid w:val="0002001E"/>
    <w:rsid w:val="00022D82"/>
    <w:rsid w:val="00022DEC"/>
    <w:rsid w:val="0002303D"/>
    <w:rsid w:val="0002305B"/>
    <w:rsid w:val="000230DD"/>
    <w:rsid w:val="000245E7"/>
    <w:rsid w:val="00025089"/>
    <w:rsid w:val="00025BB2"/>
    <w:rsid w:val="0002602F"/>
    <w:rsid w:val="0003001F"/>
    <w:rsid w:val="00031247"/>
    <w:rsid w:val="0003313E"/>
    <w:rsid w:val="00033256"/>
    <w:rsid w:val="00034101"/>
    <w:rsid w:val="000355EF"/>
    <w:rsid w:val="0003617C"/>
    <w:rsid w:val="00036DF7"/>
    <w:rsid w:val="00040C53"/>
    <w:rsid w:val="0004116E"/>
    <w:rsid w:val="00041B1C"/>
    <w:rsid w:val="00041D84"/>
    <w:rsid w:val="000432AB"/>
    <w:rsid w:val="000437AF"/>
    <w:rsid w:val="000438F3"/>
    <w:rsid w:val="00044830"/>
    <w:rsid w:val="0004489C"/>
    <w:rsid w:val="00045038"/>
    <w:rsid w:val="000453BE"/>
    <w:rsid w:val="0004617E"/>
    <w:rsid w:val="00046603"/>
    <w:rsid w:val="00046B69"/>
    <w:rsid w:val="00046BE1"/>
    <w:rsid w:val="00047B69"/>
    <w:rsid w:val="0005020D"/>
    <w:rsid w:val="00050474"/>
    <w:rsid w:val="000516C6"/>
    <w:rsid w:val="00051BAB"/>
    <w:rsid w:val="000542A5"/>
    <w:rsid w:val="00055FEF"/>
    <w:rsid w:val="00056FBE"/>
    <w:rsid w:val="000616F2"/>
    <w:rsid w:val="000619B1"/>
    <w:rsid w:val="000644CF"/>
    <w:rsid w:val="00065633"/>
    <w:rsid w:val="00066286"/>
    <w:rsid w:val="00070750"/>
    <w:rsid w:val="00070D5A"/>
    <w:rsid w:val="00070EF8"/>
    <w:rsid w:val="000718C4"/>
    <w:rsid w:val="000720BA"/>
    <w:rsid w:val="00072B64"/>
    <w:rsid w:val="0007341D"/>
    <w:rsid w:val="000736E9"/>
    <w:rsid w:val="00073B97"/>
    <w:rsid w:val="00074EB0"/>
    <w:rsid w:val="00076868"/>
    <w:rsid w:val="00077290"/>
    <w:rsid w:val="000809B7"/>
    <w:rsid w:val="00081153"/>
    <w:rsid w:val="00081CE2"/>
    <w:rsid w:val="00083BF8"/>
    <w:rsid w:val="00084527"/>
    <w:rsid w:val="00084EF9"/>
    <w:rsid w:val="000854C3"/>
    <w:rsid w:val="00085865"/>
    <w:rsid w:val="00085A2C"/>
    <w:rsid w:val="00085C42"/>
    <w:rsid w:val="00087CFF"/>
    <w:rsid w:val="00090165"/>
    <w:rsid w:val="0009054B"/>
    <w:rsid w:val="0009092D"/>
    <w:rsid w:val="000912F9"/>
    <w:rsid w:val="00092A44"/>
    <w:rsid w:val="00092CFA"/>
    <w:rsid w:val="00093033"/>
    <w:rsid w:val="00094A1C"/>
    <w:rsid w:val="00094A43"/>
    <w:rsid w:val="0009675C"/>
    <w:rsid w:val="00096C23"/>
    <w:rsid w:val="000978CE"/>
    <w:rsid w:val="00097C11"/>
    <w:rsid w:val="00097E78"/>
    <w:rsid w:val="000A02D6"/>
    <w:rsid w:val="000A03E8"/>
    <w:rsid w:val="000A09BB"/>
    <w:rsid w:val="000A0B7C"/>
    <w:rsid w:val="000A10D7"/>
    <w:rsid w:val="000A1393"/>
    <w:rsid w:val="000A19ED"/>
    <w:rsid w:val="000A1CFD"/>
    <w:rsid w:val="000A2E2F"/>
    <w:rsid w:val="000A303C"/>
    <w:rsid w:val="000A7BEF"/>
    <w:rsid w:val="000B0C12"/>
    <w:rsid w:val="000B236C"/>
    <w:rsid w:val="000B31DD"/>
    <w:rsid w:val="000B31E3"/>
    <w:rsid w:val="000B419C"/>
    <w:rsid w:val="000B5A1F"/>
    <w:rsid w:val="000B5DE7"/>
    <w:rsid w:val="000B69C5"/>
    <w:rsid w:val="000B70B4"/>
    <w:rsid w:val="000B74B6"/>
    <w:rsid w:val="000B78E0"/>
    <w:rsid w:val="000B7D2F"/>
    <w:rsid w:val="000C0861"/>
    <w:rsid w:val="000C1787"/>
    <w:rsid w:val="000C2475"/>
    <w:rsid w:val="000C3F03"/>
    <w:rsid w:val="000C3F5E"/>
    <w:rsid w:val="000C42CA"/>
    <w:rsid w:val="000C459F"/>
    <w:rsid w:val="000C4659"/>
    <w:rsid w:val="000C4CCD"/>
    <w:rsid w:val="000C5AA8"/>
    <w:rsid w:val="000C5DBA"/>
    <w:rsid w:val="000C6B8B"/>
    <w:rsid w:val="000C74CA"/>
    <w:rsid w:val="000D186C"/>
    <w:rsid w:val="000D18E2"/>
    <w:rsid w:val="000D2260"/>
    <w:rsid w:val="000D2473"/>
    <w:rsid w:val="000D2ACD"/>
    <w:rsid w:val="000D2B3A"/>
    <w:rsid w:val="000D2D95"/>
    <w:rsid w:val="000D3776"/>
    <w:rsid w:val="000D4A29"/>
    <w:rsid w:val="000D4AC6"/>
    <w:rsid w:val="000D56A7"/>
    <w:rsid w:val="000D648F"/>
    <w:rsid w:val="000D64A9"/>
    <w:rsid w:val="000D650A"/>
    <w:rsid w:val="000D6A82"/>
    <w:rsid w:val="000D6AAB"/>
    <w:rsid w:val="000D7333"/>
    <w:rsid w:val="000D7FA9"/>
    <w:rsid w:val="000E0068"/>
    <w:rsid w:val="000E0618"/>
    <w:rsid w:val="000E08C6"/>
    <w:rsid w:val="000E16A0"/>
    <w:rsid w:val="000E1905"/>
    <w:rsid w:val="000E263D"/>
    <w:rsid w:val="000E377C"/>
    <w:rsid w:val="000E3BBF"/>
    <w:rsid w:val="000E415A"/>
    <w:rsid w:val="000E4774"/>
    <w:rsid w:val="000E4805"/>
    <w:rsid w:val="000E4D22"/>
    <w:rsid w:val="000E5BF9"/>
    <w:rsid w:val="000E6874"/>
    <w:rsid w:val="000F034F"/>
    <w:rsid w:val="000F1A33"/>
    <w:rsid w:val="000F3118"/>
    <w:rsid w:val="000F4158"/>
    <w:rsid w:val="000F7651"/>
    <w:rsid w:val="000F77BE"/>
    <w:rsid w:val="000F7ABA"/>
    <w:rsid w:val="000F7E77"/>
    <w:rsid w:val="00100913"/>
    <w:rsid w:val="00100EA8"/>
    <w:rsid w:val="0010118D"/>
    <w:rsid w:val="00101BF3"/>
    <w:rsid w:val="0010258E"/>
    <w:rsid w:val="001044F9"/>
    <w:rsid w:val="001045E0"/>
    <w:rsid w:val="00107047"/>
    <w:rsid w:val="001109A2"/>
    <w:rsid w:val="00110B17"/>
    <w:rsid w:val="00110EA8"/>
    <w:rsid w:val="001110D4"/>
    <w:rsid w:val="00111856"/>
    <w:rsid w:val="0011269A"/>
    <w:rsid w:val="00114087"/>
    <w:rsid w:val="001145AF"/>
    <w:rsid w:val="001148BE"/>
    <w:rsid w:val="001155C2"/>
    <w:rsid w:val="00115A0B"/>
    <w:rsid w:val="00116664"/>
    <w:rsid w:val="0011682B"/>
    <w:rsid w:val="00120048"/>
    <w:rsid w:val="0012071F"/>
    <w:rsid w:val="00120881"/>
    <w:rsid w:val="0012114A"/>
    <w:rsid w:val="0012338C"/>
    <w:rsid w:val="00127B03"/>
    <w:rsid w:val="00131EEC"/>
    <w:rsid w:val="001325DF"/>
    <w:rsid w:val="00134099"/>
    <w:rsid w:val="00134206"/>
    <w:rsid w:val="001346EA"/>
    <w:rsid w:val="001347FF"/>
    <w:rsid w:val="00134E89"/>
    <w:rsid w:val="001358E4"/>
    <w:rsid w:val="00136D18"/>
    <w:rsid w:val="00141268"/>
    <w:rsid w:val="00141D94"/>
    <w:rsid w:val="00142F74"/>
    <w:rsid w:val="00143034"/>
    <w:rsid w:val="00144F44"/>
    <w:rsid w:val="001456AE"/>
    <w:rsid w:val="00145FF2"/>
    <w:rsid w:val="00146BFC"/>
    <w:rsid w:val="00150FBD"/>
    <w:rsid w:val="00151F8C"/>
    <w:rsid w:val="00152C4E"/>
    <w:rsid w:val="00152EB5"/>
    <w:rsid w:val="00153773"/>
    <w:rsid w:val="0015581B"/>
    <w:rsid w:val="00156335"/>
    <w:rsid w:val="00156716"/>
    <w:rsid w:val="00157A4F"/>
    <w:rsid w:val="00157ADB"/>
    <w:rsid w:val="00160393"/>
    <w:rsid w:val="001604FB"/>
    <w:rsid w:val="00160517"/>
    <w:rsid w:val="00161098"/>
    <w:rsid w:val="00161E96"/>
    <w:rsid w:val="00161F6C"/>
    <w:rsid w:val="0016211C"/>
    <w:rsid w:val="001624A1"/>
    <w:rsid w:val="00163FF8"/>
    <w:rsid w:val="00164313"/>
    <w:rsid w:val="0016457C"/>
    <w:rsid w:val="00164A2D"/>
    <w:rsid w:val="00164CC3"/>
    <w:rsid w:val="001653E0"/>
    <w:rsid w:val="0016541A"/>
    <w:rsid w:val="00166BA4"/>
    <w:rsid w:val="001670EF"/>
    <w:rsid w:val="00167D99"/>
    <w:rsid w:val="00167EFB"/>
    <w:rsid w:val="00170258"/>
    <w:rsid w:val="00170B2B"/>
    <w:rsid w:val="001710CA"/>
    <w:rsid w:val="00171BA3"/>
    <w:rsid w:val="00173633"/>
    <w:rsid w:val="00173F24"/>
    <w:rsid w:val="00174EF0"/>
    <w:rsid w:val="001753AD"/>
    <w:rsid w:val="001779F1"/>
    <w:rsid w:val="0018051E"/>
    <w:rsid w:val="001810DD"/>
    <w:rsid w:val="001830F4"/>
    <w:rsid w:val="00187470"/>
    <w:rsid w:val="0018793C"/>
    <w:rsid w:val="00190627"/>
    <w:rsid w:val="0019094A"/>
    <w:rsid w:val="00191C2E"/>
    <w:rsid w:val="0019207A"/>
    <w:rsid w:val="00192BAA"/>
    <w:rsid w:val="001934FD"/>
    <w:rsid w:val="00193DF3"/>
    <w:rsid w:val="00194815"/>
    <w:rsid w:val="001960A1"/>
    <w:rsid w:val="00196524"/>
    <w:rsid w:val="00196C4D"/>
    <w:rsid w:val="001A0966"/>
    <w:rsid w:val="001A14EE"/>
    <w:rsid w:val="001A1E34"/>
    <w:rsid w:val="001A3007"/>
    <w:rsid w:val="001A32DB"/>
    <w:rsid w:val="001A3C36"/>
    <w:rsid w:val="001A4287"/>
    <w:rsid w:val="001A49BD"/>
    <w:rsid w:val="001A642C"/>
    <w:rsid w:val="001A6A0A"/>
    <w:rsid w:val="001A711E"/>
    <w:rsid w:val="001B3F3F"/>
    <w:rsid w:val="001B532F"/>
    <w:rsid w:val="001B5571"/>
    <w:rsid w:val="001B58EF"/>
    <w:rsid w:val="001B75B6"/>
    <w:rsid w:val="001C25F8"/>
    <w:rsid w:val="001C3B0D"/>
    <w:rsid w:val="001C3D99"/>
    <w:rsid w:val="001C4010"/>
    <w:rsid w:val="001C4318"/>
    <w:rsid w:val="001C4580"/>
    <w:rsid w:val="001C4A25"/>
    <w:rsid w:val="001C4D23"/>
    <w:rsid w:val="001C4DA5"/>
    <w:rsid w:val="001C5A3C"/>
    <w:rsid w:val="001C67E2"/>
    <w:rsid w:val="001C6806"/>
    <w:rsid w:val="001C6F69"/>
    <w:rsid w:val="001C76A5"/>
    <w:rsid w:val="001C797D"/>
    <w:rsid w:val="001C7CED"/>
    <w:rsid w:val="001D0E24"/>
    <w:rsid w:val="001D19BC"/>
    <w:rsid w:val="001D2888"/>
    <w:rsid w:val="001D33AD"/>
    <w:rsid w:val="001D34C6"/>
    <w:rsid w:val="001D35CF"/>
    <w:rsid w:val="001D35D9"/>
    <w:rsid w:val="001D4224"/>
    <w:rsid w:val="001D455F"/>
    <w:rsid w:val="001D50F4"/>
    <w:rsid w:val="001D5341"/>
    <w:rsid w:val="001D6DE6"/>
    <w:rsid w:val="001E1C4F"/>
    <w:rsid w:val="001E224E"/>
    <w:rsid w:val="001E2766"/>
    <w:rsid w:val="001E3D20"/>
    <w:rsid w:val="001E4289"/>
    <w:rsid w:val="001E4428"/>
    <w:rsid w:val="001E4BB1"/>
    <w:rsid w:val="001E51AB"/>
    <w:rsid w:val="001E522B"/>
    <w:rsid w:val="001E57FD"/>
    <w:rsid w:val="001E5E74"/>
    <w:rsid w:val="001E7537"/>
    <w:rsid w:val="001E75D3"/>
    <w:rsid w:val="001E78F5"/>
    <w:rsid w:val="001E7C86"/>
    <w:rsid w:val="001F0955"/>
    <w:rsid w:val="001F1F4B"/>
    <w:rsid w:val="001F4ED8"/>
    <w:rsid w:val="001F4F78"/>
    <w:rsid w:val="001F5456"/>
    <w:rsid w:val="001F5FDA"/>
    <w:rsid w:val="00202F3E"/>
    <w:rsid w:val="002034E1"/>
    <w:rsid w:val="00203591"/>
    <w:rsid w:val="00204EE1"/>
    <w:rsid w:val="00205FF9"/>
    <w:rsid w:val="00207108"/>
    <w:rsid w:val="00207AD0"/>
    <w:rsid w:val="00210052"/>
    <w:rsid w:val="002115BD"/>
    <w:rsid w:val="00212C41"/>
    <w:rsid w:val="00212D38"/>
    <w:rsid w:val="00212E06"/>
    <w:rsid w:val="002135D9"/>
    <w:rsid w:val="002139A0"/>
    <w:rsid w:val="002139FD"/>
    <w:rsid w:val="00213AB0"/>
    <w:rsid w:val="002140E6"/>
    <w:rsid w:val="00215542"/>
    <w:rsid w:val="00215839"/>
    <w:rsid w:val="00215F17"/>
    <w:rsid w:val="0021619D"/>
    <w:rsid w:val="0021799C"/>
    <w:rsid w:val="00221E9D"/>
    <w:rsid w:val="00221EB9"/>
    <w:rsid w:val="00221EF2"/>
    <w:rsid w:val="00222960"/>
    <w:rsid w:val="00226F91"/>
    <w:rsid w:val="00227996"/>
    <w:rsid w:val="00227BEB"/>
    <w:rsid w:val="00227CFE"/>
    <w:rsid w:val="0023102A"/>
    <w:rsid w:val="00232B70"/>
    <w:rsid w:val="00233244"/>
    <w:rsid w:val="00233DF3"/>
    <w:rsid w:val="00234DB2"/>
    <w:rsid w:val="00236009"/>
    <w:rsid w:val="0023676F"/>
    <w:rsid w:val="00236F21"/>
    <w:rsid w:val="00240192"/>
    <w:rsid w:val="00240C1E"/>
    <w:rsid w:val="0024124A"/>
    <w:rsid w:val="0024236E"/>
    <w:rsid w:val="00242B8D"/>
    <w:rsid w:val="00242E76"/>
    <w:rsid w:val="0024312C"/>
    <w:rsid w:val="00243805"/>
    <w:rsid w:val="00243D74"/>
    <w:rsid w:val="00243ED5"/>
    <w:rsid w:val="00246702"/>
    <w:rsid w:val="002474F2"/>
    <w:rsid w:val="002476F9"/>
    <w:rsid w:val="002477FB"/>
    <w:rsid w:val="002505C1"/>
    <w:rsid w:val="00251FA1"/>
    <w:rsid w:val="00252310"/>
    <w:rsid w:val="00254B02"/>
    <w:rsid w:val="0025593B"/>
    <w:rsid w:val="00255EF5"/>
    <w:rsid w:val="00260353"/>
    <w:rsid w:val="002605A0"/>
    <w:rsid w:val="00261BF4"/>
    <w:rsid w:val="002620D7"/>
    <w:rsid w:val="00262B48"/>
    <w:rsid w:val="00263891"/>
    <w:rsid w:val="0026390F"/>
    <w:rsid w:val="00266A0A"/>
    <w:rsid w:val="00266E00"/>
    <w:rsid w:val="00267A6E"/>
    <w:rsid w:val="00271773"/>
    <w:rsid w:val="00272466"/>
    <w:rsid w:val="002736EF"/>
    <w:rsid w:val="00273CE9"/>
    <w:rsid w:val="002747E9"/>
    <w:rsid w:val="00274E3D"/>
    <w:rsid w:val="00275A7F"/>
    <w:rsid w:val="00276213"/>
    <w:rsid w:val="00276B78"/>
    <w:rsid w:val="00276E18"/>
    <w:rsid w:val="00277554"/>
    <w:rsid w:val="00277C5B"/>
    <w:rsid w:val="00280520"/>
    <w:rsid w:val="00280B5A"/>
    <w:rsid w:val="00281572"/>
    <w:rsid w:val="002815B4"/>
    <w:rsid w:val="0028282A"/>
    <w:rsid w:val="00284180"/>
    <w:rsid w:val="0028455E"/>
    <w:rsid w:val="00285A2C"/>
    <w:rsid w:val="00285DF0"/>
    <w:rsid w:val="00287042"/>
    <w:rsid w:val="00287DCA"/>
    <w:rsid w:val="002915F0"/>
    <w:rsid w:val="00291FAB"/>
    <w:rsid w:val="00292768"/>
    <w:rsid w:val="0029309D"/>
    <w:rsid w:val="00293852"/>
    <w:rsid w:val="002938E5"/>
    <w:rsid w:val="00293B9D"/>
    <w:rsid w:val="00293DAC"/>
    <w:rsid w:val="00294A3E"/>
    <w:rsid w:val="00296D3E"/>
    <w:rsid w:val="00297229"/>
    <w:rsid w:val="002A0D4F"/>
    <w:rsid w:val="002A292A"/>
    <w:rsid w:val="002A2F96"/>
    <w:rsid w:val="002A35D9"/>
    <w:rsid w:val="002A71F3"/>
    <w:rsid w:val="002A7670"/>
    <w:rsid w:val="002B110B"/>
    <w:rsid w:val="002B112C"/>
    <w:rsid w:val="002B152D"/>
    <w:rsid w:val="002B1BF6"/>
    <w:rsid w:val="002B1E81"/>
    <w:rsid w:val="002B2111"/>
    <w:rsid w:val="002B24A5"/>
    <w:rsid w:val="002B3BBA"/>
    <w:rsid w:val="002B47B2"/>
    <w:rsid w:val="002B4888"/>
    <w:rsid w:val="002B539B"/>
    <w:rsid w:val="002B5FA4"/>
    <w:rsid w:val="002B63F3"/>
    <w:rsid w:val="002B649A"/>
    <w:rsid w:val="002B692E"/>
    <w:rsid w:val="002C07E8"/>
    <w:rsid w:val="002C16CF"/>
    <w:rsid w:val="002C1E41"/>
    <w:rsid w:val="002C464E"/>
    <w:rsid w:val="002C4FCD"/>
    <w:rsid w:val="002C6158"/>
    <w:rsid w:val="002C66F2"/>
    <w:rsid w:val="002C6B78"/>
    <w:rsid w:val="002C76B1"/>
    <w:rsid w:val="002D17D1"/>
    <w:rsid w:val="002D1B17"/>
    <w:rsid w:val="002D2055"/>
    <w:rsid w:val="002D3EE8"/>
    <w:rsid w:val="002D4C54"/>
    <w:rsid w:val="002E108C"/>
    <w:rsid w:val="002E1312"/>
    <w:rsid w:val="002E1BD4"/>
    <w:rsid w:val="002E2194"/>
    <w:rsid w:val="002E3802"/>
    <w:rsid w:val="002E4EDD"/>
    <w:rsid w:val="002E52B9"/>
    <w:rsid w:val="002E583B"/>
    <w:rsid w:val="002E6D92"/>
    <w:rsid w:val="002E6D9E"/>
    <w:rsid w:val="002E6F0E"/>
    <w:rsid w:val="002E718D"/>
    <w:rsid w:val="002F0A73"/>
    <w:rsid w:val="002F1495"/>
    <w:rsid w:val="002F16A2"/>
    <w:rsid w:val="002F2A3A"/>
    <w:rsid w:val="002F3F6D"/>
    <w:rsid w:val="002F552B"/>
    <w:rsid w:val="002F5858"/>
    <w:rsid w:val="002F5B61"/>
    <w:rsid w:val="002F5C45"/>
    <w:rsid w:val="002F678F"/>
    <w:rsid w:val="002F7209"/>
    <w:rsid w:val="00300E62"/>
    <w:rsid w:val="00300EBC"/>
    <w:rsid w:val="00301EB7"/>
    <w:rsid w:val="0030241C"/>
    <w:rsid w:val="00302636"/>
    <w:rsid w:val="00303E54"/>
    <w:rsid w:val="003043E6"/>
    <w:rsid w:val="0030491D"/>
    <w:rsid w:val="00304E74"/>
    <w:rsid w:val="00304F48"/>
    <w:rsid w:val="00306B46"/>
    <w:rsid w:val="00310A4D"/>
    <w:rsid w:val="00310C40"/>
    <w:rsid w:val="003125C5"/>
    <w:rsid w:val="00312CF5"/>
    <w:rsid w:val="00312E68"/>
    <w:rsid w:val="00312EA9"/>
    <w:rsid w:val="00313183"/>
    <w:rsid w:val="00314E7E"/>
    <w:rsid w:val="00314FEA"/>
    <w:rsid w:val="00316944"/>
    <w:rsid w:val="003169A4"/>
    <w:rsid w:val="00316D2D"/>
    <w:rsid w:val="003175F4"/>
    <w:rsid w:val="00317965"/>
    <w:rsid w:val="00317EA3"/>
    <w:rsid w:val="00320DAA"/>
    <w:rsid w:val="003211C3"/>
    <w:rsid w:val="0032178A"/>
    <w:rsid w:val="00321A3E"/>
    <w:rsid w:val="00324863"/>
    <w:rsid w:val="00324A4D"/>
    <w:rsid w:val="00325518"/>
    <w:rsid w:val="003265DB"/>
    <w:rsid w:val="00326854"/>
    <w:rsid w:val="00326E7B"/>
    <w:rsid w:val="00327539"/>
    <w:rsid w:val="003303D7"/>
    <w:rsid w:val="00330F4B"/>
    <w:rsid w:val="00331052"/>
    <w:rsid w:val="00331F0C"/>
    <w:rsid w:val="003324A3"/>
    <w:rsid w:val="003334A3"/>
    <w:rsid w:val="00334170"/>
    <w:rsid w:val="00334658"/>
    <w:rsid w:val="00334FCE"/>
    <w:rsid w:val="003358E6"/>
    <w:rsid w:val="003368C8"/>
    <w:rsid w:val="00337AB7"/>
    <w:rsid w:val="003400B7"/>
    <w:rsid w:val="0034120B"/>
    <w:rsid w:val="00341E54"/>
    <w:rsid w:val="003421BC"/>
    <w:rsid w:val="00342EEE"/>
    <w:rsid w:val="003435DD"/>
    <w:rsid w:val="00344080"/>
    <w:rsid w:val="00344214"/>
    <w:rsid w:val="00346212"/>
    <w:rsid w:val="00346A96"/>
    <w:rsid w:val="00350790"/>
    <w:rsid w:val="00351AD3"/>
    <w:rsid w:val="00352F76"/>
    <w:rsid w:val="00353A67"/>
    <w:rsid w:val="00354687"/>
    <w:rsid w:val="00354CD2"/>
    <w:rsid w:val="00354FBC"/>
    <w:rsid w:val="00355311"/>
    <w:rsid w:val="0035598B"/>
    <w:rsid w:val="00356652"/>
    <w:rsid w:val="0035697D"/>
    <w:rsid w:val="00356F91"/>
    <w:rsid w:val="00357247"/>
    <w:rsid w:val="00357361"/>
    <w:rsid w:val="003606A7"/>
    <w:rsid w:val="00361AC8"/>
    <w:rsid w:val="00361E7B"/>
    <w:rsid w:val="0036233D"/>
    <w:rsid w:val="0036436A"/>
    <w:rsid w:val="00364984"/>
    <w:rsid w:val="00367A26"/>
    <w:rsid w:val="00367E16"/>
    <w:rsid w:val="00372611"/>
    <w:rsid w:val="003728D7"/>
    <w:rsid w:val="003731DC"/>
    <w:rsid w:val="00373398"/>
    <w:rsid w:val="00375133"/>
    <w:rsid w:val="00375454"/>
    <w:rsid w:val="00375483"/>
    <w:rsid w:val="00375516"/>
    <w:rsid w:val="003758BF"/>
    <w:rsid w:val="00375B20"/>
    <w:rsid w:val="00375C28"/>
    <w:rsid w:val="003767FF"/>
    <w:rsid w:val="00376EDC"/>
    <w:rsid w:val="00377197"/>
    <w:rsid w:val="003771FC"/>
    <w:rsid w:val="00377BAE"/>
    <w:rsid w:val="00380097"/>
    <w:rsid w:val="003802A3"/>
    <w:rsid w:val="003804A3"/>
    <w:rsid w:val="0038123A"/>
    <w:rsid w:val="0038142F"/>
    <w:rsid w:val="00382509"/>
    <w:rsid w:val="0038332B"/>
    <w:rsid w:val="00386283"/>
    <w:rsid w:val="00386BAD"/>
    <w:rsid w:val="0038739B"/>
    <w:rsid w:val="003874BB"/>
    <w:rsid w:val="003877B9"/>
    <w:rsid w:val="00387936"/>
    <w:rsid w:val="00390225"/>
    <w:rsid w:val="003903F3"/>
    <w:rsid w:val="0039060F"/>
    <w:rsid w:val="003906E2"/>
    <w:rsid w:val="00391A73"/>
    <w:rsid w:val="0039234C"/>
    <w:rsid w:val="00392353"/>
    <w:rsid w:val="00392C98"/>
    <w:rsid w:val="00392FF3"/>
    <w:rsid w:val="00394121"/>
    <w:rsid w:val="003944BD"/>
    <w:rsid w:val="003950A1"/>
    <w:rsid w:val="0039514E"/>
    <w:rsid w:val="00395267"/>
    <w:rsid w:val="00395B3F"/>
    <w:rsid w:val="00395F27"/>
    <w:rsid w:val="003960D0"/>
    <w:rsid w:val="00396148"/>
    <w:rsid w:val="0039633D"/>
    <w:rsid w:val="00396583"/>
    <w:rsid w:val="003A0E9D"/>
    <w:rsid w:val="003A13FD"/>
    <w:rsid w:val="003A16FE"/>
    <w:rsid w:val="003A1817"/>
    <w:rsid w:val="003A18FB"/>
    <w:rsid w:val="003A1D52"/>
    <w:rsid w:val="003A238C"/>
    <w:rsid w:val="003A28A9"/>
    <w:rsid w:val="003A2AFE"/>
    <w:rsid w:val="003A36AA"/>
    <w:rsid w:val="003A4C83"/>
    <w:rsid w:val="003A521D"/>
    <w:rsid w:val="003A5B9A"/>
    <w:rsid w:val="003A6C9F"/>
    <w:rsid w:val="003A791B"/>
    <w:rsid w:val="003A7B43"/>
    <w:rsid w:val="003B041C"/>
    <w:rsid w:val="003B1559"/>
    <w:rsid w:val="003B19F1"/>
    <w:rsid w:val="003B264D"/>
    <w:rsid w:val="003B3026"/>
    <w:rsid w:val="003B36C6"/>
    <w:rsid w:val="003B42D0"/>
    <w:rsid w:val="003B44D3"/>
    <w:rsid w:val="003B500F"/>
    <w:rsid w:val="003B6344"/>
    <w:rsid w:val="003B65C4"/>
    <w:rsid w:val="003B67B7"/>
    <w:rsid w:val="003B7A87"/>
    <w:rsid w:val="003B7AD2"/>
    <w:rsid w:val="003B7CE6"/>
    <w:rsid w:val="003C0960"/>
    <w:rsid w:val="003C0A50"/>
    <w:rsid w:val="003C0C72"/>
    <w:rsid w:val="003C0CF7"/>
    <w:rsid w:val="003C1E4D"/>
    <w:rsid w:val="003C24D4"/>
    <w:rsid w:val="003C27DD"/>
    <w:rsid w:val="003C2906"/>
    <w:rsid w:val="003C29EB"/>
    <w:rsid w:val="003C3B69"/>
    <w:rsid w:val="003C46CB"/>
    <w:rsid w:val="003C47F1"/>
    <w:rsid w:val="003C56EE"/>
    <w:rsid w:val="003D01B3"/>
    <w:rsid w:val="003D0796"/>
    <w:rsid w:val="003D0A98"/>
    <w:rsid w:val="003D11D3"/>
    <w:rsid w:val="003D12B0"/>
    <w:rsid w:val="003D3722"/>
    <w:rsid w:val="003D55D3"/>
    <w:rsid w:val="003D580B"/>
    <w:rsid w:val="003D5930"/>
    <w:rsid w:val="003D6467"/>
    <w:rsid w:val="003D6470"/>
    <w:rsid w:val="003D6901"/>
    <w:rsid w:val="003D725C"/>
    <w:rsid w:val="003D79DD"/>
    <w:rsid w:val="003E04BB"/>
    <w:rsid w:val="003E073A"/>
    <w:rsid w:val="003E1895"/>
    <w:rsid w:val="003E2EB7"/>
    <w:rsid w:val="003E3092"/>
    <w:rsid w:val="003E3521"/>
    <w:rsid w:val="003E39FF"/>
    <w:rsid w:val="003E48D2"/>
    <w:rsid w:val="003E4EA6"/>
    <w:rsid w:val="003E55C2"/>
    <w:rsid w:val="003E5927"/>
    <w:rsid w:val="003E5991"/>
    <w:rsid w:val="003E5F2A"/>
    <w:rsid w:val="003E6850"/>
    <w:rsid w:val="003E7341"/>
    <w:rsid w:val="003E79FD"/>
    <w:rsid w:val="003F2534"/>
    <w:rsid w:val="003F357D"/>
    <w:rsid w:val="003F38B2"/>
    <w:rsid w:val="003F3B25"/>
    <w:rsid w:val="003F536E"/>
    <w:rsid w:val="003F62EC"/>
    <w:rsid w:val="003F6724"/>
    <w:rsid w:val="003F685E"/>
    <w:rsid w:val="0040092D"/>
    <w:rsid w:val="0040230F"/>
    <w:rsid w:val="00402FEC"/>
    <w:rsid w:val="0040323E"/>
    <w:rsid w:val="00404C27"/>
    <w:rsid w:val="0040541E"/>
    <w:rsid w:val="00405E43"/>
    <w:rsid w:val="00407281"/>
    <w:rsid w:val="0040745F"/>
    <w:rsid w:val="00407555"/>
    <w:rsid w:val="0041042D"/>
    <w:rsid w:val="00410710"/>
    <w:rsid w:val="00411017"/>
    <w:rsid w:val="004114E1"/>
    <w:rsid w:val="00411DEF"/>
    <w:rsid w:val="004127AA"/>
    <w:rsid w:val="00412E17"/>
    <w:rsid w:val="004137DB"/>
    <w:rsid w:val="00413F55"/>
    <w:rsid w:val="004147E3"/>
    <w:rsid w:val="00414F65"/>
    <w:rsid w:val="00414FB4"/>
    <w:rsid w:val="0041514F"/>
    <w:rsid w:val="004164DA"/>
    <w:rsid w:val="00416566"/>
    <w:rsid w:val="0041748D"/>
    <w:rsid w:val="00421324"/>
    <w:rsid w:val="00422067"/>
    <w:rsid w:val="00423117"/>
    <w:rsid w:val="004231A3"/>
    <w:rsid w:val="004238CC"/>
    <w:rsid w:val="0042563E"/>
    <w:rsid w:val="00425702"/>
    <w:rsid w:val="0042588A"/>
    <w:rsid w:val="00426705"/>
    <w:rsid w:val="0042685B"/>
    <w:rsid w:val="004274BF"/>
    <w:rsid w:val="00427D4B"/>
    <w:rsid w:val="004319F1"/>
    <w:rsid w:val="00431AE1"/>
    <w:rsid w:val="004322C5"/>
    <w:rsid w:val="004347BF"/>
    <w:rsid w:val="00435928"/>
    <w:rsid w:val="00436327"/>
    <w:rsid w:val="004368E5"/>
    <w:rsid w:val="00436C33"/>
    <w:rsid w:val="00436EFC"/>
    <w:rsid w:val="00437BC0"/>
    <w:rsid w:val="00440529"/>
    <w:rsid w:val="00440EDA"/>
    <w:rsid w:val="004419A1"/>
    <w:rsid w:val="00443242"/>
    <w:rsid w:val="00443620"/>
    <w:rsid w:val="00444024"/>
    <w:rsid w:val="0044519B"/>
    <w:rsid w:val="004452F7"/>
    <w:rsid w:val="00445735"/>
    <w:rsid w:val="00447D61"/>
    <w:rsid w:val="004507CC"/>
    <w:rsid w:val="00452E74"/>
    <w:rsid w:val="00452EDB"/>
    <w:rsid w:val="00453173"/>
    <w:rsid w:val="004547FD"/>
    <w:rsid w:val="00454DF2"/>
    <w:rsid w:val="00455612"/>
    <w:rsid w:val="00455BE0"/>
    <w:rsid w:val="00456183"/>
    <w:rsid w:val="00456CA2"/>
    <w:rsid w:val="004574DD"/>
    <w:rsid w:val="004574F8"/>
    <w:rsid w:val="004575BF"/>
    <w:rsid w:val="00457897"/>
    <w:rsid w:val="00460431"/>
    <w:rsid w:val="00460BAD"/>
    <w:rsid w:val="004622CE"/>
    <w:rsid w:val="0046282F"/>
    <w:rsid w:val="00463D4B"/>
    <w:rsid w:val="004644F9"/>
    <w:rsid w:val="00464A4D"/>
    <w:rsid w:val="0046576C"/>
    <w:rsid w:val="00465D51"/>
    <w:rsid w:val="00465EE4"/>
    <w:rsid w:val="004667AD"/>
    <w:rsid w:val="0046705F"/>
    <w:rsid w:val="0046750B"/>
    <w:rsid w:val="00467B55"/>
    <w:rsid w:val="004707A5"/>
    <w:rsid w:val="00471EB2"/>
    <w:rsid w:val="004732F7"/>
    <w:rsid w:val="00477486"/>
    <w:rsid w:val="00480FE7"/>
    <w:rsid w:val="004820DB"/>
    <w:rsid w:val="004824B4"/>
    <w:rsid w:val="00482DBD"/>
    <w:rsid w:val="00482EC5"/>
    <w:rsid w:val="0048339F"/>
    <w:rsid w:val="00484A4D"/>
    <w:rsid w:val="0048517F"/>
    <w:rsid w:val="00485E32"/>
    <w:rsid w:val="00486A36"/>
    <w:rsid w:val="00487240"/>
    <w:rsid w:val="004872C2"/>
    <w:rsid w:val="00487715"/>
    <w:rsid w:val="00492FD5"/>
    <w:rsid w:val="0049464D"/>
    <w:rsid w:val="004973BA"/>
    <w:rsid w:val="004974F0"/>
    <w:rsid w:val="004A01B8"/>
    <w:rsid w:val="004A087C"/>
    <w:rsid w:val="004A1C62"/>
    <w:rsid w:val="004A1F37"/>
    <w:rsid w:val="004A2829"/>
    <w:rsid w:val="004A414C"/>
    <w:rsid w:val="004A486F"/>
    <w:rsid w:val="004A4DC5"/>
    <w:rsid w:val="004A60F8"/>
    <w:rsid w:val="004A61E7"/>
    <w:rsid w:val="004A715A"/>
    <w:rsid w:val="004A7835"/>
    <w:rsid w:val="004A7EA6"/>
    <w:rsid w:val="004B02BA"/>
    <w:rsid w:val="004B0A56"/>
    <w:rsid w:val="004B1949"/>
    <w:rsid w:val="004B1DDD"/>
    <w:rsid w:val="004B1FC1"/>
    <w:rsid w:val="004B21E4"/>
    <w:rsid w:val="004B2EF7"/>
    <w:rsid w:val="004B3397"/>
    <w:rsid w:val="004B3FCD"/>
    <w:rsid w:val="004B565C"/>
    <w:rsid w:val="004B56E3"/>
    <w:rsid w:val="004B5C6B"/>
    <w:rsid w:val="004B6537"/>
    <w:rsid w:val="004B6888"/>
    <w:rsid w:val="004B7D77"/>
    <w:rsid w:val="004B7F06"/>
    <w:rsid w:val="004C072A"/>
    <w:rsid w:val="004C1D8E"/>
    <w:rsid w:val="004C2D3C"/>
    <w:rsid w:val="004C364E"/>
    <w:rsid w:val="004C3C6C"/>
    <w:rsid w:val="004C511F"/>
    <w:rsid w:val="004C59B4"/>
    <w:rsid w:val="004C677A"/>
    <w:rsid w:val="004D0ACE"/>
    <w:rsid w:val="004D430B"/>
    <w:rsid w:val="004D63AB"/>
    <w:rsid w:val="004D7416"/>
    <w:rsid w:val="004D7B82"/>
    <w:rsid w:val="004E095C"/>
    <w:rsid w:val="004E2098"/>
    <w:rsid w:val="004E2496"/>
    <w:rsid w:val="004E31BA"/>
    <w:rsid w:val="004E389E"/>
    <w:rsid w:val="004E3C88"/>
    <w:rsid w:val="004E471F"/>
    <w:rsid w:val="004E47DB"/>
    <w:rsid w:val="004E5096"/>
    <w:rsid w:val="004E5642"/>
    <w:rsid w:val="004E587D"/>
    <w:rsid w:val="004E6455"/>
    <w:rsid w:val="004E6CDD"/>
    <w:rsid w:val="004E74A4"/>
    <w:rsid w:val="004F0E95"/>
    <w:rsid w:val="004F1081"/>
    <w:rsid w:val="004F1C5A"/>
    <w:rsid w:val="004F22D9"/>
    <w:rsid w:val="004F29FB"/>
    <w:rsid w:val="004F4206"/>
    <w:rsid w:val="004F55C6"/>
    <w:rsid w:val="004F5720"/>
    <w:rsid w:val="004F6E4A"/>
    <w:rsid w:val="004F775C"/>
    <w:rsid w:val="00501834"/>
    <w:rsid w:val="00502E40"/>
    <w:rsid w:val="00502E46"/>
    <w:rsid w:val="00503175"/>
    <w:rsid w:val="005034A5"/>
    <w:rsid w:val="005035DC"/>
    <w:rsid w:val="00503F42"/>
    <w:rsid w:val="005047E7"/>
    <w:rsid w:val="00504A81"/>
    <w:rsid w:val="005055E9"/>
    <w:rsid w:val="00505AC2"/>
    <w:rsid w:val="005070F0"/>
    <w:rsid w:val="00507377"/>
    <w:rsid w:val="00507BB5"/>
    <w:rsid w:val="005109E7"/>
    <w:rsid w:val="00510B3E"/>
    <w:rsid w:val="0051232A"/>
    <w:rsid w:val="00516934"/>
    <w:rsid w:val="00516E47"/>
    <w:rsid w:val="00520010"/>
    <w:rsid w:val="00521CB0"/>
    <w:rsid w:val="00522E4D"/>
    <w:rsid w:val="005230B2"/>
    <w:rsid w:val="0052383D"/>
    <w:rsid w:val="005245BE"/>
    <w:rsid w:val="005251F1"/>
    <w:rsid w:val="005258D5"/>
    <w:rsid w:val="00525CED"/>
    <w:rsid w:val="00525DA6"/>
    <w:rsid w:val="0052604E"/>
    <w:rsid w:val="00527A20"/>
    <w:rsid w:val="00527BD0"/>
    <w:rsid w:val="00531407"/>
    <w:rsid w:val="005318B0"/>
    <w:rsid w:val="0053217C"/>
    <w:rsid w:val="0053411C"/>
    <w:rsid w:val="00534724"/>
    <w:rsid w:val="00536273"/>
    <w:rsid w:val="0053639F"/>
    <w:rsid w:val="00536D87"/>
    <w:rsid w:val="005410C9"/>
    <w:rsid w:val="00541417"/>
    <w:rsid w:val="00541C05"/>
    <w:rsid w:val="00542E06"/>
    <w:rsid w:val="00542FF2"/>
    <w:rsid w:val="005432DF"/>
    <w:rsid w:val="0054374E"/>
    <w:rsid w:val="005449F2"/>
    <w:rsid w:val="005457DC"/>
    <w:rsid w:val="00545D85"/>
    <w:rsid w:val="00546376"/>
    <w:rsid w:val="00546824"/>
    <w:rsid w:val="00546D3B"/>
    <w:rsid w:val="005505FE"/>
    <w:rsid w:val="00550B47"/>
    <w:rsid w:val="00550CA0"/>
    <w:rsid w:val="0055100A"/>
    <w:rsid w:val="00552481"/>
    <w:rsid w:val="005529A6"/>
    <w:rsid w:val="00553B30"/>
    <w:rsid w:val="0055413B"/>
    <w:rsid w:val="00555DE5"/>
    <w:rsid w:val="0055661C"/>
    <w:rsid w:val="00556756"/>
    <w:rsid w:val="0055692D"/>
    <w:rsid w:val="00556CC7"/>
    <w:rsid w:val="005575F0"/>
    <w:rsid w:val="00560491"/>
    <w:rsid w:val="00561369"/>
    <w:rsid w:val="00561DE1"/>
    <w:rsid w:val="00562145"/>
    <w:rsid w:val="005622EB"/>
    <w:rsid w:val="00562CA9"/>
    <w:rsid w:val="005634EC"/>
    <w:rsid w:val="005647DB"/>
    <w:rsid w:val="005650A7"/>
    <w:rsid w:val="0056523D"/>
    <w:rsid w:val="005657D2"/>
    <w:rsid w:val="00565CDA"/>
    <w:rsid w:val="005666E5"/>
    <w:rsid w:val="00567744"/>
    <w:rsid w:val="00567910"/>
    <w:rsid w:val="00570048"/>
    <w:rsid w:val="005716D0"/>
    <w:rsid w:val="00571F1C"/>
    <w:rsid w:val="00572D3E"/>
    <w:rsid w:val="005755BC"/>
    <w:rsid w:val="0057699A"/>
    <w:rsid w:val="00577D75"/>
    <w:rsid w:val="00580C5B"/>
    <w:rsid w:val="00580FE5"/>
    <w:rsid w:val="00581072"/>
    <w:rsid w:val="0058136C"/>
    <w:rsid w:val="0058188C"/>
    <w:rsid w:val="00582F23"/>
    <w:rsid w:val="00583032"/>
    <w:rsid w:val="00583CEF"/>
    <w:rsid w:val="0058416F"/>
    <w:rsid w:val="00585647"/>
    <w:rsid w:val="005859DF"/>
    <w:rsid w:val="0058682C"/>
    <w:rsid w:val="0058745D"/>
    <w:rsid w:val="005879E2"/>
    <w:rsid w:val="0059080A"/>
    <w:rsid w:val="0059093B"/>
    <w:rsid w:val="00590EB3"/>
    <w:rsid w:val="005913A5"/>
    <w:rsid w:val="005930DE"/>
    <w:rsid w:val="00593851"/>
    <w:rsid w:val="00593CF1"/>
    <w:rsid w:val="00594551"/>
    <w:rsid w:val="00594DE4"/>
    <w:rsid w:val="00594E1F"/>
    <w:rsid w:val="00594ED4"/>
    <w:rsid w:val="00594F2B"/>
    <w:rsid w:val="005958D3"/>
    <w:rsid w:val="00595D48"/>
    <w:rsid w:val="00595DB5"/>
    <w:rsid w:val="005970DD"/>
    <w:rsid w:val="005A1731"/>
    <w:rsid w:val="005A18B4"/>
    <w:rsid w:val="005A1981"/>
    <w:rsid w:val="005A1B33"/>
    <w:rsid w:val="005A1F82"/>
    <w:rsid w:val="005A2A2C"/>
    <w:rsid w:val="005A32F1"/>
    <w:rsid w:val="005A3974"/>
    <w:rsid w:val="005A4796"/>
    <w:rsid w:val="005A4C6A"/>
    <w:rsid w:val="005A5ACE"/>
    <w:rsid w:val="005A5E6F"/>
    <w:rsid w:val="005A60C7"/>
    <w:rsid w:val="005A7273"/>
    <w:rsid w:val="005A7C44"/>
    <w:rsid w:val="005B0A79"/>
    <w:rsid w:val="005B14F4"/>
    <w:rsid w:val="005B1AB5"/>
    <w:rsid w:val="005B1DD7"/>
    <w:rsid w:val="005B3F0E"/>
    <w:rsid w:val="005B5A6E"/>
    <w:rsid w:val="005B5C28"/>
    <w:rsid w:val="005B62D2"/>
    <w:rsid w:val="005B648D"/>
    <w:rsid w:val="005B762D"/>
    <w:rsid w:val="005C0BEA"/>
    <w:rsid w:val="005C0E18"/>
    <w:rsid w:val="005C0F0C"/>
    <w:rsid w:val="005C11F4"/>
    <w:rsid w:val="005C13D4"/>
    <w:rsid w:val="005C1C3C"/>
    <w:rsid w:val="005C24CE"/>
    <w:rsid w:val="005C2538"/>
    <w:rsid w:val="005C367C"/>
    <w:rsid w:val="005C3AB9"/>
    <w:rsid w:val="005C3EF2"/>
    <w:rsid w:val="005C4884"/>
    <w:rsid w:val="005C5BBA"/>
    <w:rsid w:val="005C7945"/>
    <w:rsid w:val="005D07EE"/>
    <w:rsid w:val="005D2712"/>
    <w:rsid w:val="005D2734"/>
    <w:rsid w:val="005D33C9"/>
    <w:rsid w:val="005D3CA2"/>
    <w:rsid w:val="005D4D80"/>
    <w:rsid w:val="005D4FCF"/>
    <w:rsid w:val="005D60B3"/>
    <w:rsid w:val="005D637C"/>
    <w:rsid w:val="005D6D28"/>
    <w:rsid w:val="005E004A"/>
    <w:rsid w:val="005E2D85"/>
    <w:rsid w:val="005E37ED"/>
    <w:rsid w:val="005E3CCA"/>
    <w:rsid w:val="005E4705"/>
    <w:rsid w:val="005E4C35"/>
    <w:rsid w:val="005E5D52"/>
    <w:rsid w:val="005E6174"/>
    <w:rsid w:val="005E6D70"/>
    <w:rsid w:val="005F0285"/>
    <w:rsid w:val="005F0B3C"/>
    <w:rsid w:val="005F0BF6"/>
    <w:rsid w:val="005F1F3C"/>
    <w:rsid w:val="005F2352"/>
    <w:rsid w:val="005F2527"/>
    <w:rsid w:val="005F2CE0"/>
    <w:rsid w:val="005F3FFB"/>
    <w:rsid w:val="005F58D7"/>
    <w:rsid w:val="005F667E"/>
    <w:rsid w:val="005F68FA"/>
    <w:rsid w:val="005F6D16"/>
    <w:rsid w:val="005F6F2C"/>
    <w:rsid w:val="005F71C3"/>
    <w:rsid w:val="005F76F9"/>
    <w:rsid w:val="005F7781"/>
    <w:rsid w:val="005F7893"/>
    <w:rsid w:val="00600DF6"/>
    <w:rsid w:val="0060129B"/>
    <w:rsid w:val="00603730"/>
    <w:rsid w:val="00603926"/>
    <w:rsid w:val="00603975"/>
    <w:rsid w:val="0060493D"/>
    <w:rsid w:val="006049E8"/>
    <w:rsid w:val="00604AEB"/>
    <w:rsid w:val="006062B0"/>
    <w:rsid w:val="00606FA5"/>
    <w:rsid w:val="00607561"/>
    <w:rsid w:val="006075CC"/>
    <w:rsid w:val="00607D22"/>
    <w:rsid w:val="00607DA0"/>
    <w:rsid w:val="00611BCC"/>
    <w:rsid w:val="0061230F"/>
    <w:rsid w:val="006132A8"/>
    <w:rsid w:val="00613808"/>
    <w:rsid w:val="00614541"/>
    <w:rsid w:val="00614947"/>
    <w:rsid w:val="00614DFC"/>
    <w:rsid w:val="00614F96"/>
    <w:rsid w:val="006163D2"/>
    <w:rsid w:val="00621292"/>
    <w:rsid w:val="0062151A"/>
    <w:rsid w:val="00622C4C"/>
    <w:rsid w:val="0062357C"/>
    <w:rsid w:val="00623A13"/>
    <w:rsid w:val="00623A60"/>
    <w:rsid w:val="00623A86"/>
    <w:rsid w:val="00625A59"/>
    <w:rsid w:val="00625DB6"/>
    <w:rsid w:val="00625FD1"/>
    <w:rsid w:val="0062698A"/>
    <w:rsid w:val="006270A8"/>
    <w:rsid w:val="00627256"/>
    <w:rsid w:val="00630566"/>
    <w:rsid w:val="00630850"/>
    <w:rsid w:val="006313D9"/>
    <w:rsid w:val="00631AAB"/>
    <w:rsid w:val="00632313"/>
    <w:rsid w:val="00632735"/>
    <w:rsid w:val="006327C1"/>
    <w:rsid w:val="006331FD"/>
    <w:rsid w:val="006340B3"/>
    <w:rsid w:val="00635153"/>
    <w:rsid w:val="00636611"/>
    <w:rsid w:val="00637542"/>
    <w:rsid w:val="0064008D"/>
    <w:rsid w:val="00640FF3"/>
    <w:rsid w:val="006434A1"/>
    <w:rsid w:val="00643E95"/>
    <w:rsid w:val="00644F75"/>
    <w:rsid w:val="00645593"/>
    <w:rsid w:val="00645C6D"/>
    <w:rsid w:val="00647902"/>
    <w:rsid w:val="006506BD"/>
    <w:rsid w:val="00651004"/>
    <w:rsid w:val="006511D2"/>
    <w:rsid w:val="006519C5"/>
    <w:rsid w:val="00652F97"/>
    <w:rsid w:val="0065494E"/>
    <w:rsid w:val="00655CB0"/>
    <w:rsid w:val="006578BF"/>
    <w:rsid w:val="00657FDC"/>
    <w:rsid w:val="006608E6"/>
    <w:rsid w:val="006611CF"/>
    <w:rsid w:val="00662084"/>
    <w:rsid w:val="00663573"/>
    <w:rsid w:val="0066530A"/>
    <w:rsid w:val="00671D58"/>
    <w:rsid w:val="006731C1"/>
    <w:rsid w:val="00673C22"/>
    <w:rsid w:val="00673D2E"/>
    <w:rsid w:val="00674AD8"/>
    <w:rsid w:val="00675521"/>
    <w:rsid w:val="00675AC2"/>
    <w:rsid w:val="00675FB3"/>
    <w:rsid w:val="0067671D"/>
    <w:rsid w:val="00676E24"/>
    <w:rsid w:val="00676E93"/>
    <w:rsid w:val="006828FD"/>
    <w:rsid w:val="006842C1"/>
    <w:rsid w:val="006847A0"/>
    <w:rsid w:val="0068480A"/>
    <w:rsid w:val="006848F3"/>
    <w:rsid w:val="00684B69"/>
    <w:rsid w:val="0068636F"/>
    <w:rsid w:val="00686968"/>
    <w:rsid w:val="00686EDF"/>
    <w:rsid w:val="006870E2"/>
    <w:rsid w:val="0069037D"/>
    <w:rsid w:val="006914A3"/>
    <w:rsid w:val="00691EB2"/>
    <w:rsid w:val="0069217D"/>
    <w:rsid w:val="006932AF"/>
    <w:rsid w:val="00693C4F"/>
    <w:rsid w:val="00693DC3"/>
    <w:rsid w:val="00694288"/>
    <w:rsid w:val="0069493E"/>
    <w:rsid w:val="00694C86"/>
    <w:rsid w:val="00695B13"/>
    <w:rsid w:val="00695CEF"/>
    <w:rsid w:val="006969B1"/>
    <w:rsid w:val="00697018"/>
    <w:rsid w:val="00697485"/>
    <w:rsid w:val="006976E3"/>
    <w:rsid w:val="006A1CEA"/>
    <w:rsid w:val="006A1F78"/>
    <w:rsid w:val="006A2B60"/>
    <w:rsid w:val="006A4A84"/>
    <w:rsid w:val="006A671B"/>
    <w:rsid w:val="006B014A"/>
    <w:rsid w:val="006B05DC"/>
    <w:rsid w:val="006B28D6"/>
    <w:rsid w:val="006B304B"/>
    <w:rsid w:val="006B3507"/>
    <w:rsid w:val="006B4592"/>
    <w:rsid w:val="006B4E8F"/>
    <w:rsid w:val="006B5635"/>
    <w:rsid w:val="006B59E0"/>
    <w:rsid w:val="006B6241"/>
    <w:rsid w:val="006B62BB"/>
    <w:rsid w:val="006C02CD"/>
    <w:rsid w:val="006C11E2"/>
    <w:rsid w:val="006C3040"/>
    <w:rsid w:val="006C339D"/>
    <w:rsid w:val="006C3936"/>
    <w:rsid w:val="006C4945"/>
    <w:rsid w:val="006C6815"/>
    <w:rsid w:val="006C6B04"/>
    <w:rsid w:val="006D0FC9"/>
    <w:rsid w:val="006D186D"/>
    <w:rsid w:val="006D18A2"/>
    <w:rsid w:val="006D1D2B"/>
    <w:rsid w:val="006D2D3E"/>
    <w:rsid w:val="006D3347"/>
    <w:rsid w:val="006D3C1D"/>
    <w:rsid w:val="006D463E"/>
    <w:rsid w:val="006D4E12"/>
    <w:rsid w:val="006D5099"/>
    <w:rsid w:val="006D5167"/>
    <w:rsid w:val="006D568D"/>
    <w:rsid w:val="006D6077"/>
    <w:rsid w:val="006D6542"/>
    <w:rsid w:val="006D6DE7"/>
    <w:rsid w:val="006D6E80"/>
    <w:rsid w:val="006E0EAB"/>
    <w:rsid w:val="006E1687"/>
    <w:rsid w:val="006E1FBE"/>
    <w:rsid w:val="006E2128"/>
    <w:rsid w:val="006E2C73"/>
    <w:rsid w:val="006E3439"/>
    <w:rsid w:val="006E354C"/>
    <w:rsid w:val="006E3579"/>
    <w:rsid w:val="006E38A2"/>
    <w:rsid w:val="006E3981"/>
    <w:rsid w:val="006E40C7"/>
    <w:rsid w:val="006E4AD3"/>
    <w:rsid w:val="006E5F29"/>
    <w:rsid w:val="006E6D15"/>
    <w:rsid w:val="006E740F"/>
    <w:rsid w:val="006E7DFD"/>
    <w:rsid w:val="006F031E"/>
    <w:rsid w:val="006F0F60"/>
    <w:rsid w:val="006F0F76"/>
    <w:rsid w:val="006F103E"/>
    <w:rsid w:val="006F14CC"/>
    <w:rsid w:val="006F2B51"/>
    <w:rsid w:val="006F32F1"/>
    <w:rsid w:val="006F3816"/>
    <w:rsid w:val="006F3826"/>
    <w:rsid w:val="006F52E5"/>
    <w:rsid w:val="006F578D"/>
    <w:rsid w:val="006F5CD1"/>
    <w:rsid w:val="006F680F"/>
    <w:rsid w:val="006F6FE9"/>
    <w:rsid w:val="006F71EB"/>
    <w:rsid w:val="006F72E7"/>
    <w:rsid w:val="006F73BE"/>
    <w:rsid w:val="00701C66"/>
    <w:rsid w:val="00703907"/>
    <w:rsid w:val="00705E27"/>
    <w:rsid w:val="00705EE7"/>
    <w:rsid w:val="00707166"/>
    <w:rsid w:val="0070718F"/>
    <w:rsid w:val="0070757E"/>
    <w:rsid w:val="00711AED"/>
    <w:rsid w:val="00712209"/>
    <w:rsid w:val="00712E34"/>
    <w:rsid w:val="007131FF"/>
    <w:rsid w:val="0071540B"/>
    <w:rsid w:val="0071543A"/>
    <w:rsid w:val="00717C7A"/>
    <w:rsid w:val="00720028"/>
    <w:rsid w:val="00720502"/>
    <w:rsid w:val="00720E64"/>
    <w:rsid w:val="00722E46"/>
    <w:rsid w:val="00722FA6"/>
    <w:rsid w:val="00723D01"/>
    <w:rsid w:val="00724BD9"/>
    <w:rsid w:val="007251B0"/>
    <w:rsid w:val="00725A10"/>
    <w:rsid w:val="00725D5A"/>
    <w:rsid w:val="00725FE2"/>
    <w:rsid w:val="00726644"/>
    <w:rsid w:val="00727F05"/>
    <w:rsid w:val="0073043D"/>
    <w:rsid w:val="00732690"/>
    <w:rsid w:val="007360A9"/>
    <w:rsid w:val="0073613E"/>
    <w:rsid w:val="00736D24"/>
    <w:rsid w:val="007406A8"/>
    <w:rsid w:val="00741D30"/>
    <w:rsid w:val="00743264"/>
    <w:rsid w:val="00744330"/>
    <w:rsid w:val="0074536C"/>
    <w:rsid w:val="00750052"/>
    <w:rsid w:val="0075190E"/>
    <w:rsid w:val="00752038"/>
    <w:rsid w:val="0075210A"/>
    <w:rsid w:val="007526B4"/>
    <w:rsid w:val="00752935"/>
    <w:rsid w:val="00753F11"/>
    <w:rsid w:val="007545B7"/>
    <w:rsid w:val="00754EC7"/>
    <w:rsid w:val="00755C80"/>
    <w:rsid w:val="00756375"/>
    <w:rsid w:val="007572D7"/>
    <w:rsid w:val="00760075"/>
    <w:rsid w:val="007601BC"/>
    <w:rsid w:val="007604BF"/>
    <w:rsid w:val="007616A9"/>
    <w:rsid w:val="00761F26"/>
    <w:rsid w:val="00761F72"/>
    <w:rsid w:val="00762305"/>
    <w:rsid w:val="00762E48"/>
    <w:rsid w:val="007631BF"/>
    <w:rsid w:val="007635F7"/>
    <w:rsid w:val="00763A72"/>
    <w:rsid w:val="00765DB4"/>
    <w:rsid w:val="007667AF"/>
    <w:rsid w:val="00767646"/>
    <w:rsid w:val="00767EC7"/>
    <w:rsid w:val="00770727"/>
    <w:rsid w:val="00770BD3"/>
    <w:rsid w:val="00771823"/>
    <w:rsid w:val="00771870"/>
    <w:rsid w:val="00771A80"/>
    <w:rsid w:val="00772245"/>
    <w:rsid w:val="00772F91"/>
    <w:rsid w:val="00773A57"/>
    <w:rsid w:val="00773FD9"/>
    <w:rsid w:val="00774CBD"/>
    <w:rsid w:val="00775110"/>
    <w:rsid w:val="00775284"/>
    <w:rsid w:val="00775A3C"/>
    <w:rsid w:val="00776574"/>
    <w:rsid w:val="007775E0"/>
    <w:rsid w:val="0077797C"/>
    <w:rsid w:val="007800BF"/>
    <w:rsid w:val="0078074F"/>
    <w:rsid w:val="00781A1A"/>
    <w:rsid w:val="0078235F"/>
    <w:rsid w:val="0078280E"/>
    <w:rsid w:val="00782814"/>
    <w:rsid w:val="0078393B"/>
    <w:rsid w:val="007845F7"/>
    <w:rsid w:val="00785733"/>
    <w:rsid w:val="00785755"/>
    <w:rsid w:val="007868F8"/>
    <w:rsid w:val="0079219A"/>
    <w:rsid w:val="007927F9"/>
    <w:rsid w:val="00793D9E"/>
    <w:rsid w:val="00793FCE"/>
    <w:rsid w:val="00794975"/>
    <w:rsid w:val="00794B38"/>
    <w:rsid w:val="007954C9"/>
    <w:rsid w:val="007960BD"/>
    <w:rsid w:val="007965EE"/>
    <w:rsid w:val="00796ABD"/>
    <w:rsid w:val="007970B9"/>
    <w:rsid w:val="00797A31"/>
    <w:rsid w:val="00797BFF"/>
    <w:rsid w:val="007A12AC"/>
    <w:rsid w:val="007A1A5A"/>
    <w:rsid w:val="007A26D4"/>
    <w:rsid w:val="007A3201"/>
    <w:rsid w:val="007A38C1"/>
    <w:rsid w:val="007A3A20"/>
    <w:rsid w:val="007A3CE0"/>
    <w:rsid w:val="007A4600"/>
    <w:rsid w:val="007A60FD"/>
    <w:rsid w:val="007A73BE"/>
    <w:rsid w:val="007B1C9B"/>
    <w:rsid w:val="007B42AE"/>
    <w:rsid w:val="007B5197"/>
    <w:rsid w:val="007B5A7F"/>
    <w:rsid w:val="007B5BEB"/>
    <w:rsid w:val="007B6FFF"/>
    <w:rsid w:val="007B7F4F"/>
    <w:rsid w:val="007C0CE0"/>
    <w:rsid w:val="007C4450"/>
    <w:rsid w:val="007C50AF"/>
    <w:rsid w:val="007C5B19"/>
    <w:rsid w:val="007C65EB"/>
    <w:rsid w:val="007C6F5B"/>
    <w:rsid w:val="007C782D"/>
    <w:rsid w:val="007D05A8"/>
    <w:rsid w:val="007D12CF"/>
    <w:rsid w:val="007D1A88"/>
    <w:rsid w:val="007D29EB"/>
    <w:rsid w:val="007D2BB3"/>
    <w:rsid w:val="007D31D6"/>
    <w:rsid w:val="007D3486"/>
    <w:rsid w:val="007D457A"/>
    <w:rsid w:val="007D46B6"/>
    <w:rsid w:val="007D4787"/>
    <w:rsid w:val="007D5523"/>
    <w:rsid w:val="007D5860"/>
    <w:rsid w:val="007D5A6D"/>
    <w:rsid w:val="007D5BB6"/>
    <w:rsid w:val="007D6445"/>
    <w:rsid w:val="007D6B50"/>
    <w:rsid w:val="007D6C4E"/>
    <w:rsid w:val="007E02B4"/>
    <w:rsid w:val="007E15D8"/>
    <w:rsid w:val="007E1B27"/>
    <w:rsid w:val="007E32BC"/>
    <w:rsid w:val="007E4720"/>
    <w:rsid w:val="007E4C27"/>
    <w:rsid w:val="007E4F60"/>
    <w:rsid w:val="007E58CB"/>
    <w:rsid w:val="007E5A86"/>
    <w:rsid w:val="007E6B05"/>
    <w:rsid w:val="007E7086"/>
    <w:rsid w:val="007E779A"/>
    <w:rsid w:val="007E7EDC"/>
    <w:rsid w:val="007F020D"/>
    <w:rsid w:val="007F0CF6"/>
    <w:rsid w:val="007F0D40"/>
    <w:rsid w:val="007F3E13"/>
    <w:rsid w:val="007F3FF4"/>
    <w:rsid w:val="007F5617"/>
    <w:rsid w:val="007F6635"/>
    <w:rsid w:val="007F6C40"/>
    <w:rsid w:val="007F762C"/>
    <w:rsid w:val="00800479"/>
    <w:rsid w:val="008004BF"/>
    <w:rsid w:val="00800B4D"/>
    <w:rsid w:val="00801137"/>
    <w:rsid w:val="00804A30"/>
    <w:rsid w:val="00805458"/>
    <w:rsid w:val="008057D8"/>
    <w:rsid w:val="00806354"/>
    <w:rsid w:val="008067CB"/>
    <w:rsid w:val="00806999"/>
    <w:rsid w:val="00807F8D"/>
    <w:rsid w:val="008104EA"/>
    <w:rsid w:val="00810C6E"/>
    <w:rsid w:val="008127DB"/>
    <w:rsid w:val="0081328E"/>
    <w:rsid w:val="00813A47"/>
    <w:rsid w:val="008146B2"/>
    <w:rsid w:val="0081688B"/>
    <w:rsid w:val="00817531"/>
    <w:rsid w:val="008203DA"/>
    <w:rsid w:val="0082070B"/>
    <w:rsid w:val="00820D12"/>
    <w:rsid w:val="008240AB"/>
    <w:rsid w:val="0082478F"/>
    <w:rsid w:val="008265FB"/>
    <w:rsid w:val="00830C62"/>
    <w:rsid w:val="00833079"/>
    <w:rsid w:val="008355D9"/>
    <w:rsid w:val="0083590E"/>
    <w:rsid w:val="00835C85"/>
    <w:rsid w:val="008365A7"/>
    <w:rsid w:val="0083722F"/>
    <w:rsid w:val="00837970"/>
    <w:rsid w:val="00840446"/>
    <w:rsid w:val="00841A0C"/>
    <w:rsid w:val="0084245A"/>
    <w:rsid w:val="008424C1"/>
    <w:rsid w:val="008430AD"/>
    <w:rsid w:val="00843E9F"/>
    <w:rsid w:val="00844527"/>
    <w:rsid w:val="008467FF"/>
    <w:rsid w:val="0084790D"/>
    <w:rsid w:val="00850410"/>
    <w:rsid w:val="008509FA"/>
    <w:rsid w:val="00851555"/>
    <w:rsid w:val="00851E7E"/>
    <w:rsid w:val="008525DB"/>
    <w:rsid w:val="008527FC"/>
    <w:rsid w:val="00852C4B"/>
    <w:rsid w:val="008537BF"/>
    <w:rsid w:val="00854101"/>
    <w:rsid w:val="008542E3"/>
    <w:rsid w:val="008543C1"/>
    <w:rsid w:val="00854EC9"/>
    <w:rsid w:val="00855076"/>
    <w:rsid w:val="008556F9"/>
    <w:rsid w:val="00855B3E"/>
    <w:rsid w:val="00856D29"/>
    <w:rsid w:val="00857FB6"/>
    <w:rsid w:val="008604F7"/>
    <w:rsid w:val="00860A48"/>
    <w:rsid w:val="00860D07"/>
    <w:rsid w:val="0086112D"/>
    <w:rsid w:val="008611C1"/>
    <w:rsid w:val="008618A2"/>
    <w:rsid w:val="008625CE"/>
    <w:rsid w:val="0086350D"/>
    <w:rsid w:val="0086450F"/>
    <w:rsid w:val="00865269"/>
    <w:rsid w:val="00865D1F"/>
    <w:rsid w:val="00866137"/>
    <w:rsid w:val="008670AD"/>
    <w:rsid w:val="00867182"/>
    <w:rsid w:val="008678E9"/>
    <w:rsid w:val="00871166"/>
    <w:rsid w:val="008727CE"/>
    <w:rsid w:val="0087380B"/>
    <w:rsid w:val="0087402E"/>
    <w:rsid w:val="00874038"/>
    <w:rsid w:val="00874FA4"/>
    <w:rsid w:val="00876631"/>
    <w:rsid w:val="008767BB"/>
    <w:rsid w:val="00876F5E"/>
    <w:rsid w:val="008776E5"/>
    <w:rsid w:val="00877A2F"/>
    <w:rsid w:val="00880998"/>
    <w:rsid w:val="00880D63"/>
    <w:rsid w:val="008834C6"/>
    <w:rsid w:val="00884894"/>
    <w:rsid w:val="00884A64"/>
    <w:rsid w:val="00884EF6"/>
    <w:rsid w:val="00885DD1"/>
    <w:rsid w:val="00886B77"/>
    <w:rsid w:val="00886FBE"/>
    <w:rsid w:val="00887398"/>
    <w:rsid w:val="008900B6"/>
    <w:rsid w:val="00890E1E"/>
    <w:rsid w:val="008912B1"/>
    <w:rsid w:val="008912BF"/>
    <w:rsid w:val="00892242"/>
    <w:rsid w:val="00892402"/>
    <w:rsid w:val="00896575"/>
    <w:rsid w:val="00896D52"/>
    <w:rsid w:val="0089712F"/>
    <w:rsid w:val="0089739D"/>
    <w:rsid w:val="00897F2A"/>
    <w:rsid w:val="008A0033"/>
    <w:rsid w:val="008A1ABE"/>
    <w:rsid w:val="008A1AD1"/>
    <w:rsid w:val="008A3341"/>
    <w:rsid w:val="008A3623"/>
    <w:rsid w:val="008A38F3"/>
    <w:rsid w:val="008A3A0B"/>
    <w:rsid w:val="008A3A3E"/>
    <w:rsid w:val="008A3B49"/>
    <w:rsid w:val="008A429F"/>
    <w:rsid w:val="008A5301"/>
    <w:rsid w:val="008A63B5"/>
    <w:rsid w:val="008A65C3"/>
    <w:rsid w:val="008A68D7"/>
    <w:rsid w:val="008A7B76"/>
    <w:rsid w:val="008B045E"/>
    <w:rsid w:val="008B104A"/>
    <w:rsid w:val="008B10BF"/>
    <w:rsid w:val="008B1276"/>
    <w:rsid w:val="008B26AF"/>
    <w:rsid w:val="008B321F"/>
    <w:rsid w:val="008B395E"/>
    <w:rsid w:val="008B4B9A"/>
    <w:rsid w:val="008B5C1C"/>
    <w:rsid w:val="008B724C"/>
    <w:rsid w:val="008C033A"/>
    <w:rsid w:val="008C18FB"/>
    <w:rsid w:val="008C3974"/>
    <w:rsid w:val="008C4984"/>
    <w:rsid w:val="008C72BF"/>
    <w:rsid w:val="008D113E"/>
    <w:rsid w:val="008D156E"/>
    <w:rsid w:val="008D21E2"/>
    <w:rsid w:val="008D2662"/>
    <w:rsid w:val="008D337F"/>
    <w:rsid w:val="008D4CE3"/>
    <w:rsid w:val="008D4FB2"/>
    <w:rsid w:val="008D4FE1"/>
    <w:rsid w:val="008D53C2"/>
    <w:rsid w:val="008D545A"/>
    <w:rsid w:val="008D78DE"/>
    <w:rsid w:val="008E099B"/>
    <w:rsid w:val="008E129A"/>
    <w:rsid w:val="008E1481"/>
    <w:rsid w:val="008E2907"/>
    <w:rsid w:val="008E29E1"/>
    <w:rsid w:val="008E3000"/>
    <w:rsid w:val="008E3466"/>
    <w:rsid w:val="008E3E5D"/>
    <w:rsid w:val="008E42B4"/>
    <w:rsid w:val="008E4EEC"/>
    <w:rsid w:val="008E59AF"/>
    <w:rsid w:val="008E5E79"/>
    <w:rsid w:val="008F0252"/>
    <w:rsid w:val="008F062F"/>
    <w:rsid w:val="008F1119"/>
    <w:rsid w:val="008F1A55"/>
    <w:rsid w:val="008F1B3A"/>
    <w:rsid w:val="008F22EC"/>
    <w:rsid w:val="008F246B"/>
    <w:rsid w:val="008F28CC"/>
    <w:rsid w:val="008F322B"/>
    <w:rsid w:val="008F3286"/>
    <w:rsid w:val="008F3DC6"/>
    <w:rsid w:val="008F5DA0"/>
    <w:rsid w:val="008F66A7"/>
    <w:rsid w:val="008F6A0C"/>
    <w:rsid w:val="008F6C5D"/>
    <w:rsid w:val="00900143"/>
    <w:rsid w:val="0090020D"/>
    <w:rsid w:val="0090063E"/>
    <w:rsid w:val="009019D7"/>
    <w:rsid w:val="00901C59"/>
    <w:rsid w:val="0090200E"/>
    <w:rsid w:val="009028D7"/>
    <w:rsid w:val="00902B63"/>
    <w:rsid w:val="009030B1"/>
    <w:rsid w:val="009041A3"/>
    <w:rsid w:val="00905678"/>
    <w:rsid w:val="00905D98"/>
    <w:rsid w:val="00906666"/>
    <w:rsid w:val="00906989"/>
    <w:rsid w:val="00906E01"/>
    <w:rsid w:val="0090730F"/>
    <w:rsid w:val="009109C8"/>
    <w:rsid w:val="009121F1"/>
    <w:rsid w:val="00912A28"/>
    <w:rsid w:val="0091359A"/>
    <w:rsid w:val="0091376A"/>
    <w:rsid w:val="00914D29"/>
    <w:rsid w:val="00915997"/>
    <w:rsid w:val="00915E74"/>
    <w:rsid w:val="00917408"/>
    <w:rsid w:val="009201A8"/>
    <w:rsid w:val="00920291"/>
    <w:rsid w:val="00921B47"/>
    <w:rsid w:val="00921B68"/>
    <w:rsid w:val="00921C95"/>
    <w:rsid w:val="0092326F"/>
    <w:rsid w:val="00924B50"/>
    <w:rsid w:val="009258DA"/>
    <w:rsid w:val="00926186"/>
    <w:rsid w:val="009263EF"/>
    <w:rsid w:val="00926582"/>
    <w:rsid w:val="009302FF"/>
    <w:rsid w:val="00931412"/>
    <w:rsid w:val="009316FE"/>
    <w:rsid w:val="00932059"/>
    <w:rsid w:val="00932F06"/>
    <w:rsid w:val="00932F23"/>
    <w:rsid w:val="009335D8"/>
    <w:rsid w:val="00934002"/>
    <w:rsid w:val="009348C0"/>
    <w:rsid w:val="00936041"/>
    <w:rsid w:val="0093604F"/>
    <w:rsid w:val="009361BE"/>
    <w:rsid w:val="00936CF6"/>
    <w:rsid w:val="009402DC"/>
    <w:rsid w:val="0094133A"/>
    <w:rsid w:val="00941DA3"/>
    <w:rsid w:val="00942251"/>
    <w:rsid w:val="00943141"/>
    <w:rsid w:val="0094351E"/>
    <w:rsid w:val="0094380D"/>
    <w:rsid w:val="00943AC6"/>
    <w:rsid w:val="00943FB4"/>
    <w:rsid w:val="009447EA"/>
    <w:rsid w:val="00945AA9"/>
    <w:rsid w:val="009467BE"/>
    <w:rsid w:val="0094746D"/>
    <w:rsid w:val="00947BB1"/>
    <w:rsid w:val="00950599"/>
    <w:rsid w:val="009518BB"/>
    <w:rsid w:val="00951DD9"/>
    <w:rsid w:val="009522F3"/>
    <w:rsid w:val="009533F6"/>
    <w:rsid w:val="0095349F"/>
    <w:rsid w:val="00953A55"/>
    <w:rsid w:val="00953AE5"/>
    <w:rsid w:val="00954A0D"/>
    <w:rsid w:val="009558DA"/>
    <w:rsid w:val="00956068"/>
    <w:rsid w:val="009562C7"/>
    <w:rsid w:val="0096032F"/>
    <w:rsid w:val="0096076E"/>
    <w:rsid w:val="009608F7"/>
    <w:rsid w:val="0096116B"/>
    <w:rsid w:val="009625C2"/>
    <w:rsid w:val="0096270C"/>
    <w:rsid w:val="0096508E"/>
    <w:rsid w:val="00965EF9"/>
    <w:rsid w:val="00966D84"/>
    <w:rsid w:val="00967A2E"/>
    <w:rsid w:val="00970742"/>
    <w:rsid w:val="009708B7"/>
    <w:rsid w:val="00973A81"/>
    <w:rsid w:val="00973EFC"/>
    <w:rsid w:val="0097428E"/>
    <w:rsid w:val="00976C20"/>
    <w:rsid w:val="00977B88"/>
    <w:rsid w:val="00981CE0"/>
    <w:rsid w:val="00981DE7"/>
    <w:rsid w:val="0098255C"/>
    <w:rsid w:val="009839DB"/>
    <w:rsid w:val="00984285"/>
    <w:rsid w:val="00985094"/>
    <w:rsid w:val="00985892"/>
    <w:rsid w:val="009864C4"/>
    <w:rsid w:val="00987B21"/>
    <w:rsid w:val="0099081E"/>
    <w:rsid w:val="00990AFE"/>
    <w:rsid w:val="00991222"/>
    <w:rsid w:val="00992699"/>
    <w:rsid w:val="00993B1C"/>
    <w:rsid w:val="0099405C"/>
    <w:rsid w:val="009944F0"/>
    <w:rsid w:val="00994551"/>
    <w:rsid w:val="00994693"/>
    <w:rsid w:val="0099512C"/>
    <w:rsid w:val="009A06FE"/>
    <w:rsid w:val="009A0E5C"/>
    <w:rsid w:val="009A104C"/>
    <w:rsid w:val="009A122F"/>
    <w:rsid w:val="009A2054"/>
    <w:rsid w:val="009A29A7"/>
    <w:rsid w:val="009A50D5"/>
    <w:rsid w:val="009A5267"/>
    <w:rsid w:val="009A55BF"/>
    <w:rsid w:val="009A6180"/>
    <w:rsid w:val="009A62B8"/>
    <w:rsid w:val="009A686B"/>
    <w:rsid w:val="009A6B2F"/>
    <w:rsid w:val="009A6B57"/>
    <w:rsid w:val="009B0EF1"/>
    <w:rsid w:val="009B0FCE"/>
    <w:rsid w:val="009B190E"/>
    <w:rsid w:val="009B2EA2"/>
    <w:rsid w:val="009B3D1C"/>
    <w:rsid w:val="009B453D"/>
    <w:rsid w:val="009B5249"/>
    <w:rsid w:val="009B5E64"/>
    <w:rsid w:val="009B6B5A"/>
    <w:rsid w:val="009C0A55"/>
    <w:rsid w:val="009C0BD0"/>
    <w:rsid w:val="009C0C59"/>
    <w:rsid w:val="009C1287"/>
    <w:rsid w:val="009C1530"/>
    <w:rsid w:val="009C16EC"/>
    <w:rsid w:val="009C20E9"/>
    <w:rsid w:val="009C2520"/>
    <w:rsid w:val="009C38BF"/>
    <w:rsid w:val="009C439A"/>
    <w:rsid w:val="009C448F"/>
    <w:rsid w:val="009C47E8"/>
    <w:rsid w:val="009C507A"/>
    <w:rsid w:val="009C5D3C"/>
    <w:rsid w:val="009C72DA"/>
    <w:rsid w:val="009C730D"/>
    <w:rsid w:val="009C7CF2"/>
    <w:rsid w:val="009D1839"/>
    <w:rsid w:val="009D2E22"/>
    <w:rsid w:val="009D3AAB"/>
    <w:rsid w:val="009D4073"/>
    <w:rsid w:val="009D41CA"/>
    <w:rsid w:val="009D41E6"/>
    <w:rsid w:val="009D49E8"/>
    <w:rsid w:val="009D4A7B"/>
    <w:rsid w:val="009D6DB2"/>
    <w:rsid w:val="009D7BC6"/>
    <w:rsid w:val="009D7D43"/>
    <w:rsid w:val="009E105B"/>
    <w:rsid w:val="009E1F36"/>
    <w:rsid w:val="009E265E"/>
    <w:rsid w:val="009E3388"/>
    <w:rsid w:val="009E39ED"/>
    <w:rsid w:val="009E40F5"/>
    <w:rsid w:val="009E520A"/>
    <w:rsid w:val="009E66A8"/>
    <w:rsid w:val="009E6D60"/>
    <w:rsid w:val="009E7509"/>
    <w:rsid w:val="009E7D06"/>
    <w:rsid w:val="009F1190"/>
    <w:rsid w:val="009F3A88"/>
    <w:rsid w:val="009F519B"/>
    <w:rsid w:val="009F5C0E"/>
    <w:rsid w:val="009F6286"/>
    <w:rsid w:val="009F7521"/>
    <w:rsid w:val="009F7924"/>
    <w:rsid w:val="00A00B79"/>
    <w:rsid w:val="00A014AF"/>
    <w:rsid w:val="00A01B3B"/>
    <w:rsid w:val="00A02C06"/>
    <w:rsid w:val="00A02DFC"/>
    <w:rsid w:val="00A03DC0"/>
    <w:rsid w:val="00A0522E"/>
    <w:rsid w:val="00A05995"/>
    <w:rsid w:val="00A06D16"/>
    <w:rsid w:val="00A06E0E"/>
    <w:rsid w:val="00A072ED"/>
    <w:rsid w:val="00A078AE"/>
    <w:rsid w:val="00A11250"/>
    <w:rsid w:val="00A1252F"/>
    <w:rsid w:val="00A129DB"/>
    <w:rsid w:val="00A135CE"/>
    <w:rsid w:val="00A13618"/>
    <w:rsid w:val="00A13F2A"/>
    <w:rsid w:val="00A14734"/>
    <w:rsid w:val="00A14BB6"/>
    <w:rsid w:val="00A152E1"/>
    <w:rsid w:val="00A1531F"/>
    <w:rsid w:val="00A168B6"/>
    <w:rsid w:val="00A17054"/>
    <w:rsid w:val="00A21631"/>
    <w:rsid w:val="00A21853"/>
    <w:rsid w:val="00A21864"/>
    <w:rsid w:val="00A21BAE"/>
    <w:rsid w:val="00A22E22"/>
    <w:rsid w:val="00A23056"/>
    <w:rsid w:val="00A2336F"/>
    <w:rsid w:val="00A23539"/>
    <w:rsid w:val="00A2435D"/>
    <w:rsid w:val="00A247E4"/>
    <w:rsid w:val="00A25023"/>
    <w:rsid w:val="00A261EE"/>
    <w:rsid w:val="00A26F3D"/>
    <w:rsid w:val="00A27687"/>
    <w:rsid w:val="00A27875"/>
    <w:rsid w:val="00A3095E"/>
    <w:rsid w:val="00A317F1"/>
    <w:rsid w:val="00A318A2"/>
    <w:rsid w:val="00A32BB3"/>
    <w:rsid w:val="00A345B4"/>
    <w:rsid w:val="00A34F1C"/>
    <w:rsid w:val="00A357F0"/>
    <w:rsid w:val="00A35A36"/>
    <w:rsid w:val="00A36202"/>
    <w:rsid w:val="00A363BB"/>
    <w:rsid w:val="00A37ABB"/>
    <w:rsid w:val="00A42BB0"/>
    <w:rsid w:val="00A42E36"/>
    <w:rsid w:val="00A4308D"/>
    <w:rsid w:val="00A43285"/>
    <w:rsid w:val="00A434F3"/>
    <w:rsid w:val="00A43B63"/>
    <w:rsid w:val="00A4415F"/>
    <w:rsid w:val="00A448AB"/>
    <w:rsid w:val="00A44DBD"/>
    <w:rsid w:val="00A44EAC"/>
    <w:rsid w:val="00A44ECD"/>
    <w:rsid w:val="00A452FC"/>
    <w:rsid w:val="00A45315"/>
    <w:rsid w:val="00A4644B"/>
    <w:rsid w:val="00A46C7D"/>
    <w:rsid w:val="00A46D46"/>
    <w:rsid w:val="00A473E9"/>
    <w:rsid w:val="00A47646"/>
    <w:rsid w:val="00A47C6E"/>
    <w:rsid w:val="00A47EE1"/>
    <w:rsid w:val="00A50030"/>
    <w:rsid w:val="00A50CBA"/>
    <w:rsid w:val="00A511C2"/>
    <w:rsid w:val="00A51786"/>
    <w:rsid w:val="00A5495D"/>
    <w:rsid w:val="00A55401"/>
    <w:rsid w:val="00A555BB"/>
    <w:rsid w:val="00A56716"/>
    <w:rsid w:val="00A57BBE"/>
    <w:rsid w:val="00A61C32"/>
    <w:rsid w:val="00A61D89"/>
    <w:rsid w:val="00A636B3"/>
    <w:rsid w:val="00A63AEC"/>
    <w:rsid w:val="00A664C0"/>
    <w:rsid w:val="00A66E7F"/>
    <w:rsid w:val="00A67671"/>
    <w:rsid w:val="00A67686"/>
    <w:rsid w:val="00A67FAF"/>
    <w:rsid w:val="00A72485"/>
    <w:rsid w:val="00A724D6"/>
    <w:rsid w:val="00A74716"/>
    <w:rsid w:val="00A74C1A"/>
    <w:rsid w:val="00A74E65"/>
    <w:rsid w:val="00A75E06"/>
    <w:rsid w:val="00A76437"/>
    <w:rsid w:val="00A76586"/>
    <w:rsid w:val="00A801FF"/>
    <w:rsid w:val="00A80638"/>
    <w:rsid w:val="00A808E4"/>
    <w:rsid w:val="00A816F8"/>
    <w:rsid w:val="00A8192A"/>
    <w:rsid w:val="00A8220F"/>
    <w:rsid w:val="00A8282B"/>
    <w:rsid w:val="00A8343B"/>
    <w:rsid w:val="00A83618"/>
    <w:rsid w:val="00A85DDC"/>
    <w:rsid w:val="00A86218"/>
    <w:rsid w:val="00A86BE8"/>
    <w:rsid w:val="00A87790"/>
    <w:rsid w:val="00A879C6"/>
    <w:rsid w:val="00A87A69"/>
    <w:rsid w:val="00A903A3"/>
    <w:rsid w:val="00A90DEB"/>
    <w:rsid w:val="00A910F5"/>
    <w:rsid w:val="00A91142"/>
    <w:rsid w:val="00A912CA"/>
    <w:rsid w:val="00A9222C"/>
    <w:rsid w:val="00A9269F"/>
    <w:rsid w:val="00A9290B"/>
    <w:rsid w:val="00A92B9D"/>
    <w:rsid w:val="00A92CA3"/>
    <w:rsid w:val="00A9321B"/>
    <w:rsid w:val="00A93E6D"/>
    <w:rsid w:val="00A94A60"/>
    <w:rsid w:val="00A95AF2"/>
    <w:rsid w:val="00A9630E"/>
    <w:rsid w:val="00A96DF5"/>
    <w:rsid w:val="00AA03CE"/>
    <w:rsid w:val="00AA10EB"/>
    <w:rsid w:val="00AA1B60"/>
    <w:rsid w:val="00AA261D"/>
    <w:rsid w:val="00AA32D0"/>
    <w:rsid w:val="00AA4102"/>
    <w:rsid w:val="00AA4BBA"/>
    <w:rsid w:val="00AA4C92"/>
    <w:rsid w:val="00AA6A89"/>
    <w:rsid w:val="00AA7117"/>
    <w:rsid w:val="00AA7CE0"/>
    <w:rsid w:val="00AA7FB7"/>
    <w:rsid w:val="00AB0279"/>
    <w:rsid w:val="00AB0D7C"/>
    <w:rsid w:val="00AB1296"/>
    <w:rsid w:val="00AB1704"/>
    <w:rsid w:val="00AB27DD"/>
    <w:rsid w:val="00AB3A38"/>
    <w:rsid w:val="00AB3C69"/>
    <w:rsid w:val="00AB41DB"/>
    <w:rsid w:val="00AB45F2"/>
    <w:rsid w:val="00AB53E9"/>
    <w:rsid w:val="00AB60D0"/>
    <w:rsid w:val="00AB63AA"/>
    <w:rsid w:val="00AB64E1"/>
    <w:rsid w:val="00AB77A1"/>
    <w:rsid w:val="00AB7B6B"/>
    <w:rsid w:val="00AC395B"/>
    <w:rsid w:val="00AC43A1"/>
    <w:rsid w:val="00AC46A8"/>
    <w:rsid w:val="00AC66F0"/>
    <w:rsid w:val="00AC67E3"/>
    <w:rsid w:val="00AC6CF1"/>
    <w:rsid w:val="00AD0AE1"/>
    <w:rsid w:val="00AD3D05"/>
    <w:rsid w:val="00AD3F25"/>
    <w:rsid w:val="00AD5FCC"/>
    <w:rsid w:val="00AD60D9"/>
    <w:rsid w:val="00AD700F"/>
    <w:rsid w:val="00AD770D"/>
    <w:rsid w:val="00AD78D6"/>
    <w:rsid w:val="00AE02DA"/>
    <w:rsid w:val="00AE0B3A"/>
    <w:rsid w:val="00AE0D97"/>
    <w:rsid w:val="00AE1137"/>
    <w:rsid w:val="00AE17A9"/>
    <w:rsid w:val="00AE24FA"/>
    <w:rsid w:val="00AE31C2"/>
    <w:rsid w:val="00AE426B"/>
    <w:rsid w:val="00AE4E48"/>
    <w:rsid w:val="00AE6394"/>
    <w:rsid w:val="00AF08EE"/>
    <w:rsid w:val="00AF0F2E"/>
    <w:rsid w:val="00AF1DC3"/>
    <w:rsid w:val="00AF22FC"/>
    <w:rsid w:val="00AF2839"/>
    <w:rsid w:val="00AF2C7D"/>
    <w:rsid w:val="00AF2E71"/>
    <w:rsid w:val="00AF2F19"/>
    <w:rsid w:val="00AF361C"/>
    <w:rsid w:val="00AF369C"/>
    <w:rsid w:val="00AF4C39"/>
    <w:rsid w:val="00AF5CA0"/>
    <w:rsid w:val="00AF63DB"/>
    <w:rsid w:val="00AF65BF"/>
    <w:rsid w:val="00B011B2"/>
    <w:rsid w:val="00B02552"/>
    <w:rsid w:val="00B02C26"/>
    <w:rsid w:val="00B02F36"/>
    <w:rsid w:val="00B036BA"/>
    <w:rsid w:val="00B042CA"/>
    <w:rsid w:val="00B0467C"/>
    <w:rsid w:val="00B05C3E"/>
    <w:rsid w:val="00B07534"/>
    <w:rsid w:val="00B07C6A"/>
    <w:rsid w:val="00B1176A"/>
    <w:rsid w:val="00B11B95"/>
    <w:rsid w:val="00B12128"/>
    <w:rsid w:val="00B12216"/>
    <w:rsid w:val="00B1344D"/>
    <w:rsid w:val="00B139EF"/>
    <w:rsid w:val="00B142D3"/>
    <w:rsid w:val="00B14612"/>
    <w:rsid w:val="00B163C3"/>
    <w:rsid w:val="00B17032"/>
    <w:rsid w:val="00B174D9"/>
    <w:rsid w:val="00B17A06"/>
    <w:rsid w:val="00B22AC3"/>
    <w:rsid w:val="00B23402"/>
    <w:rsid w:val="00B247E8"/>
    <w:rsid w:val="00B249A0"/>
    <w:rsid w:val="00B24A62"/>
    <w:rsid w:val="00B251D2"/>
    <w:rsid w:val="00B255FA"/>
    <w:rsid w:val="00B25C67"/>
    <w:rsid w:val="00B26686"/>
    <w:rsid w:val="00B26D2E"/>
    <w:rsid w:val="00B274B4"/>
    <w:rsid w:val="00B27C08"/>
    <w:rsid w:val="00B300D9"/>
    <w:rsid w:val="00B31037"/>
    <w:rsid w:val="00B314CC"/>
    <w:rsid w:val="00B31777"/>
    <w:rsid w:val="00B3259E"/>
    <w:rsid w:val="00B32D03"/>
    <w:rsid w:val="00B32FF9"/>
    <w:rsid w:val="00B33BF0"/>
    <w:rsid w:val="00B34392"/>
    <w:rsid w:val="00B34632"/>
    <w:rsid w:val="00B34F43"/>
    <w:rsid w:val="00B352A8"/>
    <w:rsid w:val="00B35E87"/>
    <w:rsid w:val="00B3652C"/>
    <w:rsid w:val="00B3697E"/>
    <w:rsid w:val="00B376B5"/>
    <w:rsid w:val="00B403F9"/>
    <w:rsid w:val="00B40A93"/>
    <w:rsid w:val="00B42041"/>
    <w:rsid w:val="00B426FE"/>
    <w:rsid w:val="00B42DA0"/>
    <w:rsid w:val="00B431A4"/>
    <w:rsid w:val="00B435F9"/>
    <w:rsid w:val="00B44C61"/>
    <w:rsid w:val="00B44DC0"/>
    <w:rsid w:val="00B45037"/>
    <w:rsid w:val="00B45D0F"/>
    <w:rsid w:val="00B46ACA"/>
    <w:rsid w:val="00B46C76"/>
    <w:rsid w:val="00B47906"/>
    <w:rsid w:val="00B47A2C"/>
    <w:rsid w:val="00B50642"/>
    <w:rsid w:val="00B50DEB"/>
    <w:rsid w:val="00B5131A"/>
    <w:rsid w:val="00B52D01"/>
    <w:rsid w:val="00B538A2"/>
    <w:rsid w:val="00B54B06"/>
    <w:rsid w:val="00B56879"/>
    <w:rsid w:val="00B609F8"/>
    <w:rsid w:val="00B60DA2"/>
    <w:rsid w:val="00B6125C"/>
    <w:rsid w:val="00B6136C"/>
    <w:rsid w:val="00B61DBD"/>
    <w:rsid w:val="00B628EF"/>
    <w:rsid w:val="00B62B82"/>
    <w:rsid w:val="00B62C47"/>
    <w:rsid w:val="00B62C82"/>
    <w:rsid w:val="00B62FBE"/>
    <w:rsid w:val="00B633A1"/>
    <w:rsid w:val="00B643EF"/>
    <w:rsid w:val="00B65046"/>
    <w:rsid w:val="00B650C6"/>
    <w:rsid w:val="00B658B0"/>
    <w:rsid w:val="00B672D0"/>
    <w:rsid w:val="00B67685"/>
    <w:rsid w:val="00B70164"/>
    <w:rsid w:val="00B711ED"/>
    <w:rsid w:val="00B7132E"/>
    <w:rsid w:val="00B717F5"/>
    <w:rsid w:val="00B735B8"/>
    <w:rsid w:val="00B73D64"/>
    <w:rsid w:val="00B7439B"/>
    <w:rsid w:val="00B74E08"/>
    <w:rsid w:val="00B7536D"/>
    <w:rsid w:val="00B76518"/>
    <w:rsid w:val="00B765F8"/>
    <w:rsid w:val="00B76F55"/>
    <w:rsid w:val="00B776C9"/>
    <w:rsid w:val="00B8041A"/>
    <w:rsid w:val="00B80831"/>
    <w:rsid w:val="00B814F3"/>
    <w:rsid w:val="00B81AA2"/>
    <w:rsid w:val="00B81DC5"/>
    <w:rsid w:val="00B830B2"/>
    <w:rsid w:val="00B8358B"/>
    <w:rsid w:val="00B83F90"/>
    <w:rsid w:val="00B8401B"/>
    <w:rsid w:val="00B86149"/>
    <w:rsid w:val="00B872F7"/>
    <w:rsid w:val="00B87D59"/>
    <w:rsid w:val="00B9203A"/>
    <w:rsid w:val="00B9204B"/>
    <w:rsid w:val="00B92A07"/>
    <w:rsid w:val="00B9327C"/>
    <w:rsid w:val="00B9335A"/>
    <w:rsid w:val="00B93B3C"/>
    <w:rsid w:val="00B94915"/>
    <w:rsid w:val="00B94FA9"/>
    <w:rsid w:val="00B950AA"/>
    <w:rsid w:val="00B9567C"/>
    <w:rsid w:val="00B95EF4"/>
    <w:rsid w:val="00B96495"/>
    <w:rsid w:val="00B96863"/>
    <w:rsid w:val="00B96D05"/>
    <w:rsid w:val="00BA1F17"/>
    <w:rsid w:val="00BA37B0"/>
    <w:rsid w:val="00BA3CD8"/>
    <w:rsid w:val="00BA49A1"/>
    <w:rsid w:val="00BA4D52"/>
    <w:rsid w:val="00BA5617"/>
    <w:rsid w:val="00BA60AE"/>
    <w:rsid w:val="00BA61F4"/>
    <w:rsid w:val="00BB0C9D"/>
    <w:rsid w:val="00BB124D"/>
    <w:rsid w:val="00BB18B8"/>
    <w:rsid w:val="00BB43C9"/>
    <w:rsid w:val="00BB4472"/>
    <w:rsid w:val="00BB47D8"/>
    <w:rsid w:val="00BB59CF"/>
    <w:rsid w:val="00BB5BA3"/>
    <w:rsid w:val="00BB7A8F"/>
    <w:rsid w:val="00BB7DF4"/>
    <w:rsid w:val="00BC0F7F"/>
    <w:rsid w:val="00BC1EA3"/>
    <w:rsid w:val="00BC23DF"/>
    <w:rsid w:val="00BC248A"/>
    <w:rsid w:val="00BC2579"/>
    <w:rsid w:val="00BC269C"/>
    <w:rsid w:val="00BC2A0E"/>
    <w:rsid w:val="00BC335A"/>
    <w:rsid w:val="00BC39A2"/>
    <w:rsid w:val="00BC404C"/>
    <w:rsid w:val="00BC4204"/>
    <w:rsid w:val="00BC4B1C"/>
    <w:rsid w:val="00BC5AAE"/>
    <w:rsid w:val="00BC5EBD"/>
    <w:rsid w:val="00BC726D"/>
    <w:rsid w:val="00BC7C9D"/>
    <w:rsid w:val="00BD00DF"/>
    <w:rsid w:val="00BD0FD6"/>
    <w:rsid w:val="00BD338B"/>
    <w:rsid w:val="00BD35E7"/>
    <w:rsid w:val="00BE0284"/>
    <w:rsid w:val="00BE11F8"/>
    <w:rsid w:val="00BE17C8"/>
    <w:rsid w:val="00BE2C44"/>
    <w:rsid w:val="00BE4124"/>
    <w:rsid w:val="00BE5475"/>
    <w:rsid w:val="00BE560A"/>
    <w:rsid w:val="00BE62A4"/>
    <w:rsid w:val="00BE6A34"/>
    <w:rsid w:val="00BE78BC"/>
    <w:rsid w:val="00BF074A"/>
    <w:rsid w:val="00BF159A"/>
    <w:rsid w:val="00BF3845"/>
    <w:rsid w:val="00BF6785"/>
    <w:rsid w:val="00BF6A2F"/>
    <w:rsid w:val="00BF6C59"/>
    <w:rsid w:val="00C0010E"/>
    <w:rsid w:val="00C008C8"/>
    <w:rsid w:val="00C00B61"/>
    <w:rsid w:val="00C0143C"/>
    <w:rsid w:val="00C01C3B"/>
    <w:rsid w:val="00C01C9C"/>
    <w:rsid w:val="00C01D84"/>
    <w:rsid w:val="00C03455"/>
    <w:rsid w:val="00C03EFF"/>
    <w:rsid w:val="00C0514B"/>
    <w:rsid w:val="00C061A2"/>
    <w:rsid w:val="00C065E7"/>
    <w:rsid w:val="00C103D2"/>
    <w:rsid w:val="00C1057C"/>
    <w:rsid w:val="00C112F0"/>
    <w:rsid w:val="00C11C03"/>
    <w:rsid w:val="00C12AE7"/>
    <w:rsid w:val="00C12E42"/>
    <w:rsid w:val="00C13319"/>
    <w:rsid w:val="00C144B7"/>
    <w:rsid w:val="00C147F2"/>
    <w:rsid w:val="00C15AA9"/>
    <w:rsid w:val="00C17502"/>
    <w:rsid w:val="00C20CDB"/>
    <w:rsid w:val="00C211F0"/>
    <w:rsid w:val="00C217AD"/>
    <w:rsid w:val="00C21806"/>
    <w:rsid w:val="00C2249A"/>
    <w:rsid w:val="00C22639"/>
    <w:rsid w:val="00C23500"/>
    <w:rsid w:val="00C2474E"/>
    <w:rsid w:val="00C2496A"/>
    <w:rsid w:val="00C25422"/>
    <w:rsid w:val="00C25D44"/>
    <w:rsid w:val="00C25DB6"/>
    <w:rsid w:val="00C26584"/>
    <w:rsid w:val="00C26898"/>
    <w:rsid w:val="00C30821"/>
    <w:rsid w:val="00C310B9"/>
    <w:rsid w:val="00C32603"/>
    <w:rsid w:val="00C337F1"/>
    <w:rsid w:val="00C34271"/>
    <w:rsid w:val="00C3526E"/>
    <w:rsid w:val="00C3532D"/>
    <w:rsid w:val="00C3541C"/>
    <w:rsid w:val="00C35619"/>
    <w:rsid w:val="00C356B6"/>
    <w:rsid w:val="00C365E0"/>
    <w:rsid w:val="00C36CC5"/>
    <w:rsid w:val="00C37805"/>
    <w:rsid w:val="00C37813"/>
    <w:rsid w:val="00C37F2A"/>
    <w:rsid w:val="00C407A6"/>
    <w:rsid w:val="00C413EE"/>
    <w:rsid w:val="00C4245A"/>
    <w:rsid w:val="00C42B26"/>
    <w:rsid w:val="00C42D59"/>
    <w:rsid w:val="00C42E44"/>
    <w:rsid w:val="00C437EE"/>
    <w:rsid w:val="00C44958"/>
    <w:rsid w:val="00C44EB9"/>
    <w:rsid w:val="00C45182"/>
    <w:rsid w:val="00C4568C"/>
    <w:rsid w:val="00C45C0C"/>
    <w:rsid w:val="00C4674D"/>
    <w:rsid w:val="00C470EF"/>
    <w:rsid w:val="00C472AC"/>
    <w:rsid w:val="00C47379"/>
    <w:rsid w:val="00C47C3B"/>
    <w:rsid w:val="00C5017E"/>
    <w:rsid w:val="00C523CB"/>
    <w:rsid w:val="00C527C7"/>
    <w:rsid w:val="00C5572F"/>
    <w:rsid w:val="00C55755"/>
    <w:rsid w:val="00C557F0"/>
    <w:rsid w:val="00C55A48"/>
    <w:rsid w:val="00C55A6B"/>
    <w:rsid w:val="00C55B1B"/>
    <w:rsid w:val="00C55B20"/>
    <w:rsid w:val="00C55BA5"/>
    <w:rsid w:val="00C57200"/>
    <w:rsid w:val="00C57444"/>
    <w:rsid w:val="00C57661"/>
    <w:rsid w:val="00C57889"/>
    <w:rsid w:val="00C57B20"/>
    <w:rsid w:val="00C602B7"/>
    <w:rsid w:val="00C6091B"/>
    <w:rsid w:val="00C61318"/>
    <w:rsid w:val="00C6190E"/>
    <w:rsid w:val="00C6310A"/>
    <w:rsid w:val="00C64EFE"/>
    <w:rsid w:val="00C6686A"/>
    <w:rsid w:val="00C67E87"/>
    <w:rsid w:val="00C705A2"/>
    <w:rsid w:val="00C706EC"/>
    <w:rsid w:val="00C70E0A"/>
    <w:rsid w:val="00C70F7A"/>
    <w:rsid w:val="00C7255F"/>
    <w:rsid w:val="00C72B36"/>
    <w:rsid w:val="00C73593"/>
    <w:rsid w:val="00C73BBA"/>
    <w:rsid w:val="00C74087"/>
    <w:rsid w:val="00C743CF"/>
    <w:rsid w:val="00C75D17"/>
    <w:rsid w:val="00C76547"/>
    <w:rsid w:val="00C77D6C"/>
    <w:rsid w:val="00C80B4D"/>
    <w:rsid w:val="00C80F9D"/>
    <w:rsid w:val="00C81BBD"/>
    <w:rsid w:val="00C828A3"/>
    <w:rsid w:val="00C83D7C"/>
    <w:rsid w:val="00C8464B"/>
    <w:rsid w:val="00C84808"/>
    <w:rsid w:val="00C8681E"/>
    <w:rsid w:val="00C8682A"/>
    <w:rsid w:val="00C86F15"/>
    <w:rsid w:val="00C86F56"/>
    <w:rsid w:val="00C8734A"/>
    <w:rsid w:val="00C87A8B"/>
    <w:rsid w:val="00C9113B"/>
    <w:rsid w:val="00C91373"/>
    <w:rsid w:val="00C92176"/>
    <w:rsid w:val="00C92A8A"/>
    <w:rsid w:val="00C92FBF"/>
    <w:rsid w:val="00C938CF"/>
    <w:rsid w:val="00C94086"/>
    <w:rsid w:val="00C9461D"/>
    <w:rsid w:val="00C9646D"/>
    <w:rsid w:val="00C9680C"/>
    <w:rsid w:val="00C96CB4"/>
    <w:rsid w:val="00C972D7"/>
    <w:rsid w:val="00CA2445"/>
    <w:rsid w:val="00CA24F1"/>
    <w:rsid w:val="00CA258C"/>
    <w:rsid w:val="00CA375F"/>
    <w:rsid w:val="00CA53F7"/>
    <w:rsid w:val="00CA579B"/>
    <w:rsid w:val="00CA6034"/>
    <w:rsid w:val="00CA6B95"/>
    <w:rsid w:val="00CA6F18"/>
    <w:rsid w:val="00CA71D0"/>
    <w:rsid w:val="00CA782E"/>
    <w:rsid w:val="00CA78C3"/>
    <w:rsid w:val="00CA7FDD"/>
    <w:rsid w:val="00CB02E7"/>
    <w:rsid w:val="00CB12DC"/>
    <w:rsid w:val="00CB1669"/>
    <w:rsid w:val="00CB1843"/>
    <w:rsid w:val="00CB1A24"/>
    <w:rsid w:val="00CB2247"/>
    <w:rsid w:val="00CB24D2"/>
    <w:rsid w:val="00CB31C2"/>
    <w:rsid w:val="00CB3A92"/>
    <w:rsid w:val="00CB4254"/>
    <w:rsid w:val="00CB4B89"/>
    <w:rsid w:val="00CB54A9"/>
    <w:rsid w:val="00CB5F22"/>
    <w:rsid w:val="00CB683C"/>
    <w:rsid w:val="00CB737F"/>
    <w:rsid w:val="00CC073D"/>
    <w:rsid w:val="00CC2B97"/>
    <w:rsid w:val="00CC35AC"/>
    <w:rsid w:val="00CC409E"/>
    <w:rsid w:val="00CC48E3"/>
    <w:rsid w:val="00CC6174"/>
    <w:rsid w:val="00CD01F6"/>
    <w:rsid w:val="00CD132E"/>
    <w:rsid w:val="00CD1A3D"/>
    <w:rsid w:val="00CD2461"/>
    <w:rsid w:val="00CD2677"/>
    <w:rsid w:val="00CD2871"/>
    <w:rsid w:val="00CD392B"/>
    <w:rsid w:val="00CD3C3A"/>
    <w:rsid w:val="00CD73DA"/>
    <w:rsid w:val="00CE1CB6"/>
    <w:rsid w:val="00CE3BDF"/>
    <w:rsid w:val="00CE5A36"/>
    <w:rsid w:val="00CE602D"/>
    <w:rsid w:val="00CE6421"/>
    <w:rsid w:val="00CE65D9"/>
    <w:rsid w:val="00CE6F0E"/>
    <w:rsid w:val="00CE6F7B"/>
    <w:rsid w:val="00CE70E6"/>
    <w:rsid w:val="00CF24BC"/>
    <w:rsid w:val="00CF2F12"/>
    <w:rsid w:val="00CF39CF"/>
    <w:rsid w:val="00CF4279"/>
    <w:rsid w:val="00CF4664"/>
    <w:rsid w:val="00CF4D0E"/>
    <w:rsid w:val="00CF4D10"/>
    <w:rsid w:val="00CF4FA0"/>
    <w:rsid w:val="00CF4FD8"/>
    <w:rsid w:val="00CF6C74"/>
    <w:rsid w:val="00CF70EC"/>
    <w:rsid w:val="00CF7E2A"/>
    <w:rsid w:val="00CF7E36"/>
    <w:rsid w:val="00D0113A"/>
    <w:rsid w:val="00D01E91"/>
    <w:rsid w:val="00D0218F"/>
    <w:rsid w:val="00D024D1"/>
    <w:rsid w:val="00D028BE"/>
    <w:rsid w:val="00D04445"/>
    <w:rsid w:val="00D06ED1"/>
    <w:rsid w:val="00D072CD"/>
    <w:rsid w:val="00D079BA"/>
    <w:rsid w:val="00D10015"/>
    <w:rsid w:val="00D13CB2"/>
    <w:rsid w:val="00D158BD"/>
    <w:rsid w:val="00D1792D"/>
    <w:rsid w:val="00D207BE"/>
    <w:rsid w:val="00D21447"/>
    <w:rsid w:val="00D2161F"/>
    <w:rsid w:val="00D22745"/>
    <w:rsid w:val="00D23038"/>
    <w:rsid w:val="00D2357B"/>
    <w:rsid w:val="00D236B4"/>
    <w:rsid w:val="00D23A29"/>
    <w:rsid w:val="00D257AB"/>
    <w:rsid w:val="00D25CB0"/>
    <w:rsid w:val="00D25E0E"/>
    <w:rsid w:val="00D262F3"/>
    <w:rsid w:val="00D26E4E"/>
    <w:rsid w:val="00D27487"/>
    <w:rsid w:val="00D27B7F"/>
    <w:rsid w:val="00D306A9"/>
    <w:rsid w:val="00D31988"/>
    <w:rsid w:val="00D33FC4"/>
    <w:rsid w:val="00D34716"/>
    <w:rsid w:val="00D36EA5"/>
    <w:rsid w:val="00D36F52"/>
    <w:rsid w:val="00D379A5"/>
    <w:rsid w:val="00D37AA1"/>
    <w:rsid w:val="00D40218"/>
    <w:rsid w:val="00D40ED6"/>
    <w:rsid w:val="00D4124B"/>
    <w:rsid w:val="00D416FB"/>
    <w:rsid w:val="00D417C7"/>
    <w:rsid w:val="00D4234F"/>
    <w:rsid w:val="00D42BC8"/>
    <w:rsid w:val="00D42FB0"/>
    <w:rsid w:val="00D42FC3"/>
    <w:rsid w:val="00D430AB"/>
    <w:rsid w:val="00D43EB7"/>
    <w:rsid w:val="00D449CC"/>
    <w:rsid w:val="00D450AF"/>
    <w:rsid w:val="00D46A1C"/>
    <w:rsid w:val="00D47D40"/>
    <w:rsid w:val="00D47FE5"/>
    <w:rsid w:val="00D50940"/>
    <w:rsid w:val="00D509DA"/>
    <w:rsid w:val="00D5203E"/>
    <w:rsid w:val="00D52360"/>
    <w:rsid w:val="00D5512E"/>
    <w:rsid w:val="00D55C55"/>
    <w:rsid w:val="00D55CBF"/>
    <w:rsid w:val="00D563C3"/>
    <w:rsid w:val="00D56644"/>
    <w:rsid w:val="00D60C0B"/>
    <w:rsid w:val="00D61453"/>
    <w:rsid w:val="00D61E6A"/>
    <w:rsid w:val="00D626FE"/>
    <w:rsid w:val="00D65280"/>
    <w:rsid w:val="00D67632"/>
    <w:rsid w:val="00D717DE"/>
    <w:rsid w:val="00D71C7A"/>
    <w:rsid w:val="00D7240E"/>
    <w:rsid w:val="00D726C4"/>
    <w:rsid w:val="00D72D63"/>
    <w:rsid w:val="00D733AD"/>
    <w:rsid w:val="00D73CC6"/>
    <w:rsid w:val="00D741E6"/>
    <w:rsid w:val="00D7453D"/>
    <w:rsid w:val="00D749C7"/>
    <w:rsid w:val="00D76009"/>
    <w:rsid w:val="00D7779B"/>
    <w:rsid w:val="00D77A51"/>
    <w:rsid w:val="00D77BB4"/>
    <w:rsid w:val="00D77D9C"/>
    <w:rsid w:val="00D800D7"/>
    <w:rsid w:val="00D807D8"/>
    <w:rsid w:val="00D80D26"/>
    <w:rsid w:val="00D80DA9"/>
    <w:rsid w:val="00D810EF"/>
    <w:rsid w:val="00D813D3"/>
    <w:rsid w:val="00D81D94"/>
    <w:rsid w:val="00D81D98"/>
    <w:rsid w:val="00D820D8"/>
    <w:rsid w:val="00D836E7"/>
    <w:rsid w:val="00D84314"/>
    <w:rsid w:val="00D84B60"/>
    <w:rsid w:val="00D84E8C"/>
    <w:rsid w:val="00D86143"/>
    <w:rsid w:val="00D861B2"/>
    <w:rsid w:val="00D867DC"/>
    <w:rsid w:val="00D86AB5"/>
    <w:rsid w:val="00D872EC"/>
    <w:rsid w:val="00D87A30"/>
    <w:rsid w:val="00D90B56"/>
    <w:rsid w:val="00D92182"/>
    <w:rsid w:val="00D9239F"/>
    <w:rsid w:val="00D92F0E"/>
    <w:rsid w:val="00D9675D"/>
    <w:rsid w:val="00D967D9"/>
    <w:rsid w:val="00D96A05"/>
    <w:rsid w:val="00DA1672"/>
    <w:rsid w:val="00DA3545"/>
    <w:rsid w:val="00DA38CD"/>
    <w:rsid w:val="00DA4270"/>
    <w:rsid w:val="00DA42A1"/>
    <w:rsid w:val="00DA5CB9"/>
    <w:rsid w:val="00DA779D"/>
    <w:rsid w:val="00DB0019"/>
    <w:rsid w:val="00DB0732"/>
    <w:rsid w:val="00DB2187"/>
    <w:rsid w:val="00DB21E9"/>
    <w:rsid w:val="00DB37FE"/>
    <w:rsid w:val="00DB3B06"/>
    <w:rsid w:val="00DB55BD"/>
    <w:rsid w:val="00DB642E"/>
    <w:rsid w:val="00DB775A"/>
    <w:rsid w:val="00DC0253"/>
    <w:rsid w:val="00DC0601"/>
    <w:rsid w:val="00DC0997"/>
    <w:rsid w:val="00DC146B"/>
    <w:rsid w:val="00DC2BEF"/>
    <w:rsid w:val="00DC3603"/>
    <w:rsid w:val="00DC3982"/>
    <w:rsid w:val="00DC516B"/>
    <w:rsid w:val="00DC57DF"/>
    <w:rsid w:val="00DC704A"/>
    <w:rsid w:val="00DC75EE"/>
    <w:rsid w:val="00DC7F46"/>
    <w:rsid w:val="00DD11EB"/>
    <w:rsid w:val="00DD198C"/>
    <w:rsid w:val="00DD3D38"/>
    <w:rsid w:val="00DD5103"/>
    <w:rsid w:val="00DD516E"/>
    <w:rsid w:val="00DD5C7D"/>
    <w:rsid w:val="00DD6AE7"/>
    <w:rsid w:val="00DD7D3A"/>
    <w:rsid w:val="00DE0CA2"/>
    <w:rsid w:val="00DE0D51"/>
    <w:rsid w:val="00DE0D85"/>
    <w:rsid w:val="00DE18B5"/>
    <w:rsid w:val="00DE2F44"/>
    <w:rsid w:val="00DE30FE"/>
    <w:rsid w:val="00DE35D5"/>
    <w:rsid w:val="00DE37ED"/>
    <w:rsid w:val="00DE6B56"/>
    <w:rsid w:val="00DE6CB6"/>
    <w:rsid w:val="00DF0300"/>
    <w:rsid w:val="00DF0498"/>
    <w:rsid w:val="00DF20BE"/>
    <w:rsid w:val="00DF245A"/>
    <w:rsid w:val="00DF3E44"/>
    <w:rsid w:val="00DF720B"/>
    <w:rsid w:val="00DF7A01"/>
    <w:rsid w:val="00DF7A4D"/>
    <w:rsid w:val="00DF7A9A"/>
    <w:rsid w:val="00E012DD"/>
    <w:rsid w:val="00E020F4"/>
    <w:rsid w:val="00E02222"/>
    <w:rsid w:val="00E037A8"/>
    <w:rsid w:val="00E03BE4"/>
    <w:rsid w:val="00E04161"/>
    <w:rsid w:val="00E051C1"/>
    <w:rsid w:val="00E05FAD"/>
    <w:rsid w:val="00E0726C"/>
    <w:rsid w:val="00E07330"/>
    <w:rsid w:val="00E075FE"/>
    <w:rsid w:val="00E10750"/>
    <w:rsid w:val="00E1231A"/>
    <w:rsid w:val="00E123D8"/>
    <w:rsid w:val="00E128EF"/>
    <w:rsid w:val="00E1394F"/>
    <w:rsid w:val="00E13A21"/>
    <w:rsid w:val="00E13FA9"/>
    <w:rsid w:val="00E1478D"/>
    <w:rsid w:val="00E1535F"/>
    <w:rsid w:val="00E156E9"/>
    <w:rsid w:val="00E15F9D"/>
    <w:rsid w:val="00E16173"/>
    <w:rsid w:val="00E16F47"/>
    <w:rsid w:val="00E178C4"/>
    <w:rsid w:val="00E23F6E"/>
    <w:rsid w:val="00E26D1B"/>
    <w:rsid w:val="00E27EE8"/>
    <w:rsid w:val="00E30112"/>
    <w:rsid w:val="00E30C15"/>
    <w:rsid w:val="00E30E54"/>
    <w:rsid w:val="00E31C1A"/>
    <w:rsid w:val="00E32DE3"/>
    <w:rsid w:val="00E3471D"/>
    <w:rsid w:val="00E35489"/>
    <w:rsid w:val="00E40FE8"/>
    <w:rsid w:val="00E41FC0"/>
    <w:rsid w:val="00E43C0A"/>
    <w:rsid w:val="00E43F5C"/>
    <w:rsid w:val="00E43F97"/>
    <w:rsid w:val="00E44557"/>
    <w:rsid w:val="00E4480D"/>
    <w:rsid w:val="00E452BF"/>
    <w:rsid w:val="00E45ADE"/>
    <w:rsid w:val="00E45C89"/>
    <w:rsid w:val="00E46251"/>
    <w:rsid w:val="00E47C27"/>
    <w:rsid w:val="00E47F3F"/>
    <w:rsid w:val="00E52DF9"/>
    <w:rsid w:val="00E54382"/>
    <w:rsid w:val="00E552A1"/>
    <w:rsid w:val="00E55AE6"/>
    <w:rsid w:val="00E560AD"/>
    <w:rsid w:val="00E57BBC"/>
    <w:rsid w:val="00E57FE4"/>
    <w:rsid w:val="00E62131"/>
    <w:rsid w:val="00E621DE"/>
    <w:rsid w:val="00E62C4B"/>
    <w:rsid w:val="00E62F0B"/>
    <w:rsid w:val="00E6308B"/>
    <w:rsid w:val="00E654F4"/>
    <w:rsid w:val="00E660EB"/>
    <w:rsid w:val="00E67619"/>
    <w:rsid w:val="00E67EDC"/>
    <w:rsid w:val="00E701D1"/>
    <w:rsid w:val="00E71050"/>
    <w:rsid w:val="00E73A01"/>
    <w:rsid w:val="00E73FEE"/>
    <w:rsid w:val="00E743A1"/>
    <w:rsid w:val="00E748D5"/>
    <w:rsid w:val="00E74F92"/>
    <w:rsid w:val="00E75CD7"/>
    <w:rsid w:val="00E76228"/>
    <w:rsid w:val="00E76963"/>
    <w:rsid w:val="00E77E02"/>
    <w:rsid w:val="00E806D9"/>
    <w:rsid w:val="00E80AFB"/>
    <w:rsid w:val="00E80C0C"/>
    <w:rsid w:val="00E81A10"/>
    <w:rsid w:val="00E846FE"/>
    <w:rsid w:val="00E851D5"/>
    <w:rsid w:val="00E85A8F"/>
    <w:rsid w:val="00E8671A"/>
    <w:rsid w:val="00E8715D"/>
    <w:rsid w:val="00E87B6C"/>
    <w:rsid w:val="00E87CDC"/>
    <w:rsid w:val="00E91726"/>
    <w:rsid w:val="00E921A5"/>
    <w:rsid w:val="00E96C71"/>
    <w:rsid w:val="00E972CB"/>
    <w:rsid w:val="00E97EBD"/>
    <w:rsid w:val="00E97FAE"/>
    <w:rsid w:val="00EA030F"/>
    <w:rsid w:val="00EA0962"/>
    <w:rsid w:val="00EA22D5"/>
    <w:rsid w:val="00EA2CBE"/>
    <w:rsid w:val="00EA2CCF"/>
    <w:rsid w:val="00EA3E79"/>
    <w:rsid w:val="00EA3F2E"/>
    <w:rsid w:val="00EA3F9A"/>
    <w:rsid w:val="00EA473B"/>
    <w:rsid w:val="00EA4D77"/>
    <w:rsid w:val="00EA60C4"/>
    <w:rsid w:val="00EA6441"/>
    <w:rsid w:val="00EA6735"/>
    <w:rsid w:val="00EA6B44"/>
    <w:rsid w:val="00EB0560"/>
    <w:rsid w:val="00EB1048"/>
    <w:rsid w:val="00EB16F0"/>
    <w:rsid w:val="00EB2224"/>
    <w:rsid w:val="00EB39A5"/>
    <w:rsid w:val="00EB4646"/>
    <w:rsid w:val="00EB4FA1"/>
    <w:rsid w:val="00EB54E4"/>
    <w:rsid w:val="00EB700F"/>
    <w:rsid w:val="00EB7EF0"/>
    <w:rsid w:val="00EC0478"/>
    <w:rsid w:val="00EC08BB"/>
    <w:rsid w:val="00EC1516"/>
    <w:rsid w:val="00EC245F"/>
    <w:rsid w:val="00EC2CC8"/>
    <w:rsid w:val="00EC2EA6"/>
    <w:rsid w:val="00EC30DB"/>
    <w:rsid w:val="00EC340F"/>
    <w:rsid w:val="00EC3B4B"/>
    <w:rsid w:val="00EC41F4"/>
    <w:rsid w:val="00EC5432"/>
    <w:rsid w:val="00EC5DB3"/>
    <w:rsid w:val="00EC5E26"/>
    <w:rsid w:val="00EC5ECB"/>
    <w:rsid w:val="00EC6089"/>
    <w:rsid w:val="00EC61D6"/>
    <w:rsid w:val="00EC664E"/>
    <w:rsid w:val="00EC7703"/>
    <w:rsid w:val="00ED0B42"/>
    <w:rsid w:val="00ED1073"/>
    <w:rsid w:val="00ED14B2"/>
    <w:rsid w:val="00ED15EA"/>
    <w:rsid w:val="00ED1B3F"/>
    <w:rsid w:val="00ED1BE7"/>
    <w:rsid w:val="00ED262C"/>
    <w:rsid w:val="00ED3357"/>
    <w:rsid w:val="00ED4B26"/>
    <w:rsid w:val="00ED5CAE"/>
    <w:rsid w:val="00ED6847"/>
    <w:rsid w:val="00ED6968"/>
    <w:rsid w:val="00ED715A"/>
    <w:rsid w:val="00ED72D8"/>
    <w:rsid w:val="00ED7CA2"/>
    <w:rsid w:val="00EE115A"/>
    <w:rsid w:val="00EE2495"/>
    <w:rsid w:val="00EE2BE4"/>
    <w:rsid w:val="00EE2CD3"/>
    <w:rsid w:val="00EE31AE"/>
    <w:rsid w:val="00EE39E6"/>
    <w:rsid w:val="00EE3AB5"/>
    <w:rsid w:val="00EE5103"/>
    <w:rsid w:val="00EE53C2"/>
    <w:rsid w:val="00EE6A26"/>
    <w:rsid w:val="00EE70F2"/>
    <w:rsid w:val="00EE724F"/>
    <w:rsid w:val="00EE762B"/>
    <w:rsid w:val="00EF076A"/>
    <w:rsid w:val="00EF1662"/>
    <w:rsid w:val="00EF262A"/>
    <w:rsid w:val="00EF2DEB"/>
    <w:rsid w:val="00EF300C"/>
    <w:rsid w:val="00EF34D1"/>
    <w:rsid w:val="00EF4542"/>
    <w:rsid w:val="00EF4B7E"/>
    <w:rsid w:val="00EF5805"/>
    <w:rsid w:val="00EF6DE0"/>
    <w:rsid w:val="00F00078"/>
    <w:rsid w:val="00F006FF"/>
    <w:rsid w:val="00F01C22"/>
    <w:rsid w:val="00F021AC"/>
    <w:rsid w:val="00F0401B"/>
    <w:rsid w:val="00F041D6"/>
    <w:rsid w:val="00F0507E"/>
    <w:rsid w:val="00F0587B"/>
    <w:rsid w:val="00F06B20"/>
    <w:rsid w:val="00F07072"/>
    <w:rsid w:val="00F07DCB"/>
    <w:rsid w:val="00F10B6C"/>
    <w:rsid w:val="00F10E68"/>
    <w:rsid w:val="00F11D02"/>
    <w:rsid w:val="00F1207F"/>
    <w:rsid w:val="00F129BA"/>
    <w:rsid w:val="00F13661"/>
    <w:rsid w:val="00F13E3D"/>
    <w:rsid w:val="00F14B57"/>
    <w:rsid w:val="00F15198"/>
    <w:rsid w:val="00F16CE2"/>
    <w:rsid w:val="00F16D59"/>
    <w:rsid w:val="00F16F69"/>
    <w:rsid w:val="00F2138F"/>
    <w:rsid w:val="00F217FC"/>
    <w:rsid w:val="00F225C9"/>
    <w:rsid w:val="00F22EC2"/>
    <w:rsid w:val="00F22F67"/>
    <w:rsid w:val="00F232E5"/>
    <w:rsid w:val="00F2335C"/>
    <w:rsid w:val="00F23367"/>
    <w:rsid w:val="00F26100"/>
    <w:rsid w:val="00F26101"/>
    <w:rsid w:val="00F26821"/>
    <w:rsid w:val="00F300A6"/>
    <w:rsid w:val="00F32247"/>
    <w:rsid w:val="00F33DEC"/>
    <w:rsid w:val="00F3414D"/>
    <w:rsid w:val="00F349EB"/>
    <w:rsid w:val="00F34CC2"/>
    <w:rsid w:val="00F377FA"/>
    <w:rsid w:val="00F418A9"/>
    <w:rsid w:val="00F43195"/>
    <w:rsid w:val="00F445DD"/>
    <w:rsid w:val="00F44614"/>
    <w:rsid w:val="00F44BF8"/>
    <w:rsid w:val="00F45E84"/>
    <w:rsid w:val="00F46389"/>
    <w:rsid w:val="00F4770A"/>
    <w:rsid w:val="00F50E2E"/>
    <w:rsid w:val="00F51143"/>
    <w:rsid w:val="00F5252F"/>
    <w:rsid w:val="00F53E62"/>
    <w:rsid w:val="00F54621"/>
    <w:rsid w:val="00F560C2"/>
    <w:rsid w:val="00F56EF0"/>
    <w:rsid w:val="00F57294"/>
    <w:rsid w:val="00F60E8D"/>
    <w:rsid w:val="00F6173F"/>
    <w:rsid w:val="00F6217F"/>
    <w:rsid w:val="00F62C09"/>
    <w:rsid w:val="00F62CFE"/>
    <w:rsid w:val="00F70218"/>
    <w:rsid w:val="00F71EC8"/>
    <w:rsid w:val="00F74418"/>
    <w:rsid w:val="00F75D0C"/>
    <w:rsid w:val="00F767BE"/>
    <w:rsid w:val="00F76A7C"/>
    <w:rsid w:val="00F80940"/>
    <w:rsid w:val="00F80A13"/>
    <w:rsid w:val="00F81624"/>
    <w:rsid w:val="00F8201B"/>
    <w:rsid w:val="00F828E5"/>
    <w:rsid w:val="00F84270"/>
    <w:rsid w:val="00F84FDA"/>
    <w:rsid w:val="00F85F3A"/>
    <w:rsid w:val="00F87CCC"/>
    <w:rsid w:val="00F909BF"/>
    <w:rsid w:val="00F91E41"/>
    <w:rsid w:val="00F926F4"/>
    <w:rsid w:val="00F92828"/>
    <w:rsid w:val="00F92AAB"/>
    <w:rsid w:val="00F92F83"/>
    <w:rsid w:val="00F93433"/>
    <w:rsid w:val="00F962EA"/>
    <w:rsid w:val="00F96BA0"/>
    <w:rsid w:val="00F96F24"/>
    <w:rsid w:val="00F977E1"/>
    <w:rsid w:val="00F97AE0"/>
    <w:rsid w:val="00F97D30"/>
    <w:rsid w:val="00FA096D"/>
    <w:rsid w:val="00FA15CD"/>
    <w:rsid w:val="00FA1DA8"/>
    <w:rsid w:val="00FA1EA3"/>
    <w:rsid w:val="00FA2261"/>
    <w:rsid w:val="00FA2F76"/>
    <w:rsid w:val="00FA3EFC"/>
    <w:rsid w:val="00FA4E27"/>
    <w:rsid w:val="00FA519A"/>
    <w:rsid w:val="00FA5D47"/>
    <w:rsid w:val="00FA6720"/>
    <w:rsid w:val="00FA6953"/>
    <w:rsid w:val="00FA7077"/>
    <w:rsid w:val="00FB0A1D"/>
    <w:rsid w:val="00FB157E"/>
    <w:rsid w:val="00FB1BC0"/>
    <w:rsid w:val="00FB1E0F"/>
    <w:rsid w:val="00FB2C61"/>
    <w:rsid w:val="00FB5D04"/>
    <w:rsid w:val="00FB6A76"/>
    <w:rsid w:val="00FB6BC3"/>
    <w:rsid w:val="00FB6D9A"/>
    <w:rsid w:val="00FC0C9D"/>
    <w:rsid w:val="00FC2BBF"/>
    <w:rsid w:val="00FC4656"/>
    <w:rsid w:val="00FC55EA"/>
    <w:rsid w:val="00FC6E16"/>
    <w:rsid w:val="00FC6E4D"/>
    <w:rsid w:val="00FC6E9D"/>
    <w:rsid w:val="00FD1C94"/>
    <w:rsid w:val="00FD209D"/>
    <w:rsid w:val="00FD2388"/>
    <w:rsid w:val="00FD3013"/>
    <w:rsid w:val="00FD3956"/>
    <w:rsid w:val="00FD497B"/>
    <w:rsid w:val="00FD6A70"/>
    <w:rsid w:val="00FE012C"/>
    <w:rsid w:val="00FE09CD"/>
    <w:rsid w:val="00FE12B6"/>
    <w:rsid w:val="00FE1814"/>
    <w:rsid w:val="00FE1956"/>
    <w:rsid w:val="00FE21F4"/>
    <w:rsid w:val="00FE3429"/>
    <w:rsid w:val="00FE3777"/>
    <w:rsid w:val="00FE3B24"/>
    <w:rsid w:val="00FE3BFA"/>
    <w:rsid w:val="00FE3E5A"/>
    <w:rsid w:val="00FE4653"/>
    <w:rsid w:val="00FE48CC"/>
    <w:rsid w:val="00FE508E"/>
    <w:rsid w:val="00FE51B0"/>
    <w:rsid w:val="00FE5361"/>
    <w:rsid w:val="00FE6624"/>
    <w:rsid w:val="00FE6C9E"/>
    <w:rsid w:val="00FE797C"/>
    <w:rsid w:val="00FE7C25"/>
    <w:rsid w:val="00FF13B7"/>
    <w:rsid w:val="00FF4019"/>
    <w:rsid w:val="00FF4DD8"/>
    <w:rsid w:val="00FF563F"/>
    <w:rsid w:val="00FF56AE"/>
    <w:rsid w:val="00FF5DCE"/>
    <w:rsid w:val="00FF5DEA"/>
    <w:rsid w:val="00FF646F"/>
    <w:rsid w:val="00FF73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D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021AC"/>
    <w:pPr>
      <w:spacing w:after="120" w:line="280" w:lineRule="exact"/>
    </w:pPr>
    <w:rPr>
      <w:rFonts w:ascii="Calibri" w:hAnsi="Calibri"/>
      <w:sz w:val="22"/>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CB12DC"/>
    <w:pPr>
      <w:keepNext/>
      <w:spacing w:before="240" w:after="60"/>
      <w:outlineLvl w:val="1"/>
    </w:pPr>
    <w:rPr>
      <w:rFonts w:ascii="Cambria" w:hAnsi="Cambria"/>
      <w:b/>
      <w:bCs/>
      <w:i/>
      <w:iC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8F322B"/>
    <w:pPr>
      <w:keepNext/>
      <w:spacing w:before="240" w:after="60"/>
      <w:outlineLvl w:val="3"/>
    </w:pPr>
    <w:rPr>
      <w:b/>
      <w:bCs/>
      <w:sz w:val="28"/>
      <w:szCs w:val="28"/>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251FA1"/>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693DC3"/>
    <w:pPr>
      <w:numPr>
        <w:ilvl w:val="1"/>
        <w:numId w:val="1"/>
      </w:numPr>
      <w:jc w:val="both"/>
    </w:pPr>
  </w:style>
  <w:style w:type="character" w:customStyle="1" w:styleId="RLTextlnkuslovanChar">
    <w:name w:val="RL Text článku číslovaný Char"/>
    <w:link w:val="RLTextlnkuslovan"/>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rPr>
  </w:style>
  <w:style w:type="character" w:customStyle="1" w:styleId="RLProhlensmluvnchstranChar">
    <w:name w:val="RL Prohlášení smluvních stran Char"/>
    <w:link w:val="RLProhlensmluvnchstran"/>
    <w:rsid w:val="00F021AC"/>
    <w:rPr>
      <w:rFonts w:ascii="Calibri" w:hAnsi="Calibri"/>
      <w:b/>
      <w:sz w:val="22"/>
      <w:szCs w:val="24"/>
    </w:rPr>
  </w:style>
  <w:style w:type="character" w:styleId="Hypertextovodkaz">
    <w:name w:val="Hyperlink"/>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b/>
      <w:sz w:val="16"/>
    </w:rPr>
  </w:style>
  <w:style w:type="character" w:styleId="Odkaznakoment">
    <w:name w:val="annotation reference"/>
    <w:uiPriority w:val="99"/>
    <w:rsid w:val="00EC245F"/>
    <w:rPr>
      <w:sz w:val="16"/>
      <w:szCs w:val="16"/>
    </w:rPr>
  </w:style>
  <w:style w:type="character" w:styleId="Sledovanodkaz">
    <w:name w:val="FollowedHyperlink"/>
    <w:uiPriority w:val="99"/>
    <w:rsid w:val="00094A1C"/>
    <w:rPr>
      <w:color w:val="0000FF"/>
      <w:u w:val="single"/>
    </w:rPr>
  </w:style>
  <w:style w:type="character" w:customStyle="1" w:styleId="Kurzva">
    <w:name w:val="Kurzíva"/>
    <w:uiPriority w:val="99"/>
    <w:rsid w:val="00094A1C"/>
    <w:rPr>
      <w:i/>
    </w:rPr>
  </w:style>
  <w:style w:type="paragraph" w:styleId="Textkomente">
    <w:name w:val="annotation text"/>
    <w:basedOn w:val="Normln"/>
    <w:link w:val="TextkomenteChar"/>
    <w:uiPriority w:val="99"/>
    <w:rsid w:val="00EC245F"/>
    <w:rPr>
      <w:sz w:val="20"/>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EC245F"/>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rsid w:val="00516E47"/>
    <w:rPr>
      <w:rFonts w:ascii="Calibri" w:hAnsi="Calibri"/>
      <w:sz w:val="22"/>
      <w:szCs w:val="24"/>
    </w:rPr>
  </w:style>
  <w:style w:type="paragraph" w:customStyle="1" w:styleId="RLNadpis1rovn">
    <w:name w:val="RL Nadpis 1. úrovně"/>
    <w:basedOn w:val="Normln"/>
    <w:next w:val="Normln"/>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qFormat/>
    <w:rsid w:val="002139FD"/>
    <w:pPr>
      <w:keepNext/>
      <w:numPr>
        <w:ilvl w:val="2"/>
        <w:numId w:val="3"/>
      </w:numPr>
      <w:spacing w:before="360" w:line="340" w:lineRule="exact"/>
    </w:pPr>
    <w:rPr>
      <w:b/>
      <w:szCs w:val="22"/>
    </w:rPr>
  </w:style>
  <w:style w:type="character" w:customStyle="1" w:styleId="TextkomenteChar">
    <w:name w:val="Text komentáře Char"/>
    <w:link w:val="Textkomente"/>
    <w:uiPriority w:val="99"/>
    <w:rsid w:val="003944BD"/>
    <w:rPr>
      <w:rFonts w:ascii="Calibri" w:hAnsi="Calibri"/>
    </w:rPr>
  </w:style>
  <w:style w:type="character" w:customStyle="1" w:styleId="RLlneksmlouvyChar">
    <w:name w:val="RL Článek smlouvy Char"/>
    <w:uiPriority w:val="99"/>
    <w:rsid w:val="001E4289"/>
    <w:rPr>
      <w:rFonts w:ascii="Calibri" w:hAnsi="Calibri"/>
      <w:b/>
      <w:sz w:val="22"/>
      <w:szCs w:val="24"/>
      <w:lang w:eastAsia="en-US"/>
    </w:rPr>
  </w:style>
  <w:style w:type="paragraph" w:customStyle="1" w:styleId="RLdajeosmluvnstran0">
    <w:name w:val="RL  údaje o smluvní straně"/>
    <w:basedOn w:val="Normln"/>
    <w:uiPriority w:val="99"/>
    <w:rsid w:val="001E4289"/>
    <w:pPr>
      <w:jc w:val="center"/>
    </w:pPr>
    <w:rPr>
      <w:lang w:eastAsia="en-US"/>
    </w:rPr>
  </w:style>
  <w:style w:type="paragraph" w:customStyle="1" w:styleId="RLnzevsmlouvy0">
    <w:name w:val="RL název smlouvy"/>
    <w:basedOn w:val="Normln"/>
    <w:next w:val="Normln"/>
    <w:uiPriority w:val="99"/>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link w:val="Zkladntext"/>
    <w:uiPriority w:val="99"/>
    <w:rsid w:val="001E4289"/>
    <w:rPr>
      <w:rFonts w:ascii="Garamond" w:hAnsi="Garamond"/>
      <w:sz w:val="24"/>
      <w:szCs w:val="24"/>
    </w:rPr>
  </w:style>
  <w:style w:type="character" w:customStyle="1" w:styleId="ZKLADNChar">
    <w:name w:val="ZÁKLADNÍ Char"/>
    <w:link w:val="ZKLADN"/>
    <w:uiPriority w:val="99"/>
    <w:locked/>
    <w:rsid w:val="001E4289"/>
    <w:rPr>
      <w:rFonts w:ascii="Garamond" w:hAnsi="Garamond"/>
      <w:sz w:val="24"/>
      <w:szCs w:val="24"/>
    </w:rPr>
  </w:style>
  <w:style w:type="paragraph" w:customStyle="1" w:styleId="ZKLADN">
    <w:name w:val="ZÁKLADNÍ"/>
    <w:basedOn w:val="Zkladntext"/>
    <w:link w:val="ZKLADNChar"/>
    <w:uiPriority w:val="99"/>
    <w:rsid w:val="001E4289"/>
    <w:pPr>
      <w:widowControl w:val="0"/>
      <w:spacing w:before="120" w:line="280" w:lineRule="atLeast"/>
      <w:jc w:val="both"/>
    </w:pPr>
  </w:style>
  <w:style w:type="paragraph" w:customStyle="1" w:styleId="Seznamploh">
    <w:name w:val="Seznam příloh"/>
    <w:basedOn w:val="RLTextlnkuslovan"/>
    <w:link w:val="SeznamplohChar"/>
    <w:rsid w:val="001E4289"/>
    <w:pPr>
      <w:numPr>
        <w:ilvl w:val="0"/>
        <w:numId w:val="0"/>
      </w:numPr>
      <w:ind w:left="3572" w:hanging="1361"/>
    </w:pPr>
    <w:rPr>
      <w:lang w:eastAsia="en-US"/>
    </w:rPr>
  </w:style>
  <w:style w:type="character" w:customStyle="1" w:styleId="SeznamplohChar">
    <w:name w:val="Seznam příloh Char"/>
    <w:link w:val="Seznamploh"/>
    <w:uiPriority w:val="99"/>
    <w:rsid w:val="001E4289"/>
    <w:rPr>
      <w:rFonts w:ascii="Calibri" w:hAnsi="Calibri"/>
      <w:sz w:val="22"/>
      <w:szCs w:val="24"/>
      <w:lang w:eastAsia="en-US"/>
    </w:rPr>
  </w:style>
  <w:style w:type="paragraph" w:customStyle="1" w:styleId="doplnuchaze">
    <w:name w:val="doplní uchazeč"/>
    <w:basedOn w:val="Normln"/>
    <w:link w:val="doplnuchazeChar"/>
    <w:uiPriority w:val="99"/>
    <w:qFormat/>
    <w:rsid w:val="001E4289"/>
    <w:pPr>
      <w:jc w:val="center"/>
    </w:pPr>
    <w:rPr>
      <w:b/>
      <w:snapToGrid w:val="0"/>
      <w:szCs w:val="22"/>
    </w:rPr>
  </w:style>
  <w:style w:type="character" w:customStyle="1" w:styleId="doplnuchazeChar">
    <w:name w:val="doplní uchazeč Char"/>
    <w:link w:val="doplnuchaze"/>
    <w:uiPriority w:val="99"/>
    <w:rsid w:val="001E4289"/>
    <w:rPr>
      <w:rFonts w:ascii="Calibri" w:hAnsi="Calibri"/>
      <w:b/>
      <w:snapToGrid w:val="0"/>
      <w:sz w:val="22"/>
      <w:szCs w:val="22"/>
    </w:rPr>
  </w:style>
  <w:style w:type="paragraph" w:styleId="Odstavecseseznamem">
    <w:name w:val="List Paragraph"/>
    <w:basedOn w:val="Normln"/>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
    <w:rsid w:val="008F322B"/>
    <w:rPr>
      <w:rFonts w:ascii="Calibri" w:eastAsia="Times New Roman" w:hAnsi="Calibri" w:cs="Times New Roman"/>
      <w:b/>
      <w:bCs/>
      <w:sz w:val="28"/>
      <w:szCs w:val="28"/>
    </w:rPr>
  </w:style>
  <w:style w:type="paragraph" w:styleId="Textvysvtlivek">
    <w:name w:val="endnote text"/>
    <w:basedOn w:val="Normln"/>
    <w:link w:val="TextvysvtlivekChar"/>
    <w:rsid w:val="008F322B"/>
    <w:rPr>
      <w:sz w:val="20"/>
      <w:szCs w:val="20"/>
    </w:rPr>
  </w:style>
  <w:style w:type="character" w:customStyle="1" w:styleId="TextvysvtlivekChar">
    <w:name w:val="Text vysvětlivek Char"/>
    <w:link w:val="Textvysvtlivek"/>
    <w:rsid w:val="008F322B"/>
    <w:rPr>
      <w:rFonts w:ascii="Calibri" w:hAnsi="Calibri"/>
    </w:rPr>
  </w:style>
  <w:style w:type="character" w:styleId="Odkaznavysvtlivky">
    <w:name w:val="endnote reference"/>
    <w:rsid w:val="008F322B"/>
    <w:rPr>
      <w:vertAlign w:val="superscript"/>
    </w:rPr>
  </w:style>
  <w:style w:type="paragraph" w:customStyle="1" w:styleId="Ploha1">
    <w:name w:val="Příloha 1"/>
    <w:basedOn w:val="Nadpis1"/>
    <w:next w:val="Zkladntext"/>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rsid w:val="00CB12DC"/>
    <w:pPr>
      <w:numPr>
        <w:ilvl w:val="1"/>
        <w:numId w:val="5"/>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rsid w:val="00CB12DC"/>
    <w:pPr>
      <w:numPr>
        <w:ilvl w:val="3"/>
        <w:numId w:val="5"/>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rsid w:val="00CB12DC"/>
    <w:rPr>
      <w:rFonts w:ascii="Cambria" w:eastAsia="Times New Roman" w:hAnsi="Cambria" w:cs="Times New Roman"/>
      <w:b/>
      <w:bCs/>
      <w:i/>
      <w:iCs/>
      <w:sz w:val="28"/>
      <w:szCs w:val="28"/>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rsid w:val="00CB12DC"/>
    <w:rPr>
      <w:rFonts w:ascii="Cambria" w:eastAsia="Times New Roman" w:hAnsi="Cambria" w:cs="Times New Roman"/>
      <w:b/>
      <w:bCs/>
      <w:sz w:val="26"/>
      <w:szCs w:val="26"/>
    </w:rPr>
  </w:style>
  <w:style w:type="paragraph" w:customStyle="1" w:styleId="zzxx">
    <w:name w:val="zzxx"/>
    <w:qFormat/>
    <w:rsid w:val="00092CFA"/>
    <w:pPr>
      <w:numPr>
        <w:numId w:val="6"/>
      </w:numPr>
      <w:tabs>
        <w:tab w:val="left" w:pos="709"/>
      </w:tabs>
    </w:pPr>
    <w:rPr>
      <w:rFonts w:ascii="Arial" w:hAnsi="Arial"/>
      <w:b/>
      <w:snapToGrid w:val="0"/>
      <w:szCs w:val="24"/>
    </w:rPr>
  </w:style>
  <w:style w:type="paragraph" w:customStyle="1" w:styleId="4DNormln">
    <w:name w:val="4D Normální"/>
    <w:link w:val="4DNormlnChar"/>
    <w:rsid w:val="00261BF4"/>
    <w:rPr>
      <w:rFonts w:ascii="Arial" w:hAnsi="Arial" w:cs="Tahoma"/>
    </w:rPr>
  </w:style>
  <w:style w:type="character" w:customStyle="1" w:styleId="4DNormlnChar">
    <w:name w:val="4D Normální Char"/>
    <w:link w:val="4DNormln"/>
    <w:rsid w:val="00261BF4"/>
    <w:rPr>
      <w:rFonts w:ascii="Arial" w:hAnsi="Arial" w:cs="Tahoma"/>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8509FA"/>
    <w:pPr>
      <w:numPr>
        <w:numId w:val="8"/>
      </w:numPr>
      <w:spacing w:line="320" w:lineRule="atLeast"/>
    </w:pPr>
    <w:rPr>
      <w:rFonts w:ascii="Arial" w:hAnsi="Arial"/>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251FA1"/>
    <w:rPr>
      <w:rFonts w:asciiTheme="majorHAnsi" w:eastAsiaTheme="majorEastAsia" w:hAnsiTheme="majorHAnsi" w:cstheme="majorBidi"/>
      <w:color w:val="243F60" w:themeColor="accent1" w:themeShade="7F"/>
      <w:sz w:val="22"/>
      <w:szCs w:val="24"/>
    </w:rPr>
  </w:style>
  <w:style w:type="paragraph" w:styleId="Nadpisobsahu">
    <w:name w:val="TOC Heading"/>
    <w:basedOn w:val="Nadpis1"/>
    <w:next w:val="Normln"/>
    <w:uiPriority w:val="39"/>
    <w:qFormat/>
    <w:rsid w:val="00251FA1"/>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uiPriority w:val="99"/>
    <w:rsid w:val="00251FA1"/>
    <w:pPr>
      <w:numPr>
        <w:numId w:val="10"/>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uiPriority w:val="99"/>
    <w:rsid w:val="00251FA1"/>
    <w:rPr>
      <w:rFonts w:ascii="Calibri" w:hAnsi="Calibri"/>
      <w:kern w:val="24"/>
      <w:sz w:val="24"/>
      <w:szCs w:val="24"/>
    </w:rPr>
  </w:style>
  <w:style w:type="table" w:styleId="Barevnseznamzvraznn6">
    <w:name w:val="Colorful List Accent 6"/>
    <w:basedOn w:val="Normlntabulka"/>
    <w:uiPriority w:val="72"/>
    <w:rsid w:val="00251FA1"/>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Kap1">
    <w:name w:val="Kap1"/>
    <w:basedOn w:val="Nadpis1"/>
    <w:link w:val="Kap1Char"/>
    <w:qFormat/>
    <w:rsid w:val="00251FA1"/>
    <w:pPr>
      <w:keepNext w:val="0"/>
      <w:numPr>
        <w:numId w:val="11"/>
      </w:numPr>
      <w:spacing w:before="360" w:after="120" w:line="252" w:lineRule="auto"/>
    </w:pPr>
    <w:rPr>
      <w:rFonts w:asciiTheme="minorHAnsi" w:eastAsiaTheme="majorEastAsia" w:hAnsiTheme="minorHAnsi" w:cstheme="majorBidi"/>
      <w:bCs w:val="0"/>
      <w:caps/>
      <w:color w:val="548DD4" w:themeColor="text2" w:themeTint="99"/>
      <w:spacing w:val="20"/>
      <w:kern w:val="0"/>
      <w:sz w:val="28"/>
      <w:szCs w:val="28"/>
      <w:lang w:eastAsia="en-US" w:bidi="en-US"/>
    </w:rPr>
  </w:style>
  <w:style w:type="paragraph" w:customStyle="1" w:styleId="Kap11">
    <w:name w:val="Kap1.1"/>
    <w:basedOn w:val="Kap1"/>
    <w:link w:val="Kap11Char"/>
    <w:qFormat/>
    <w:rsid w:val="00251FA1"/>
    <w:pPr>
      <w:numPr>
        <w:ilvl w:val="1"/>
      </w:numPr>
      <w:spacing w:before="240"/>
    </w:pPr>
    <w:rPr>
      <w:sz w:val="24"/>
      <w:szCs w:val="24"/>
    </w:rPr>
  </w:style>
  <w:style w:type="character" w:customStyle="1" w:styleId="Kap11Char">
    <w:name w:val="Kap1.1 Char"/>
    <w:basedOn w:val="Standardnpsmoodstavce"/>
    <w:link w:val="Kap11"/>
    <w:rsid w:val="00251FA1"/>
    <w:rPr>
      <w:rFonts w:asciiTheme="minorHAnsi" w:eastAsiaTheme="majorEastAsia" w:hAnsiTheme="minorHAnsi" w:cstheme="majorBidi"/>
      <w:b/>
      <w:caps/>
      <w:color w:val="548DD4" w:themeColor="text2" w:themeTint="99"/>
      <w:spacing w:val="20"/>
      <w:sz w:val="24"/>
      <w:szCs w:val="24"/>
      <w:lang w:eastAsia="en-US" w:bidi="en-US"/>
    </w:rPr>
  </w:style>
  <w:style w:type="character" w:customStyle="1" w:styleId="Kap1Char">
    <w:name w:val="Kap1 Char"/>
    <w:basedOn w:val="Standardnpsmoodstavce"/>
    <w:link w:val="Kap1"/>
    <w:rsid w:val="00251FA1"/>
    <w:rPr>
      <w:rFonts w:asciiTheme="minorHAnsi" w:eastAsiaTheme="majorEastAsia" w:hAnsiTheme="minorHAnsi" w:cstheme="majorBidi"/>
      <w:b/>
      <w:caps/>
      <w:color w:val="548DD4" w:themeColor="text2" w:themeTint="99"/>
      <w:spacing w:val="20"/>
      <w:sz w:val="28"/>
      <w:szCs w:val="28"/>
      <w:lang w:eastAsia="en-US" w:bidi="en-US"/>
    </w:rPr>
  </w:style>
  <w:style w:type="paragraph" w:customStyle="1" w:styleId="Kap111">
    <w:name w:val="Kap1.1.1"/>
    <w:basedOn w:val="Kap11"/>
    <w:link w:val="Kap111Char"/>
    <w:qFormat/>
    <w:rsid w:val="00251FA1"/>
    <w:pPr>
      <w:numPr>
        <w:ilvl w:val="2"/>
      </w:numPr>
      <w:spacing w:after="0"/>
    </w:pPr>
    <w:rPr>
      <w:sz w:val="22"/>
    </w:rPr>
  </w:style>
  <w:style w:type="character" w:customStyle="1" w:styleId="Kap111Char">
    <w:name w:val="Kap1.1.1 Char"/>
    <w:basedOn w:val="Kap11Char"/>
    <w:link w:val="Kap111"/>
    <w:rsid w:val="00251FA1"/>
    <w:rPr>
      <w:rFonts w:asciiTheme="minorHAnsi" w:eastAsiaTheme="majorEastAsia" w:hAnsiTheme="minorHAnsi" w:cstheme="majorBidi"/>
      <w:b/>
      <w:caps/>
      <w:color w:val="548DD4" w:themeColor="text2" w:themeTint="99"/>
      <w:spacing w:val="20"/>
      <w:sz w:val="22"/>
      <w:szCs w:val="24"/>
      <w:lang w:eastAsia="en-US" w:bidi="en-US"/>
    </w:rPr>
  </w:style>
  <w:style w:type="paragraph" w:styleId="Normlnweb">
    <w:name w:val="Normal (Web)"/>
    <w:basedOn w:val="Normln"/>
    <w:uiPriority w:val="99"/>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cs="Helvetica"/>
      <w:b/>
      <w:bCs/>
      <w:color w:val="000000"/>
      <w:sz w:val="29"/>
      <w:szCs w:val="29"/>
    </w:rPr>
  </w:style>
  <w:style w:type="character" w:customStyle="1" w:styleId="SWNadpis2Char">
    <w:name w:val="SW_Nadpis2 Char"/>
    <w:link w:val="SWNadpis2"/>
    <w:rsid w:val="00251FA1"/>
    <w:rPr>
      <w:rFonts w:ascii="Helvetica" w:hAnsi="Helvetica" w:cs="Helvetica"/>
      <w:b/>
      <w:bCs/>
      <w:color w:val="000000"/>
      <w:sz w:val="29"/>
      <w:szCs w:val="29"/>
    </w:rPr>
  </w:style>
  <w:style w:type="paragraph" w:styleId="Bezmezer">
    <w:name w:val="No Spacing"/>
    <w:link w:val="BezmezerChar"/>
    <w:uiPriority w:val="1"/>
    <w:qFormat/>
    <w:rsid w:val="00251FA1"/>
    <w:rPr>
      <w:rFonts w:ascii="Calibri" w:hAnsi="Calibri"/>
      <w:sz w:val="22"/>
      <w:szCs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rsid w:val="0059093B"/>
    <w:rPr>
      <w:rFonts w:ascii="Frutiger LT Com 45 Light" w:hAnsi="Frutiger LT Com 45 Light"/>
      <w:i/>
      <w:color w:val="000066"/>
      <w:sz w:val="24"/>
      <w:lang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rsid w:val="0059093B"/>
    <w:rPr>
      <w:rFonts w:ascii="Frutiger LT Com 45 Light" w:hAnsi="Frutiger LT Com 45 Light"/>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rsid w:val="0059093B"/>
    <w:rPr>
      <w:rFonts w:ascii="Frutiger LT Com 45 Light" w:hAnsi="Frutiger LT Com 45 Light"/>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rsid w:val="0059093B"/>
    <w:rPr>
      <w:rFonts w:ascii="Frutiger LT Com 45 Light" w:hAnsi="Frutiger LT Com 45 Light"/>
      <w:b/>
      <w:i/>
      <w:color w:val="000066"/>
      <w:sz w:val="18"/>
      <w:lang w:eastAsia="en-US"/>
    </w:rPr>
  </w:style>
  <w:style w:type="paragraph" w:customStyle="1" w:styleId="RLOdrky">
    <w:name w:val="RL Odrážky"/>
    <w:basedOn w:val="Normln"/>
    <w:qFormat/>
    <w:rsid w:val="0059093B"/>
    <w:pPr>
      <w:numPr>
        <w:ilvl w:val="1"/>
        <w:numId w:val="12"/>
      </w:numPr>
      <w:spacing w:line="340" w:lineRule="exact"/>
    </w:p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59093B"/>
    <w:rPr>
      <w:rFonts w:ascii="Arial" w:hAnsi="Arial" w:cs="Arial"/>
      <w:b/>
      <w:bCs/>
      <w:kern w:val="32"/>
      <w:sz w:val="32"/>
      <w:szCs w:val="32"/>
    </w:rPr>
  </w:style>
  <w:style w:type="character" w:customStyle="1" w:styleId="NzevChar">
    <w:name w:val="Název Char"/>
    <w:basedOn w:val="Standardnpsmoodstavce"/>
    <w:link w:val="Nzev"/>
    <w:rsid w:val="0059093B"/>
    <w:rPr>
      <w:rFonts w:ascii="Arial" w:hAnsi="Arial" w:cs="Arial"/>
      <w:b/>
      <w:bCs/>
      <w:kern w:val="28"/>
      <w:sz w:val="32"/>
      <w:szCs w:val="32"/>
    </w:rPr>
  </w:style>
  <w:style w:type="character" w:customStyle="1" w:styleId="ZpatChar">
    <w:name w:val="Zápatí Char"/>
    <w:basedOn w:val="Standardnpsmoodstavce"/>
    <w:link w:val="Zpat"/>
    <w:uiPriority w:val="99"/>
    <w:rsid w:val="0059093B"/>
    <w:rPr>
      <w:rFonts w:ascii="Calibri" w:hAnsi="Calibri"/>
      <w:color w:val="808080"/>
      <w:sz w:val="16"/>
      <w:szCs w:val="24"/>
    </w:rPr>
  </w:style>
  <w:style w:type="character" w:customStyle="1" w:styleId="ZhlavChar">
    <w:name w:val="Záhlaví Char"/>
    <w:aliases w:val="En-tête 1.1 Char,ContentsHeader Char,hd Char"/>
    <w:basedOn w:val="Standardnpsmoodstavce"/>
    <w:link w:val="Zhlav"/>
    <w:uiPriority w:val="99"/>
    <w:rsid w:val="0059093B"/>
    <w:rPr>
      <w:rFonts w:ascii="Calibri" w:hAnsi="Calibri"/>
      <w:b/>
      <w:sz w:val="16"/>
      <w:szCs w:val="24"/>
    </w:rPr>
  </w:style>
  <w:style w:type="character" w:customStyle="1" w:styleId="PedmtkomenteChar">
    <w:name w:val="Předmět komentáře Char"/>
    <w:basedOn w:val="TextkomenteChar"/>
    <w:link w:val="Pedmtkomente"/>
    <w:rsid w:val="0059093B"/>
    <w:rPr>
      <w:rFonts w:ascii="Calibri" w:hAnsi="Calibri"/>
      <w:b/>
      <w:bCs/>
    </w:rPr>
  </w:style>
  <w:style w:type="character" w:customStyle="1" w:styleId="TextbublinyChar">
    <w:name w:val="Text bubliny Char"/>
    <w:basedOn w:val="Standardnpsmoodstavce"/>
    <w:link w:val="Textbubliny"/>
    <w:semiHidden/>
    <w:rsid w:val="0059093B"/>
    <w:rPr>
      <w:rFonts w:ascii="Tahoma" w:hAnsi="Tahoma" w:cs="Tahoma"/>
      <w:sz w:val="16"/>
      <w:szCs w:val="16"/>
    </w:rPr>
  </w:style>
  <w:style w:type="character" w:customStyle="1" w:styleId="RLSeznamplohChar">
    <w:name w:val="RL Seznam příloh Char"/>
    <w:link w:val="RLSeznamploh"/>
    <w:rsid w:val="0059093B"/>
    <w:rPr>
      <w:rFonts w:ascii="Calibri" w:hAnsi="Calibri"/>
      <w:sz w:val="22"/>
      <w:lang w:eastAsia="en-US"/>
    </w:rPr>
  </w:style>
  <w:style w:type="paragraph" w:styleId="Zkladntextodsazen">
    <w:name w:val="Body Text Indent"/>
    <w:basedOn w:val="Normln"/>
    <w:link w:val="ZkladntextodsazenChar"/>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rsid w:val="0059093B"/>
    <w:rPr>
      <w:sz w:val="22"/>
      <w:szCs w:val="24"/>
    </w:rPr>
  </w:style>
  <w:style w:type="paragraph" w:styleId="Textpoznpodarou">
    <w:name w:val="footnote text"/>
    <w:basedOn w:val="Normln"/>
    <w:link w:val="TextpoznpodarouChar"/>
    <w:rsid w:val="0059093B"/>
    <w:rPr>
      <w:rFonts w:ascii="Garamond" w:hAnsi="Garamond"/>
      <w:sz w:val="20"/>
      <w:szCs w:val="20"/>
    </w:rPr>
  </w:style>
  <w:style w:type="character" w:customStyle="1" w:styleId="TextpoznpodarouChar">
    <w:name w:val="Text pozn. pod čarou Char"/>
    <w:basedOn w:val="Standardnpsmoodstavce"/>
    <w:link w:val="Textpoznpodarou"/>
    <w:rsid w:val="0059093B"/>
    <w:rPr>
      <w:rFonts w:ascii="Garamond" w:hAnsi="Garamond"/>
    </w:rPr>
  </w:style>
  <w:style w:type="character" w:styleId="Znakapoznpodarou">
    <w:name w:val="footnote reference"/>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rsid w:val="0059093B"/>
    <w:rPr>
      <w:rFonts w:ascii="Courier New" w:hAnsi="Courier New"/>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rsid w:val="0059093B"/>
    <w:pPr>
      <w:numPr>
        <w:ilvl w:val="1"/>
        <w:numId w:val="1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uiPriority w:val="99"/>
    <w:rsid w:val="0059093B"/>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59093B"/>
    <w:pPr>
      <w:numPr>
        <w:ilvl w:val="1"/>
        <w:numId w:val="14"/>
      </w:numPr>
      <w:spacing w:line="240" w:lineRule="auto"/>
    </w:pPr>
    <w:rPr>
      <w:rFonts w:ascii="Arial" w:hAnsi="Arial"/>
      <w:bCs w:val="0"/>
      <w:i w:val="0"/>
      <w:iCs w:val="0"/>
      <w:sz w:val="24"/>
      <w:szCs w:val="20"/>
      <w:lang w:val="en-US" w:eastAsia="en-US"/>
    </w:rPr>
  </w:style>
  <w:style w:type="paragraph" w:customStyle="1" w:styleId="NumberedHeadingStyleA3">
    <w:name w:val="Numbered Heading Style A.3"/>
    <w:basedOn w:val="Nadpis3"/>
    <w:next w:val="Normln"/>
    <w:uiPriority w:val="99"/>
    <w:rsid w:val="0059093B"/>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rsid w:val="0059093B"/>
    <w:pPr>
      <w:numPr>
        <w:ilvl w:val="3"/>
        <w:numId w:val="14"/>
      </w:numPr>
      <w:tabs>
        <w:tab w:val="left" w:pos="1440"/>
        <w:tab w:val="left" w:pos="1800"/>
      </w:tabs>
      <w:spacing w:line="240" w:lineRule="auto"/>
    </w:pPr>
    <w:rPr>
      <w:rFonts w:ascii="Arial" w:hAnsi="Arial"/>
      <w:bCs w:val="0"/>
      <w:sz w:val="20"/>
      <w:szCs w:val="20"/>
      <w:lang w:val="en-US" w:eastAsia="en-US"/>
    </w:rPr>
  </w:style>
  <w:style w:type="paragraph" w:customStyle="1" w:styleId="NumberedHeadingStyleA5">
    <w:name w:val="Numbered Heading Style A.5"/>
    <w:basedOn w:val="Nadpis5"/>
    <w:next w:val="Normln"/>
    <w:uiPriority w:val="99"/>
    <w:rsid w:val="0059093B"/>
    <w:pPr>
      <w:keepLines w:val="0"/>
      <w:numPr>
        <w:ilvl w:val="4"/>
        <w:numId w:val="14"/>
      </w:numPr>
      <w:spacing w:before="240" w:after="60" w:line="240" w:lineRule="auto"/>
    </w:pPr>
    <w:rPr>
      <w:rFonts w:ascii="Arial" w:eastAsia="Times New Roman" w:hAnsi="Arial" w:cs="Times New Roman"/>
      <w:b/>
      <w:i/>
      <w:color w:val="auto"/>
      <w:sz w:val="20"/>
      <w:szCs w:val="12"/>
      <w:lang w:val="en-US" w:eastAsia="en-US"/>
    </w:rPr>
  </w:style>
  <w:style w:type="paragraph" w:customStyle="1" w:styleId="NumberedHeadingStyleA6">
    <w:name w:val="Numbered Heading Style A.6"/>
    <w:basedOn w:val="Nadpis6"/>
    <w:next w:val="Normln"/>
    <w:uiPriority w:val="99"/>
    <w:rsid w:val="0059093B"/>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59093B"/>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59093B"/>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59093B"/>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59093B"/>
    <w:pPr>
      <w:spacing w:before="180" w:after="72"/>
      <w:jc w:val="center"/>
    </w:pPr>
    <w:rPr>
      <w:b/>
    </w:rPr>
  </w:style>
  <w:style w:type="numbering" w:customStyle="1" w:styleId="odrka1">
    <w:name w:val="odrážka 1"/>
    <w:basedOn w:val="Bezseznamu"/>
    <w:rsid w:val="0059093B"/>
    <w:pPr>
      <w:numPr>
        <w:numId w:val="15"/>
      </w:numPr>
    </w:pPr>
  </w:style>
  <w:style w:type="paragraph" w:customStyle="1" w:styleId="Char1CharCharCharCharCharCharChar1">
    <w:name w:val="Char1 Char Char Char Char Char Char Char1"/>
    <w:basedOn w:val="Normln"/>
    <w:uiPriority w:val="99"/>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59093B"/>
    <w:pPr>
      <w:numPr>
        <w:numId w:val="1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59093B"/>
    <w:pPr>
      <w:numPr>
        <w:numId w:val="17"/>
      </w:numPr>
      <w:spacing w:before="60" w:after="40" w:line="240" w:lineRule="auto"/>
    </w:pPr>
    <w:rPr>
      <w:rFonts w:ascii="Arial" w:hAnsi="Arial"/>
      <w:color w:val="auto"/>
      <w:lang w:eastAsia="cs-CZ"/>
    </w:rPr>
  </w:style>
  <w:style w:type="paragraph" w:styleId="Seznam">
    <w:name w:val="List"/>
    <w:basedOn w:val="Normln"/>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59093B"/>
    <w:pPr>
      <w:spacing w:after="0" w:line="240" w:lineRule="auto"/>
    </w:pPr>
    <w:rPr>
      <w:rFonts w:ascii="Times New Roman" w:hAnsi="Times New Roman"/>
      <w:kern w:val="24"/>
    </w:rPr>
  </w:style>
  <w:style w:type="table" w:customStyle="1" w:styleId="Tabulkafubar">
    <w:name w:val="Tabulka fubar"/>
    <w:basedOn w:val="Normlntabulka"/>
    <w:uiPriority w:val="99"/>
    <w:rsid w:val="0059093B"/>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eastAsia="Times New Roman" w:hAnsi="Times New Roman"/>
      <w:kern w:val="24"/>
      <w:sz w:val="24"/>
      <w:szCs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uiPriority w:val="99"/>
    <w:rsid w:val="0059093B"/>
  </w:style>
  <w:style w:type="paragraph" w:customStyle="1" w:styleId="NeslovanNadpis1">
    <w:name w:val="Nečíslovaný Nadpis 1"/>
    <w:basedOn w:val="Nadpis1"/>
    <w:next w:val="Normln"/>
    <w:uiPriority w:val="99"/>
    <w:rsid w:val="0059093B"/>
    <w:pPr>
      <w:spacing w:line="240" w:lineRule="auto"/>
      <w:ind w:left="432" w:hanging="432"/>
    </w:pPr>
    <w:rPr>
      <w:rFonts w:cs="Times New Roman"/>
      <w:sz w:val="44"/>
    </w:rPr>
  </w:style>
  <w:style w:type="paragraph" w:customStyle="1" w:styleId="ACNormln">
    <w:name w:val="AC Normální"/>
    <w:basedOn w:val="Normln"/>
    <w:uiPriority w:val="99"/>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
    <w:next w:val="Normln"/>
    <w:uiPriority w:val="99"/>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2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59093B"/>
    <w:pPr>
      <w:pageBreakBefore/>
    </w:pPr>
  </w:style>
  <w:style w:type="paragraph" w:customStyle="1" w:styleId="code">
    <w:name w:val="code"/>
    <w:basedOn w:val="Normln"/>
    <w:uiPriority w:val="99"/>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rsid w:val="0059093B"/>
    <w:pPr>
      <w:shd w:val="clear" w:color="auto" w:fill="000080"/>
      <w:spacing w:before="120" w:after="60" w:line="240" w:lineRule="auto"/>
      <w:jc w:val="both"/>
    </w:pPr>
    <w:rPr>
      <w:rFonts w:ascii="Tahoma" w:hAnsi="Tahoma"/>
      <w:kern w:val="24"/>
      <w:sz w:val="20"/>
      <w:szCs w:val="20"/>
    </w:rPr>
  </w:style>
  <w:style w:type="character" w:customStyle="1" w:styleId="RozloendokumentuChar1">
    <w:name w:val="Rozložení dokumentu Char1"/>
    <w:basedOn w:val="Standardnpsmoodstavce"/>
    <w:link w:val="Rozloendokumentu"/>
    <w:uiPriority w:val="99"/>
    <w:rsid w:val="0059093B"/>
    <w:rPr>
      <w:rFonts w:ascii="Tahoma" w:hAnsi="Tahoma"/>
      <w:kern w:val="24"/>
      <w:shd w:val="clear" w:color="auto" w:fill="000080"/>
    </w:rPr>
  </w:style>
  <w:style w:type="paragraph" w:customStyle="1" w:styleId="NeslovanNadpis3">
    <w:name w:val="Nečíslovaný Nadpis 3"/>
    <w:basedOn w:val="Nadpis3"/>
    <w:next w:val="Normln"/>
    <w:uiPriority w:val="99"/>
    <w:rsid w:val="0059093B"/>
    <w:pPr>
      <w:numPr>
        <w:ilvl w:val="2"/>
      </w:numPr>
      <w:spacing w:line="240" w:lineRule="auto"/>
    </w:pPr>
    <w:rPr>
      <w:rFonts w:ascii="Arial" w:hAnsi="Arial" w:cs="Arial"/>
      <w:kern w:val="24"/>
      <w:sz w:val="36"/>
    </w:rPr>
  </w:style>
  <w:style w:type="paragraph" w:customStyle="1" w:styleId="NeslovanNadpis4">
    <w:name w:val="Nečíslovaný Nadpis 4"/>
    <w:basedOn w:val="Nadpis4"/>
    <w:next w:val="Normln"/>
    <w:uiPriority w:val="99"/>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59093B"/>
    <w:pPr>
      <w:keepNext w:val="0"/>
      <w:keepLines w:val="0"/>
      <w:numPr>
        <w:ilvl w:val="4"/>
      </w:numPr>
      <w:spacing w:before="240" w:after="60" w:line="240" w:lineRule="auto"/>
    </w:pPr>
    <w:rPr>
      <w:rFonts w:ascii="Arial" w:eastAsia="Times New Roman" w:hAnsi="Arial" w:cs="Times New Roman"/>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59093B"/>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59093B"/>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8"/>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19"/>
      </w:numPr>
      <w:spacing w:before="120" w:after="60" w:line="240" w:lineRule="auto"/>
      <w:jc w:val="both"/>
    </w:pPr>
    <w:rPr>
      <w:rFonts w:ascii="Times New Roman" w:hAnsi="Times New Roman"/>
      <w:kern w:val="24"/>
    </w:rPr>
  </w:style>
  <w:style w:type="paragraph" w:styleId="Podnadpis">
    <w:name w:val="Subtitle"/>
    <w:basedOn w:val="Normln"/>
    <w:link w:val="PodnadpisChar"/>
    <w:qFormat/>
    <w:rsid w:val="0059093B"/>
    <w:pPr>
      <w:spacing w:before="120" w:after="60" w:line="240" w:lineRule="auto"/>
      <w:jc w:val="center"/>
      <w:outlineLvl w:val="1"/>
    </w:pPr>
    <w:rPr>
      <w:rFonts w:ascii="Arial" w:hAnsi="Arial"/>
      <w:kern w:val="24"/>
      <w:sz w:val="24"/>
    </w:rPr>
  </w:style>
  <w:style w:type="character" w:customStyle="1" w:styleId="PodnadpisChar">
    <w:name w:val="Podnadpis Char"/>
    <w:basedOn w:val="Standardnpsmoodstavce"/>
    <w:link w:val="Podnadpis"/>
    <w:rsid w:val="0059093B"/>
    <w:rPr>
      <w:rFonts w:ascii="Arial" w:hAnsi="Arial"/>
      <w:kern w:val="24"/>
      <w:sz w:val="24"/>
      <w:szCs w:val="24"/>
    </w:rPr>
  </w:style>
  <w:style w:type="paragraph" w:customStyle="1" w:styleId="Stylslovanseznam2">
    <w:name w:val="Styl Číslovaný seznam 2 +"/>
    <w:basedOn w:val="Normln"/>
    <w:uiPriority w:val="99"/>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uiPriority w:val="99"/>
    <w:qFormat/>
    <w:rsid w:val="0059093B"/>
    <w:rPr>
      <w:b/>
      <w:bCs/>
      <w:i/>
      <w:iCs/>
      <w:color w:val="4F81BD"/>
    </w:rPr>
  </w:style>
  <w:style w:type="paragraph" w:customStyle="1" w:styleId="Odrazky1">
    <w:name w:val="Odrazky1"/>
    <w:basedOn w:val="Normln"/>
    <w:uiPriority w:val="99"/>
    <w:rsid w:val="0059093B"/>
    <w:pPr>
      <w:numPr>
        <w:numId w:val="21"/>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rsid w:val="0059093B"/>
    <w:rPr>
      <w:sz w:val="24"/>
      <w:szCs w:val="24"/>
    </w:rPr>
  </w:style>
  <w:style w:type="character" w:customStyle="1" w:styleId="SeznamsodrkamiCharChar">
    <w:name w:val="Seznam s odrážkami Char Char"/>
    <w:uiPriority w:val="99"/>
    <w:rsid w:val="0059093B"/>
    <w:rPr>
      <w:kern w:val="24"/>
      <w:sz w:val="24"/>
      <w:szCs w:val="24"/>
      <w:lang w:val="cs-CZ" w:eastAsia="cs-CZ" w:bidi="ar-SA"/>
    </w:rPr>
  </w:style>
  <w:style w:type="paragraph" w:customStyle="1" w:styleId="xl66">
    <w:name w:val="xl66"/>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uiPriority w:val="99"/>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rsid w:val="0059093B"/>
    <w:rPr>
      <w:rFonts w:ascii="Arial" w:hAnsi="Arial"/>
      <w:b/>
      <w:color w:val="000080"/>
      <w:sz w:val="24"/>
    </w:rPr>
  </w:style>
  <w:style w:type="paragraph" w:customStyle="1" w:styleId="Odrka4">
    <w:name w:val="Odrážka 4"/>
    <w:basedOn w:val="Normln"/>
    <w:uiPriority w:val="99"/>
    <w:rsid w:val="0059093B"/>
    <w:pPr>
      <w:numPr>
        <w:numId w:val="2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uiPriority w:val="99"/>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
    <w:next w:val="Normln"/>
    <w:uiPriority w:val="99"/>
    <w:rsid w:val="0059093B"/>
    <w:pPr>
      <w:pageBreakBefore/>
      <w:tabs>
        <w:tab w:val="num" w:pos="709"/>
      </w:tabs>
      <w:spacing w:line="240" w:lineRule="auto"/>
      <w:ind w:left="709" w:hanging="709"/>
    </w:pPr>
    <w:rPr>
      <w:rFonts w:cs="Times New Roman"/>
      <w:sz w:val="44"/>
    </w:rPr>
  </w:style>
  <w:style w:type="character" w:customStyle="1" w:styleId="pi1">
    <w:name w:val="pi1"/>
    <w:uiPriority w:val="99"/>
    <w:rsid w:val="0059093B"/>
    <w:rPr>
      <w:color w:val="0000FF"/>
    </w:rPr>
  </w:style>
  <w:style w:type="character" w:customStyle="1" w:styleId="t1">
    <w:name w:val="t1"/>
    <w:uiPriority w:val="99"/>
    <w:rsid w:val="0059093B"/>
    <w:rPr>
      <w:color w:val="990000"/>
    </w:rPr>
  </w:style>
  <w:style w:type="paragraph" w:customStyle="1" w:styleId="Neslovannadpis6rovn">
    <w:name w:val="Nečíslovaný nadpis 6 úrovně"/>
    <w:basedOn w:val="Nadpis6"/>
    <w:next w:val="Normln"/>
    <w:uiPriority w:val="99"/>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uiPriority w:val="99"/>
    <w:rsid w:val="0059093B"/>
    <w:rPr>
      <w:rFonts w:ascii="Courier New" w:hAnsi="Courier New" w:cs="Courier New" w:hint="default"/>
      <w:b/>
      <w:bCs/>
      <w:strike w:val="0"/>
      <w:dstrike w:val="0"/>
      <w:color w:val="FF0000"/>
      <w:u w:val="none"/>
      <w:effect w:val="none"/>
    </w:rPr>
  </w:style>
  <w:style w:type="character" w:customStyle="1" w:styleId="m1">
    <w:name w:val="m1"/>
    <w:uiPriority w:val="99"/>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
    <w:uiPriority w:val="99"/>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uiPriority w:val="99"/>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uiPriority w:val="99"/>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59093B"/>
    <w:pPr>
      <w:spacing w:before="120" w:after="60" w:line="240" w:lineRule="auto"/>
      <w:jc w:val="both"/>
    </w:pPr>
    <w:rPr>
      <w:kern w:val="24"/>
      <w:sz w:val="24"/>
    </w:rPr>
  </w:style>
  <w:style w:type="paragraph" w:customStyle="1" w:styleId="SAPtextodr">
    <w:name w:val="SAP_text_odr"/>
    <w:basedOn w:val="SAPtext"/>
    <w:uiPriority w:val="99"/>
    <w:rsid w:val="0059093B"/>
    <w:pPr>
      <w:tabs>
        <w:tab w:val="num" w:pos="420"/>
      </w:tabs>
      <w:ind w:left="420" w:hanging="420"/>
    </w:pPr>
  </w:style>
  <w:style w:type="paragraph" w:customStyle="1" w:styleId="SAPtextcisl">
    <w:name w:val="SAP_text_cisl"/>
    <w:basedOn w:val="SAPtext"/>
    <w:uiPriority w:val="99"/>
    <w:rsid w:val="0059093B"/>
    <w:pPr>
      <w:tabs>
        <w:tab w:val="num" w:pos="360"/>
        <w:tab w:val="num" w:pos="420"/>
      </w:tabs>
    </w:pPr>
  </w:style>
  <w:style w:type="paragraph" w:customStyle="1" w:styleId="SAPtextabc">
    <w:name w:val="SAP_text_abc"/>
    <w:basedOn w:val="SAPtext"/>
    <w:uiPriority w:val="99"/>
    <w:rsid w:val="0059093B"/>
    <w:pPr>
      <w:tabs>
        <w:tab w:val="num" w:pos="567"/>
      </w:tabs>
      <w:ind w:left="1361" w:hanging="1361"/>
    </w:pPr>
  </w:style>
  <w:style w:type="paragraph" w:customStyle="1" w:styleId="SAPtextodr2">
    <w:name w:val="SAP_text_odr2"/>
    <w:basedOn w:val="SAPtextodr"/>
    <w:uiPriority w:val="99"/>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rsid w:val="0059093B"/>
    <w:rPr>
      <w:sz w:val="16"/>
      <w:szCs w:val="16"/>
      <w:lang w:eastAsia="ar-SA"/>
    </w:rPr>
  </w:style>
  <w:style w:type="character" w:customStyle="1" w:styleId="OdstavecChar">
    <w:name w:val="Odstavec Char"/>
    <w:link w:val="Odstavec"/>
    <w:rsid w:val="0059093B"/>
    <w:rPr>
      <w:sz w:val="24"/>
      <w:szCs w:val="24"/>
      <w:lang w:eastAsia="ar-SA"/>
    </w:rPr>
  </w:style>
  <w:style w:type="character" w:customStyle="1" w:styleId="SAPtextChar">
    <w:name w:val="SAP_text Char"/>
    <w:link w:val="SAPtext"/>
    <w:uiPriority w:val="99"/>
    <w:rsid w:val="0059093B"/>
    <w:rPr>
      <w:rFonts w:ascii="Calibri" w:hAnsi="Calibri"/>
      <w:kern w:val="24"/>
      <w:sz w:val="24"/>
      <w:szCs w:val="24"/>
    </w:rPr>
  </w:style>
  <w:style w:type="character" w:styleId="Siln">
    <w:name w:val="Strong"/>
    <w:qFormat/>
    <w:rsid w:val="0059093B"/>
    <w:rPr>
      <w:b/>
      <w:bCs/>
    </w:rPr>
  </w:style>
  <w:style w:type="paragraph" w:customStyle="1" w:styleId="RLlnek">
    <w:name w:val="RL Článek"/>
    <w:basedOn w:val="Normln"/>
    <w:uiPriority w:val="99"/>
    <w:rsid w:val="0059093B"/>
    <w:pPr>
      <w:keepNext/>
      <w:numPr>
        <w:numId w:val="23"/>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59093B"/>
    <w:pPr>
      <w:numPr>
        <w:ilvl w:val="1"/>
        <w:numId w:val="23"/>
      </w:numPr>
      <w:spacing w:line="240" w:lineRule="auto"/>
      <w:jc w:val="both"/>
    </w:pPr>
    <w:rPr>
      <w:rFonts w:ascii="Arial" w:eastAsia="Calibri" w:hAnsi="Arial" w:cs="Arial"/>
    </w:rPr>
  </w:style>
  <w:style w:type="paragraph" w:customStyle="1" w:styleId="SAPdokument">
    <w:name w:val="SAP_dokument"/>
    <w:basedOn w:val="Normln"/>
    <w:uiPriority w:val="99"/>
    <w:rsid w:val="0059093B"/>
    <w:pPr>
      <w:spacing w:before="120" w:after="60" w:line="360" w:lineRule="auto"/>
      <w:jc w:val="center"/>
    </w:pPr>
    <w:rPr>
      <w:b/>
      <w:kern w:val="24"/>
      <w:sz w:val="52"/>
      <w:szCs w:val="52"/>
    </w:rPr>
  </w:style>
  <w:style w:type="paragraph" w:customStyle="1" w:styleId="SAPobsah">
    <w:name w:val="SAP_obsah"/>
    <w:basedOn w:val="Normln"/>
    <w:uiPriority w:val="99"/>
    <w:rsid w:val="0059093B"/>
    <w:pPr>
      <w:spacing w:before="120" w:after="60" w:line="240" w:lineRule="auto"/>
      <w:jc w:val="both"/>
    </w:pPr>
    <w:rPr>
      <w:b/>
      <w:kern w:val="24"/>
      <w:u w:val="single"/>
    </w:rPr>
  </w:style>
  <w:style w:type="paragraph" w:customStyle="1" w:styleId="CharChar3Char">
    <w:name w:val="Char Char3 Char"/>
    <w:basedOn w:val="Normln"/>
    <w:uiPriority w:val="99"/>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59093B"/>
    <w:pPr>
      <w:jc w:val="center"/>
    </w:pPr>
    <w:rPr>
      <w:b/>
      <w:bCs/>
      <w:snapToGrid w:val="0"/>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rsid w:val="0059093B"/>
    <w:rPr>
      <w:sz w:val="24"/>
      <w:szCs w:val="24"/>
    </w:rPr>
  </w:style>
  <w:style w:type="paragraph" w:customStyle="1" w:styleId="Styl2">
    <w:name w:val="Styl2"/>
    <w:basedOn w:val="Nadpis1"/>
    <w:autoRedefine/>
    <w:uiPriority w:val="99"/>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59093B"/>
    <w:pPr>
      <w:numPr>
        <w:ilvl w:val="6"/>
        <w:numId w:val="2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59093B"/>
    <w:pPr>
      <w:numPr>
        <w:ilvl w:val="8"/>
        <w:numId w:val="2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59093B"/>
    <w:pPr>
      <w:numPr>
        <w:ilvl w:val="7"/>
        <w:numId w:val="24"/>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uiPriority w:val="99"/>
    <w:qFormat/>
    <w:rsid w:val="0059093B"/>
    <w:rPr>
      <w:sz w:val="20"/>
      <w:szCs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59093B"/>
    <w:rPr>
      <w:sz w:val="16"/>
      <w:szCs w:val="16"/>
    </w:rPr>
  </w:style>
  <w:style w:type="character" w:styleId="Zdraznn">
    <w:name w:val="Emphasis"/>
    <w:uiPriority w:val="99"/>
    <w:qFormat/>
    <w:rsid w:val="0059093B"/>
    <w:rPr>
      <w:i/>
      <w:iCs/>
    </w:rPr>
  </w:style>
  <w:style w:type="character" w:customStyle="1" w:styleId="CharChar">
    <w:name w:val="Char Char"/>
    <w:uiPriority w:val="99"/>
    <w:rsid w:val="0059093B"/>
    <w:rPr>
      <w:rFonts w:ascii="Arial" w:hAnsi="Arial" w:cs="Arial" w:hint="default"/>
      <w:b/>
      <w:bCs/>
      <w:kern w:val="32"/>
      <w:sz w:val="32"/>
      <w:szCs w:val="32"/>
      <w:lang w:val="cs-CZ" w:eastAsia="cs-CZ" w:bidi="ar-SA"/>
    </w:rPr>
  </w:style>
  <w:style w:type="paragraph" w:customStyle="1" w:styleId="RLlnekzadvacdokumentace">
    <w:name w:val="RL Článek zadávací dokumentace"/>
    <w:basedOn w:val="Normln"/>
    <w:next w:val="RLTextlnkuslovan"/>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59093B"/>
    <w:pPr>
      <w:numPr>
        <w:numId w:val="25"/>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59093B"/>
    <w:pPr>
      <w:numPr>
        <w:numId w:val="26"/>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59093B"/>
    <w:pPr>
      <w:spacing w:before="40" w:after="80" w:line="240" w:lineRule="exact"/>
      <w:jc w:val="both"/>
    </w:pPr>
    <w:rPr>
      <w:rFonts w:ascii="Verdana" w:hAnsi="Verdana"/>
      <w:sz w:val="16"/>
      <w:szCs w:val="16"/>
    </w:rPr>
  </w:style>
  <w:style w:type="paragraph" w:customStyle="1" w:styleId="Zadvacdokumentacenadpis">
    <w:name w:val="Zadávací dokumentace nadpis"/>
    <w:basedOn w:val="Normln"/>
    <w:uiPriority w:val="99"/>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cs="Tahoma"/>
      <w:kern w:val="24"/>
      <w:shd w:val="clear" w:color="auto" w:fill="000080"/>
    </w:rPr>
  </w:style>
  <w:style w:type="paragraph" w:customStyle="1" w:styleId="Styl1">
    <w:name w:val="Styl1"/>
    <w:basedOn w:val="Nadpis1"/>
    <w:uiPriority w:val="99"/>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uiPriority w:val="99"/>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59093B"/>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59093B"/>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59093B"/>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szCs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3"/>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rsid w:val="0059093B"/>
    <w:pPr>
      <w:spacing w:after="0" w:line="240" w:lineRule="auto"/>
      <w:ind w:left="220" w:hanging="220"/>
      <w:jc w:val="both"/>
    </w:pPr>
    <w:rPr>
      <w:rFonts w:ascii="Times New Roman" w:hAnsi="Times New Roman"/>
      <w:szCs w:val="22"/>
    </w:rPr>
  </w:style>
  <w:style w:type="paragraph" w:styleId="Textmakra">
    <w:name w:val="macro"/>
    <w:link w:val="TextmakraChar"/>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rsid w:val="0059093B"/>
    <w:rPr>
      <w:rFonts w:ascii="Courier New" w:hAnsi="Courier New" w:cs="Courier New"/>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4"/>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59093B"/>
    <w:pPr>
      <w:numPr>
        <w:numId w:val="30"/>
      </w:numPr>
    </w:pPr>
  </w:style>
  <w:style w:type="numbering" w:customStyle="1" w:styleId="Seznamnadpisy">
    <w:name w:val="Seznam nadpisy"/>
    <w:rsid w:val="0059093B"/>
    <w:pPr>
      <w:numPr>
        <w:numId w:val="31"/>
      </w:numPr>
    </w:pPr>
  </w:style>
  <w:style w:type="numbering" w:customStyle="1" w:styleId="Seznampsmena">
    <w:name w:val="Seznam písmena"/>
    <w:rsid w:val="0059093B"/>
    <w:pPr>
      <w:numPr>
        <w:numId w:val="32"/>
      </w:numPr>
    </w:pPr>
  </w:style>
  <w:style w:type="numbering" w:customStyle="1" w:styleId="Seznamodrky">
    <w:name w:val="Seznam odrážky"/>
    <w:rsid w:val="0059093B"/>
    <w:pPr>
      <w:numPr>
        <w:numId w:val="29"/>
      </w:numPr>
    </w:pPr>
  </w:style>
  <w:style w:type="paragraph" w:customStyle="1" w:styleId="ColorfulList-Accent11">
    <w:name w:val="Colorful List - Accent 11"/>
    <w:basedOn w:val="Normln"/>
    <w:uiPriority w:val="99"/>
    <w:qFormat/>
    <w:rsid w:val="005909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rFonts w:eastAsia="Calibri"/>
      <w:szCs w:val="22"/>
      <w:lang w:eastAsia="en-US"/>
    </w:rPr>
  </w:style>
  <w:style w:type="numbering" w:styleId="111111">
    <w:name w:val="Outline List 2"/>
    <w:basedOn w:val="Bezseznamu"/>
    <w:rsid w:val="0059093B"/>
    <w:pPr>
      <w:numPr>
        <w:numId w:val="35"/>
      </w:numPr>
    </w:pPr>
  </w:style>
  <w:style w:type="paragraph" w:customStyle="1" w:styleId="Default">
    <w:name w:val="Default"/>
    <w:uiPriority w:val="99"/>
    <w:rsid w:val="0059093B"/>
    <w:pPr>
      <w:autoSpaceDE w:val="0"/>
      <w:autoSpaceDN w:val="0"/>
      <w:adjustRightInd w:val="0"/>
    </w:pPr>
    <w:rPr>
      <w:rFonts w:ascii="Calibri" w:eastAsia="Calibri" w:hAnsi="Calibri" w:cs="Calibri"/>
      <w:color w:val="000000"/>
      <w:sz w:val="24"/>
      <w:szCs w:val="24"/>
    </w:rPr>
  </w:style>
  <w:style w:type="character" w:customStyle="1" w:styleId="BodySingleChar1">
    <w:name w:val="Body Single Char1"/>
    <w:link w:val="BodySingle"/>
    <w:uiPriority w:val="99"/>
    <w:rsid w:val="0059093B"/>
    <w:rPr>
      <w:rFonts w:ascii="Verdana" w:hAnsi="Verdana"/>
      <w:sz w:val="16"/>
      <w:szCs w:val="16"/>
    </w:rPr>
  </w:style>
  <w:style w:type="character" w:customStyle="1" w:styleId="CharChar1">
    <w:name w:val="Char Char1"/>
    <w:uiPriority w:val="99"/>
    <w:rsid w:val="0059093B"/>
    <w:rPr>
      <w:rFonts w:ascii="Arial" w:hAnsi="Arial" w:cs="Arial"/>
      <w:b/>
      <w:bCs/>
      <w:kern w:val="32"/>
      <w:sz w:val="32"/>
      <w:szCs w:val="32"/>
      <w:lang w:val="cs-CZ" w:eastAsia="cs-CZ" w:bidi="ar-SA"/>
    </w:rPr>
  </w:style>
  <w:style w:type="paragraph" w:customStyle="1" w:styleId="RLTextodstavceslovan">
    <w:name w:val="RL Text odstavce číslovaný"/>
    <w:basedOn w:val="Normln"/>
    <w:uiPriority w:val="99"/>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6"/>
      </w:numPr>
      <w:spacing w:before="60" w:after="60" w:line="240" w:lineRule="auto"/>
      <w:jc w:val="both"/>
    </w:pPr>
    <w:rPr>
      <w:rFonts w:ascii="Arial" w:hAnsi="Arial" w:cs="Arial"/>
      <w:sz w:val="24"/>
    </w:rPr>
  </w:style>
  <w:style w:type="paragraph" w:customStyle="1" w:styleId="lnek">
    <w:name w:val="článek"/>
    <w:basedOn w:val="Nadpis2"/>
    <w:rsid w:val="0059093B"/>
    <w:pPr>
      <w:numPr>
        <w:ilvl w:val="1"/>
      </w:numPr>
      <w:tabs>
        <w:tab w:val="num" w:pos="567"/>
      </w:tabs>
      <w:spacing w:line="320" w:lineRule="atLeast"/>
      <w:ind w:left="567" w:hanging="567"/>
    </w:pPr>
    <w:rPr>
      <w:rFonts w:ascii="Times New Roman" w:hAnsi="Times New Roman" w:cs="Tahoma"/>
      <w:b w:val="0"/>
      <w:bCs w:val="0"/>
      <w:i w:val="0"/>
      <w:iCs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eastAsia="Times New Roman"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eastAsia="Times New Roman"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eastAsia="Times New Roman"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eastAsia="Times New Roman"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style>
  <w:style w:type="character" w:customStyle="1" w:styleId="platne">
    <w:name w:val="platne"/>
    <w:basedOn w:val="Standardnpsmoodstavce"/>
    <w:rsid w:val="0059093B"/>
  </w:style>
  <w:style w:type="table" w:customStyle="1" w:styleId="Mkatabulky1">
    <w:name w:val="Mřížka tabulky1"/>
    <w:uiPriority w:val="9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rsid w:val="00093033"/>
    <w:rPr>
      <w:rFonts w:ascii="Trebuchet MS" w:hAnsi="Trebuchet MS"/>
      <w:i/>
      <w:iCs/>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7"/>
      </w:numPr>
      <w:spacing w:before="120" w:line="240" w:lineRule="auto"/>
      <w:jc w:val="both"/>
    </w:pPr>
    <w:rPr>
      <w:rFonts w:ascii="Trebuchet MS" w:hAnsi="Trebuchet MS"/>
      <w:sz w:val="20"/>
    </w:rPr>
  </w:style>
  <w:style w:type="paragraph" w:styleId="slovanseznam5">
    <w:name w:val="List Number 5"/>
    <w:basedOn w:val="Normln"/>
    <w:rsid w:val="00093033"/>
    <w:pPr>
      <w:numPr>
        <w:numId w:val="38"/>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rsid w:val="00093033"/>
    <w:rPr>
      <w:rFonts w:ascii="Trebuchet MS" w:hAnsi="Trebuchet MS"/>
      <w:szCs w:val="24"/>
    </w:rPr>
  </w:style>
  <w:style w:type="paragraph" w:styleId="FormtovanvHTML">
    <w:name w:val="HTML Preformatted"/>
    <w:basedOn w:val="Normln"/>
    <w:link w:val="FormtovanvHTMLChar"/>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rsid w:val="00093033"/>
    <w:rPr>
      <w:rFonts w:ascii="Trebuchet MS" w:hAnsi="Trebuchet MS"/>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rsid w:val="00093033"/>
    <w:rPr>
      <w:rFonts w:ascii="Trebuchet MS" w:hAnsi="Trebuchet MS"/>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rsid w:val="00093033"/>
    <w:rPr>
      <w:rFonts w:ascii="Trebuchet MS" w:hAnsi="Trebuchet MS"/>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rsid w:val="00093033"/>
    <w:rPr>
      <w:rFonts w:ascii="Trebuchet MS" w:hAnsi="Trebuchet MS"/>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93033"/>
    <w:rPr>
      <w:rFonts w:ascii="Trebuchet MS" w:hAnsi="Trebuchet MS"/>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93033"/>
    <w:rPr>
      <w:rFonts w:ascii="Trebuchet MS" w:hAnsi="Trebuchet MS"/>
      <w:sz w:val="22"/>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rsid w:val="00093033"/>
    <w:rPr>
      <w:rFonts w:ascii="Trebuchet MS" w:hAnsi="Trebuchet MS"/>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rsid w:val="00093033"/>
    <w:rPr>
      <w:rFonts w:ascii="Calibri" w:hAnsi="Calibri"/>
      <w:sz w:val="22"/>
      <w:szCs w:val="22"/>
    </w:rPr>
  </w:style>
  <w:style w:type="character" w:styleId="Odkazintenzivn">
    <w:name w:val="Intense Reference"/>
    <w:uiPriority w:val="32"/>
    <w:rsid w:val="00093033"/>
    <w:rPr>
      <w:b/>
      <w:bCs/>
      <w:smallCaps/>
      <w:color w:val="C0504D"/>
      <w:spacing w:val="5"/>
      <w:u w:val="single"/>
    </w:rPr>
  </w:style>
  <w:style w:type="character" w:styleId="Nzevknihy">
    <w:name w:val="Book Title"/>
    <w:uiPriority w:val="33"/>
    <w:rsid w:val="00093033"/>
    <w:rPr>
      <w:b/>
      <w:bCs/>
      <w:smallCaps/>
      <w:spacing w:val="5"/>
    </w:rPr>
  </w:style>
  <w:style w:type="character" w:styleId="Odkazjemn">
    <w:name w:val="Subtle Reference"/>
    <w:uiPriority w:val="31"/>
    <w:rsid w:val="00093033"/>
    <w:rPr>
      <w:smallCaps/>
      <w:color w:val="C0504D"/>
      <w:u w:val="single"/>
    </w:rPr>
  </w:style>
  <w:style w:type="paragraph" w:styleId="Citt">
    <w:name w:val="Quote"/>
    <w:aliases w:val="Metadata dokumentu"/>
    <w:next w:val="Normln"/>
    <w:link w:val="CittChar"/>
    <w:uiPriority w:val="29"/>
    <w:qFormat/>
    <w:rsid w:val="00093033"/>
    <w:pPr>
      <w:spacing w:before="40" w:after="40"/>
    </w:pPr>
    <w:rPr>
      <w:rFonts w:ascii="Trebuchet MS" w:hAnsi="Trebuchet MS"/>
      <w:b/>
      <w:iCs/>
      <w:color w:val="FFFFFF"/>
      <w:sz w:val="22"/>
      <w:szCs w:val="24"/>
    </w:rPr>
  </w:style>
  <w:style w:type="character" w:customStyle="1" w:styleId="CittChar">
    <w:name w:val="Citát Char"/>
    <w:aliases w:val="Metadata dokumentu Char"/>
    <w:basedOn w:val="Standardnpsmoodstavce"/>
    <w:link w:val="Citt"/>
    <w:uiPriority w:val="29"/>
    <w:rsid w:val="00093033"/>
    <w:rPr>
      <w:rFonts w:ascii="Trebuchet MS" w:hAnsi="Trebuchet MS"/>
      <w:b/>
      <w:iCs/>
      <w:color w:val="FFFFFF"/>
      <w:sz w:val="22"/>
      <w:szCs w:val="24"/>
    </w:rPr>
  </w:style>
  <w:style w:type="paragraph" w:customStyle="1" w:styleId="Bntext">
    <w:name w:val="Běžný text"/>
    <w:link w:val="BntextChar"/>
    <w:rsid w:val="00093033"/>
    <w:rPr>
      <w:rFonts w:ascii="Trebuchet MS" w:hAnsi="Trebuchet MS"/>
      <w:noProof/>
      <w:szCs w:val="24"/>
    </w:rPr>
  </w:style>
  <w:style w:type="character" w:customStyle="1" w:styleId="BntextChar">
    <w:name w:val="Běžný text Char"/>
    <w:link w:val="Bntext"/>
    <w:rsid w:val="00093033"/>
    <w:rPr>
      <w:rFonts w:ascii="Trebuchet MS" w:hAnsi="Trebuchet MS"/>
      <w:noProof/>
      <w:szCs w:val="24"/>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vAlign w:val="center"/>
    </w:tcPr>
    <w:tblStylePr w:type="firstRow">
      <w:pPr>
        <w:spacing w:before="0" w:after="0" w:line="240" w:lineRule="auto"/>
      </w:pPr>
      <w:rPr>
        <w:rFonts w:ascii="MV Boli" w:eastAsia="Times New Roman" w:hAnsi="MV Boli" w:cs="Times New Roman"/>
        <w:b/>
        <w:bCs/>
        <w:color w:val="auto"/>
        <w:sz w:val="20"/>
      </w:rPr>
      <w:tblPr/>
      <w:trPr>
        <w:cantSplit w:val="0"/>
        <w:tblHeader/>
      </w:trPr>
      <w:tcPr>
        <w:shd w:val="clear" w:color="auto" w:fill="17365D"/>
      </w:tcPr>
    </w:tblStylePr>
    <w:tblStylePr w:type="lastRow">
      <w:pPr>
        <w:spacing w:before="0" w:after="0" w:line="240" w:lineRule="auto"/>
      </w:pPr>
      <w:rPr>
        <w:rFonts w:ascii="MV Boli" w:eastAsia="Times New Roman" w:hAnsi="MV Boli" w:cs="Times New Roman"/>
        <w:b/>
        <w:bCs/>
        <w:sz w:val="20"/>
      </w:rPr>
      <w:tblPr/>
      <w:tcPr>
        <w:shd w:val="clear" w:color="auto" w:fill="B1C7E1"/>
      </w:tcPr>
    </w:tblStylePr>
    <w:tblStylePr w:type="firstCol">
      <w:rPr>
        <w:rFonts w:ascii="MV Boli" w:eastAsia="Times New Roman" w:hAnsi="MV Boli" w:cs="Times New Roman"/>
        <w:b/>
        <w:bCs/>
        <w:sz w:val="20"/>
      </w:rPr>
      <w:tblPr/>
      <w:tcPr>
        <w:shd w:val="clear" w:color="auto" w:fill="DBE5F1"/>
      </w:tcPr>
    </w:tblStylePr>
    <w:tblStylePr w:type="lastCol">
      <w:rPr>
        <w:rFonts w:ascii="MV Boli" w:eastAsia="Times New Roman" w:hAnsi="MV Boli" w:cs="Times New Roman"/>
        <w:b/>
        <w:bCs/>
        <w:sz w:val="20"/>
      </w:rPr>
      <w:tblPr/>
      <w:tcPr>
        <w:shd w:val="clear" w:color="auto" w:fill="DBE5F1"/>
      </w:tcPr>
    </w:tblStylePr>
    <w:tblStylePr w:type="band1Horz">
      <w:tblPr/>
      <w:tcPr>
        <w:shd w:val="clear" w:color="auto" w:fill="FFFFFF"/>
      </w:tcPr>
    </w:tblStylePr>
    <w:tblStylePr w:type="band2Horz">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contextualSpacing w:val="0"/>
        <w:jc w:val="left"/>
      </w:pPr>
      <w:rPr>
        <w:rFonts w:ascii="MV Boli" w:hAnsi="MV Boli"/>
        <w:b/>
        <w:bCs/>
        <w:color w:val="auto"/>
        <w:sz w:val="22"/>
      </w:rPr>
      <w:tblPr/>
      <w:trPr>
        <w:tblHeader/>
      </w:trPr>
      <w:tcPr>
        <w:tcBorders>
          <w:tl2br w:val="none" w:sz="0" w:space="0" w:color="auto"/>
          <w:tr2bl w:val="none" w:sz="0" w:space="0" w:color="auto"/>
        </w:tcBorders>
        <w:shd w:val="clear" w:color="auto" w:fill="17365D"/>
        <w:vAlign w:val="center"/>
      </w:tcPr>
    </w:tblStylePr>
    <w:tblStylePr w:type="lastRow">
      <w:rPr>
        <w:rFonts w:ascii="MV Boli" w:hAnsi="MV Boli"/>
        <w:sz w:val="22"/>
      </w:rPr>
    </w:tblStylePr>
    <w:tblStylePr w:type="firstCol">
      <w:rPr>
        <w:rFonts w:ascii="MV Boli" w:hAnsi="MV Boli"/>
        <w:sz w:val="22"/>
      </w:rPr>
    </w:tblStylePr>
    <w:tblStylePr w:type="lastCol">
      <w:rPr>
        <w:rFonts w:ascii="MV Boli" w:hAnsi="MV Boli"/>
        <w:sz w:val="22"/>
      </w:rPr>
      <w:tblPr/>
      <w:tcPr>
        <w:vAlign w:val="center"/>
      </w:tcPr>
    </w:tblStylePr>
    <w:tblStylePr w:type="band1Vert">
      <w:pPr>
        <w:wordWrap/>
        <w:spacing w:beforeLines="0" w:beforeAutospacing="0" w:afterLines="0" w:afterAutospacing="0" w:line="240" w:lineRule="auto"/>
        <w:ind w:leftChars="0" w:left="0" w:rightChars="0" w:right="0" w:firstLineChars="0" w:firstLine="0"/>
        <w:contextualSpacing w:val="0"/>
        <w:jc w:val="left"/>
        <w:outlineLvl w:val="9"/>
      </w:pPr>
      <w:rPr>
        <w:rFonts w:ascii="MV Boli" w:hAnsi="MV Boli"/>
        <w:sz w:val="22"/>
      </w:rPr>
    </w:tblStylePr>
    <w:tblStylePr w:type="band2Vert">
      <w:pPr>
        <w:wordWrap/>
        <w:spacing w:beforeLines="0" w:beforeAutospacing="0" w:afterLines="0" w:afterAutospacing="0" w:line="240" w:lineRule="auto"/>
        <w:ind w:leftChars="0" w:left="0" w:rightChars="0" w:right="0" w:firstLineChars="0" w:firstLine="0"/>
        <w:contextualSpacing w:val="0"/>
        <w:jc w:val="left"/>
        <w:outlineLvl w:val="9"/>
      </w:pPr>
      <w:rPr>
        <w:rFonts w:ascii="MV Boli" w:hAnsi="MV Boli"/>
        <w:sz w:val="22"/>
      </w:rPr>
    </w:tblStylePr>
    <w:tblStylePr w:type="band1Horz">
      <w:pPr>
        <w:jc w:val="left"/>
      </w:pPr>
      <w:rPr>
        <w:rFonts w:ascii="MV Boli" w:hAnsi="MV Boli"/>
        <w:sz w:val="22"/>
      </w:rPr>
      <w:tblPr/>
      <w:tcPr>
        <w:vAlign w:val="center"/>
      </w:tcPr>
    </w:tblStylePr>
    <w:tblStylePr w:type="band2Horz">
      <w:pPr>
        <w:wordWrap/>
        <w:spacing w:beforeLines="0" w:beforeAutospacing="0" w:afterLines="0" w:afterAutospacing="0"/>
        <w:jc w:val="left"/>
      </w:pPr>
      <w:rPr>
        <w:rFonts w:ascii="MV Boli" w:hAnsi="MV Boli"/>
        <w:sz w:val="22"/>
      </w:rPr>
      <w:tblPr/>
      <w:tcPr>
        <w:shd w:val="clear" w:color="auto" w:fill="DBE5F1"/>
        <w:vAlign w:val="center"/>
      </w:tcPr>
    </w:tblStylePr>
    <w:tblStylePr w:type="neCell">
      <w:rPr>
        <w:rFonts w:ascii="MV Boli" w:hAnsi="MV Boli"/>
        <w:sz w:val="22"/>
      </w:rPr>
    </w:tblStylePr>
    <w:tblStylePr w:type="nwCell">
      <w:rPr>
        <w:rFonts w:ascii="MV Boli" w:hAnsi="MV Boli"/>
        <w:sz w:val="22"/>
      </w:rPr>
    </w:tblStylePr>
    <w:tblStylePr w:type="seCell">
      <w:rPr>
        <w:rFonts w:ascii="MV Boli" w:hAnsi="MV Boli"/>
        <w:sz w:val="22"/>
      </w:rPr>
    </w:tblStylePr>
    <w:tblStylePr w:type="swCell">
      <w:rPr>
        <w:rFonts w:ascii="MV Boli" w:hAnsi="MV Boli"/>
        <w:sz w:val="22"/>
      </w:rPr>
    </w:tblStylePr>
  </w:style>
  <w:style w:type="paragraph" w:customStyle="1" w:styleId="sN1">
    <w:name w:val="Čís. N1"/>
    <w:basedOn w:val="Nadpis1"/>
    <w:next w:val="Normln"/>
    <w:link w:val="sN1Char"/>
    <w:autoRedefine/>
    <w:qFormat/>
    <w:rsid w:val="00093033"/>
    <w:pPr>
      <w:numPr>
        <w:numId w:val="42"/>
      </w:numPr>
      <w:spacing w:after="240" w:line="240" w:lineRule="auto"/>
    </w:pPr>
    <w:rPr>
      <w:rFonts w:ascii="Trebuchet MS" w:hAnsi="Trebuchet MS"/>
      <w:caps/>
      <w:noProof/>
      <w:color w:val="021F37"/>
      <w:sz w:val="40"/>
      <w:szCs w:val="40"/>
    </w:rPr>
  </w:style>
  <w:style w:type="character" w:customStyle="1" w:styleId="sN1Char">
    <w:name w:val="Čís. N1 Char"/>
    <w:link w:val="sN1"/>
    <w:rsid w:val="00093033"/>
    <w:rPr>
      <w:rFonts w:ascii="Trebuchet MS" w:hAnsi="Trebuchet MS" w:cs="Arial"/>
      <w:b/>
      <w:bCs/>
      <w:caps/>
      <w:noProof/>
      <w:color w:val="021F37"/>
      <w:kern w:val="32"/>
      <w:sz w:val="40"/>
      <w:szCs w:val="40"/>
    </w:rPr>
  </w:style>
  <w:style w:type="paragraph" w:customStyle="1" w:styleId="NesN2">
    <w:name w:val="Nečís. N2"/>
    <w:basedOn w:val="Nadpis2"/>
    <w:next w:val="Normln"/>
    <w:link w:val="NesN2Char"/>
    <w:qFormat/>
    <w:rsid w:val="00093033"/>
    <w:pPr>
      <w:spacing w:before="120" w:after="240" w:line="240" w:lineRule="auto"/>
      <w:ind w:left="992" w:hanging="992"/>
    </w:pPr>
    <w:rPr>
      <w:rFonts w:ascii="Trebuchet MS" w:hAnsi="Trebuchet MS" w:cs="Arial"/>
      <w:bCs w:val="0"/>
      <w:i w:val="0"/>
      <w:iCs w:val="0"/>
      <w:smallCaps/>
      <w:noProof/>
      <w:color w:val="9EE343"/>
      <w:sz w:val="36"/>
    </w:rPr>
  </w:style>
  <w:style w:type="paragraph" w:customStyle="1" w:styleId="NesN3">
    <w:name w:val="Nečís. N3"/>
    <w:basedOn w:val="Nadpis3"/>
    <w:next w:val="Normln"/>
    <w:link w:val="NesN3Char"/>
    <w:qFormat/>
    <w:rsid w:val="00093033"/>
    <w:pPr>
      <w:spacing w:before="120" w:after="240" w:line="240" w:lineRule="auto"/>
    </w:pPr>
    <w:rPr>
      <w:rFonts w:ascii="Trebuchet MS" w:hAnsi="Trebuchet MS" w:cs="Arial"/>
      <w:iCs/>
      <w:smallCaps/>
      <w:noProof/>
      <w:color w:val="9EE343"/>
      <w:sz w:val="32"/>
      <w:szCs w:val="32"/>
    </w:rPr>
  </w:style>
  <w:style w:type="character" w:customStyle="1" w:styleId="NesN2Char">
    <w:name w:val="Nečís. N2 Char"/>
    <w:link w:val="NesN2"/>
    <w:rsid w:val="00093033"/>
    <w:rPr>
      <w:rFonts w:ascii="Trebuchet MS" w:hAnsi="Trebuchet MS" w:cs="Arial"/>
      <w:b/>
      <w:smallCaps/>
      <w:noProof/>
      <w:color w:val="9EE343"/>
      <w:sz w:val="36"/>
      <w:szCs w:val="28"/>
    </w:rPr>
  </w:style>
  <w:style w:type="paragraph" w:customStyle="1" w:styleId="NesN4">
    <w:name w:val="Nečís. N4"/>
    <w:basedOn w:val="Nadpis4"/>
    <w:next w:val="Normln"/>
    <w:link w:val="NesN4Char"/>
    <w:qFormat/>
    <w:rsid w:val="00093033"/>
    <w:pPr>
      <w:spacing w:before="200" w:after="240" w:line="240" w:lineRule="auto"/>
      <w:ind w:left="1134" w:hanging="1134"/>
    </w:pPr>
    <w:rPr>
      <w:rFonts w:ascii="Trebuchet MS" w:hAnsi="Trebuchet MS"/>
      <w:bCs w:val="0"/>
      <w:noProof/>
      <w:color w:val="9EE343"/>
      <w:sz w:val="26"/>
    </w:rPr>
  </w:style>
  <w:style w:type="character" w:customStyle="1" w:styleId="NesN3Char">
    <w:name w:val="Nečís. N3 Char"/>
    <w:link w:val="NesN3"/>
    <w:rsid w:val="00093033"/>
    <w:rPr>
      <w:rFonts w:ascii="Trebuchet MS" w:hAnsi="Trebuchet MS" w:cs="Arial"/>
      <w:b/>
      <w:bCs/>
      <w:iCs/>
      <w:smallCaps/>
      <w:noProof/>
      <w:color w:val="9EE343"/>
      <w:sz w:val="32"/>
      <w:szCs w:val="32"/>
    </w:rPr>
  </w:style>
  <w:style w:type="numbering" w:customStyle="1" w:styleId="AQslovanseznam">
    <w:name w:val="AQ Číslovaný seznam"/>
    <w:uiPriority w:val="99"/>
    <w:rsid w:val="00093033"/>
    <w:pPr>
      <w:numPr>
        <w:numId w:val="39"/>
      </w:numPr>
    </w:pPr>
  </w:style>
  <w:style w:type="character" w:customStyle="1" w:styleId="NesN4Char">
    <w:name w:val="Nečís. N4 Char"/>
    <w:link w:val="NesN4"/>
    <w:rsid w:val="00093033"/>
    <w:rPr>
      <w:rFonts w:ascii="Trebuchet MS" w:hAnsi="Trebuchet MS"/>
      <w:b/>
      <w:noProof/>
      <w:color w:val="9EE343"/>
      <w:sz w:val="26"/>
      <w:szCs w:val="28"/>
    </w:rPr>
  </w:style>
  <w:style w:type="table" w:styleId="Profesionlntabulka">
    <w:name w:val="Table Professional"/>
    <w:basedOn w:val="Normlntabulka"/>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93033"/>
    <w:pPr>
      <w:numPr>
        <w:numId w:val="40"/>
      </w:numPr>
      <w:spacing w:before="120" w:line="240" w:lineRule="auto"/>
      <w:jc w:val="both"/>
    </w:pPr>
    <w:rPr>
      <w:rFonts w:ascii="Trebuchet MS" w:hAnsi="Trebuchet MS"/>
      <w:noProof/>
      <w:sz w:val="20"/>
    </w:rPr>
  </w:style>
  <w:style w:type="numbering" w:customStyle="1" w:styleId="AQOdrkovseznam">
    <w:name w:val="AQ Odrážkový seznam"/>
    <w:uiPriority w:val="99"/>
    <w:rsid w:val="00093033"/>
    <w:pPr>
      <w:numPr>
        <w:numId w:val="41"/>
      </w:numPr>
    </w:pPr>
  </w:style>
  <w:style w:type="character" w:customStyle="1" w:styleId="OdrkovseznamChar">
    <w:name w:val="Odrážkový seznam Char"/>
    <w:link w:val="Odrkovseznam"/>
    <w:rsid w:val="00093033"/>
    <w:rPr>
      <w:rFonts w:ascii="Trebuchet MS" w:hAnsi="Trebuchet MS"/>
      <w:noProof/>
      <w:szCs w:val="24"/>
    </w:rPr>
  </w:style>
  <w:style w:type="character" w:customStyle="1" w:styleId="ObsahChar">
    <w:name w:val="Obsah Char"/>
    <w:link w:val="Obsah"/>
    <w:rsid w:val="00093033"/>
    <w:rPr>
      <w:rFonts w:ascii="Arial" w:hAnsi="Arial"/>
      <w:b/>
      <w:bCs/>
      <w:caps/>
      <w:sz w:val="28"/>
      <w:shd w:val="pct15" w:color="auto" w:fill="FFFFFF"/>
      <w:lang w:eastAsia="en-US"/>
    </w:rPr>
  </w:style>
  <w:style w:type="character" w:customStyle="1" w:styleId="Obsah1Char">
    <w:name w:val="Obsah 1 Char"/>
    <w:link w:val="Obsah1"/>
    <w:uiPriority w:val="39"/>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rPr>
  </w:style>
  <w:style w:type="character" w:customStyle="1" w:styleId="TextprotabulkuChar">
    <w:name w:val="Text pro tabulku Char"/>
    <w:link w:val="Textprotabulku"/>
    <w:rsid w:val="00093033"/>
    <w:rPr>
      <w:rFonts w:ascii="Trebuchet MS" w:hAnsi="Trebuchet MS"/>
      <w:noProof/>
      <w:sz w:val="24"/>
      <w:szCs w:val="24"/>
    </w:rPr>
  </w:style>
  <w:style w:type="table" w:styleId="Jednoduchtabulka3">
    <w:name w:val="Table Simple 3"/>
    <w:basedOn w:val="Normlntabulka"/>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s="Arial"/>
      <w:color w:val="auto"/>
      <w:szCs w:val="16"/>
    </w:rPr>
  </w:style>
  <w:style w:type="character" w:customStyle="1" w:styleId="AQDopisZpatChar">
    <w:name w:val="AQ_Dopis_Zápatí Char"/>
    <w:link w:val="AQDopisZpat"/>
    <w:rsid w:val="00093033"/>
    <w:rPr>
      <w:rFonts w:ascii="Trebuchet MS" w:hAnsi="Trebuchet MS" w:cs="Arial"/>
      <w:sz w:val="16"/>
      <w:szCs w:val="16"/>
    </w:rPr>
  </w:style>
  <w:style w:type="paragraph" w:customStyle="1" w:styleId="slovannadpis1rovn">
    <w:name w:val="Číslovaný nadpis 1. úrovně"/>
    <w:basedOn w:val="Nadpis1"/>
    <w:next w:val="Normln"/>
    <w:rsid w:val="00093033"/>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93033"/>
    <w:pPr>
      <w:keepNext w:val="0"/>
      <w:numPr>
        <w:ilvl w:val="1"/>
        <w:numId w:val="43"/>
      </w:numPr>
      <w:spacing w:after="120" w:line="240" w:lineRule="auto"/>
    </w:pPr>
    <w:rPr>
      <w:rFonts w:ascii="Verdana" w:hAnsi="Verdana"/>
      <w:bCs w:val="0"/>
      <w:i w:val="0"/>
      <w:iCs w:val="0"/>
      <w:noProof/>
      <w:sz w:val="26"/>
      <w:szCs w:val="26"/>
    </w:rPr>
  </w:style>
  <w:style w:type="paragraph" w:customStyle="1" w:styleId="slovannadpis3rovn">
    <w:name w:val="Číslovaný nadpis 3. úrovně"/>
    <w:basedOn w:val="Nadpis3"/>
    <w:next w:val="Normln"/>
    <w:rsid w:val="00093033"/>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93033"/>
    <w:pPr>
      <w:keepNext w:val="0"/>
      <w:numPr>
        <w:ilvl w:val="3"/>
        <w:numId w:val="43"/>
      </w:numPr>
      <w:spacing w:before="120" w:line="240" w:lineRule="auto"/>
    </w:pPr>
    <w:rPr>
      <w:rFonts w:ascii="Verdana" w:hAnsi="Verdana"/>
      <w:bCs w:val="0"/>
      <w:noProof/>
      <w:sz w:val="22"/>
      <w:szCs w:val="20"/>
    </w:rPr>
  </w:style>
  <w:style w:type="character" w:customStyle="1" w:styleId="slovannadpis2rovnChar">
    <w:name w:val="Číslovaný nadpis 2. úrovně Char"/>
    <w:basedOn w:val="Standardnpsmoodstavce"/>
    <w:link w:val="slovannadpis2rovn"/>
    <w:rsid w:val="00093033"/>
    <w:rPr>
      <w:rFonts w:ascii="Verdana" w:hAnsi="Verdana"/>
      <w:b/>
      <w:noProof/>
      <w:sz w:val="26"/>
      <w:szCs w:val="26"/>
    </w:rPr>
  </w:style>
  <w:style w:type="paragraph" w:customStyle="1" w:styleId="Seznambezodrek">
    <w:name w:val="Seznam bez odrážek"/>
    <w:rsid w:val="00712209"/>
    <w:pPr>
      <w:numPr>
        <w:numId w:val="45"/>
      </w:numPr>
      <w:overflowPunct w:val="0"/>
      <w:autoSpaceDE w:val="0"/>
      <w:autoSpaceDN w:val="0"/>
      <w:adjustRightInd w:val="0"/>
      <w:spacing w:before="60" w:after="60"/>
      <w:jc w:val="both"/>
      <w:textAlignment w:val="baseline"/>
    </w:pPr>
    <w:rPr>
      <w:rFonts w:ascii="Arial" w:hAnsi="Arial"/>
      <w:kern w:val="22"/>
      <w:sz w:val="22"/>
    </w:rPr>
  </w:style>
  <w:style w:type="paragraph" w:customStyle="1" w:styleId="Claneka">
    <w:name w:val="Clanek (a)"/>
    <w:basedOn w:val="Normln"/>
    <w:qFormat/>
    <w:rsid w:val="0093604F"/>
    <w:pPr>
      <w:keepLines/>
      <w:widowControl w:val="0"/>
      <w:tabs>
        <w:tab w:val="num" w:pos="992"/>
      </w:tabs>
      <w:spacing w:before="120" w:line="240" w:lineRule="auto"/>
      <w:ind w:left="992" w:hanging="425"/>
      <w:jc w:val="both"/>
    </w:pPr>
    <w:rPr>
      <w:rFonts w:ascii="Times New Roman" w:hAnsi="Times New Roman"/>
      <w:lang w:eastAsia="en-US"/>
    </w:rPr>
  </w:style>
  <w:style w:type="character" w:customStyle="1" w:styleId="Clanek11Char">
    <w:name w:val="Clanek 1.1 Char"/>
    <w:basedOn w:val="Standardnpsmoodstavce"/>
    <w:link w:val="Clanek11"/>
    <w:locked/>
    <w:rsid w:val="00736D24"/>
  </w:style>
  <w:style w:type="paragraph" w:customStyle="1" w:styleId="Clanek11">
    <w:name w:val="Clanek 1.1"/>
    <w:basedOn w:val="Normln"/>
    <w:link w:val="Clanek11Char"/>
    <w:rsid w:val="00736D24"/>
    <w:pPr>
      <w:spacing w:before="120" w:line="240" w:lineRule="auto"/>
      <w:jc w:val="both"/>
    </w:pPr>
    <w:rPr>
      <w:rFonts w:ascii="Times New Roman" w:hAnsi="Times New Roman"/>
      <w:sz w:val="20"/>
      <w:szCs w:val="20"/>
    </w:rPr>
  </w:style>
  <w:style w:type="paragraph" w:customStyle="1" w:styleId="Textvtabulce">
    <w:name w:val="Text v tabulce"/>
    <w:basedOn w:val="Normln"/>
    <w:autoRedefine/>
    <w:uiPriority w:val="99"/>
    <w:rsid w:val="00775A3C"/>
    <w:pPr>
      <w:spacing w:before="120" w:line="240" w:lineRule="auto"/>
    </w:pPr>
    <w:rPr>
      <w:rFonts w:ascii="Arial" w:hAnsi="Arial" w:cs="Arial"/>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4468">
      <w:bodyDiv w:val="1"/>
      <w:marLeft w:val="0"/>
      <w:marRight w:val="0"/>
      <w:marTop w:val="0"/>
      <w:marBottom w:val="0"/>
      <w:divBdr>
        <w:top w:val="none" w:sz="0" w:space="0" w:color="auto"/>
        <w:left w:val="none" w:sz="0" w:space="0" w:color="auto"/>
        <w:bottom w:val="none" w:sz="0" w:space="0" w:color="auto"/>
        <w:right w:val="none" w:sz="0" w:space="0" w:color="auto"/>
      </w:divBdr>
    </w:div>
    <w:div w:id="387605592">
      <w:bodyDiv w:val="1"/>
      <w:marLeft w:val="0"/>
      <w:marRight w:val="0"/>
      <w:marTop w:val="0"/>
      <w:marBottom w:val="0"/>
      <w:divBdr>
        <w:top w:val="none" w:sz="0" w:space="0" w:color="auto"/>
        <w:left w:val="none" w:sz="0" w:space="0" w:color="auto"/>
        <w:bottom w:val="none" w:sz="0" w:space="0" w:color="auto"/>
        <w:right w:val="none" w:sz="0" w:space="0" w:color="auto"/>
      </w:divBdr>
    </w:div>
    <w:div w:id="551159689">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340911">
      <w:bodyDiv w:val="1"/>
      <w:marLeft w:val="0"/>
      <w:marRight w:val="0"/>
      <w:marTop w:val="0"/>
      <w:marBottom w:val="0"/>
      <w:divBdr>
        <w:top w:val="none" w:sz="0" w:space="0" w:color="auto"/>
        <w:left w:val="none" w:sz="0" w:space="0" w:color="auto"/>
        <w:bottom w:val="none" w:sz="0" w:space="0" w:color="auto"/>
        <w:right w:val="none" w:sz="0" w:space="0" w:color="auto"/>
      </w:divBdr>
    </w:div>
    <w:div w:id="1172377044">
      <w:bodyDiv w:val="1"/>
      <w:marLeft w:val="0"/>
      <w:marRight w:val="0"/>
      <w:marTop w:val="0"/>
      <w:marBottom w:val="0"/>
      <w:divBdr>
        <w:top w:val="none" w:sz="0" w:space="0" w:color="auto"/>
        <w:left w:val="none" w:sz="0" w:space="0" w:color="auto"/>
        <w:bottom w:val="none" w:sz="0" w:space="0" w:color="auto"/>
        <w:right w:val="none" w:sz="0" w:space="0" w:color="auto"/>
      </w:divBdr>
    </w:div>
    <w:div w:id="1188565951">
      <w:bodyDiv w:val="1"/>
      <w:marLeft w:val="0"/>
      <w:marRight w:val="0"/>
      <w:marTop w:val="0"/>
      <w:marBottom w:val="0"/>
      <w:divBdr>
        <w:top w:val="none" w:sz="0" w:space="0" w:color="auto"/>
        <w:left w:val="none" w:sz="0" w:space="0" w:color="auto"/>
        <w:bottom w:val="none" w:sz="0" w:space="0" w:color="auto"/>
        <w:right w:val="none" w:sz="0" w:space="0" w:color="auto"/>
      </w:divBdr>
    </w:div>
    <w:div w:id="1434937241">
      <w:bodyDiv w:val="1"/>
      <w:marLeft w:val="0"/>
      <w:marRight w:val="0"/>
      <w:marTop w:val="0"/>
      <w:marBottom w:val="0"/>
      <w:divBdr>
        <w:top w:val="none" w:sz="0" w:space="0" w:color="auto"/>
        <w:left w:val="none" w:sz="0" w:space="0" w:color="auto"/>
        <w:bottom w:val="none" w:sz="0" w:space="0" w:color="auto"/>
        <w:right w:val="none" w:sz="0" w:space="0" w:color="auto"/>
      </w:divBdr>
    </w:div>
    <w:div w:id="1505242785">
      <w:bodyDiv w:val="1"/>
      <w:marLeft w:val="0"/>
      <w:marRight w:val="0"/>
      <w:marTop w:val="0"/>
      <w:marBottom w:val="0"/>
      <w:divBdr>
        <w:top w:val="none" w:sz="0" w:space="0" w:color="auto"/>
        <w:left w:val="none" w:sz="0" w:space="0" w:color="auto"/>
        <w:bottom w:val="none" w:sz="0" w:space="0" w:color="auto"/>
        <w:right w:val="none" w:sz="0" w:space="0" w:color="auto"/>
      </w:divBdr>
    </w:div>
    <w:div w:id="1971864715">
      <w:bodyDiv w:val="1"/>
      <w:marLeft w:val="0"/>
      <w:marRight w:val="0"/>
      <w:marTop w:val="0"/>
      <w:marBottom w:val="0"/>
      <w:divBdr>
        <w:top w:val="none" w:sz="0" w:space="0" w:color="auto"/>
        <w:left w:val="none" w:sz="0" w:space="0" w:color="auto"/>
        <w:bottom w:val="none" w:sz="0" w:space="0" w:color="auto"/>
        <w:right w:val="none" w:sz="0" w:space="0" w:color="auto"/>
      </w:divBdr>
    </w:div>
    <w:div w:id="208444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AA1DF-DF58-48B9-A6EF-6AF36F89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2889</Words>
  <Characters>17310</Characters>
  <Application>Microsoft Office Word</Application>
  <DocSecurity>0</DocSecurity>
  <Lines>144</Lines>
  <Paragraphs>40</Paragraphs>
  <ScaleCrop>false</ScaleCrop>
  <HeadingPairs>
    <vt:vector size="4" baseType="variant">
      <vt:variant>
        <vt:lpstr>Název</vt:lpstr>
      </vt:variant>
      <vt:variant>
        <vt:i4>1</vt:i4>
      </vt:variant>
      <vt:variant>
        <vt:lpstr>Nadpisy</vt:lpstr>
      </vt:variant>
      <vt:variant>
        <vt:i4>10</vt:i4>
      </vt:variant>
    </vt:vector>
  </HeadingPairs>
  <TitlesOfParts>
    <vt:vector size="11" baseType="lpstr">
      <vt:lpstr/>
      <vt:lpstr>ÚVODNÍ USTANOVENÍ A PROHLÁŠENÍ</vt:lpstr>
      <vt:lpstr>ÚČEL A PŘEDMĚT SMLOUVY</vt:lpstr>
      <vt:lpstr>DOBA, MÍSTO A ROZSAH PLNĚNÍ</vt:lpstr>
      <vt:lpstr>CENA A PLATEBNÍ PODMÍNKY</vt:lpstr>
      <vt:lpstr>NÁHRADA ÚJMY A SANKCE</vt:lpstr>
      <vt:lpstr>PRAVIDLA KOMUNIKACE</vt:lpstr>
      <vt:lpstr>OCHRANA INFORMACÍ</vt:lpstr>
      <vt:lpstr>ZMĚNA A UKONČENÍ SMLOUVY</vt:lpstr>
      <vt:lpstr>ŘEŠENÍ SPORŮ</vt:lpstr>
      <vt:lpstr>ZÁVĚREČNÁ USTANOVENÍ</vt:lpstr>
    </vt:vector>
  </TitlesOfParts>
  <Company/>
  <LinksUpToDate>false</LinksUpToDate>
  <CharactersWithSpaces>20159</CharactersWithSpaces>
  <SharedDoc>false</SharedDoc>
  <HLinks>
    <vt:vector size="180" baseType="variant">
      <vt:variant>
        <vt:i4>3801207</vt:i4>
      </vt:variant>
      <vt:variant>
        <vt:i4>218</vt:i4>
      </vt:variant>
      <vt:variant>
        <vt:i4>0</vt:i4>
      </vt:variant>
      <vt:variant>
        <vt:i4>5</vt:i4>
      </vt:variant>
      <vt:variant>
        <vt:lpwstr/>
      </vt:variant>
      <vt:variant>
        <vt:lpwstr>Annex12</vt:lpwstr>
      </vt:variant>
      <vt:variant>
        <vt:i4>3801207</vt:i4>
      </vt:variant>
      <vt:variant>
        <vt:i4>215</vt:i4>
      </vt:variant>
      <vt:variant>
        <vt:i4>0</vt:i4>
      </vt:variant>
      <vt:variant>
        <vt:i4>5</vt:i4>
      </vt:variant>
      <vt:variant>
        <vt:lpwstr/>
      </vt:variant>
      <vt:variant>
        <vt:lpwstr>Annex11</vt:lpwstr>
      </vt:variant>
      <vt:variant>
        <vt:i4>3801207</vt:i4>
      </vt:variant>
      <vt:variant>
        <vt:i4>212</vt:i4>
      </vt:variant>
      <vt:variant>
        <vt:i4>0</vt:i4>
      </vt:variant>
      <vt:variant>
        <vt:i4>5</vt:i4>
      </vt:variant>
      <vt:variant>
        <vt:lpwstr/>
      </vt:variant>
      <vt:variant>
        <vt:lpwstr>Annex10</vt:lpwstr>
      </vt:variant>
      <vt:variant>
        <vt:i4>3866743</vt:i4>
      </vt:variant>
      <vt:variant>
        <vt:i4>209</vt:i4>
      </vt:variant>
      <vt:variant>
        <vt:i4>0</vt:i4>
      </vt:variant>
      <vt:variant>
        <vt:i4>5</vt:i4>
      </vt:variant>
      <vt:variant>
        <vt:lpwstr/>
      </vt:variant>
      <vt:variant>
        <vt:lpwstr>Annex09</vt:lpwstr>
      </vt:variant>
      <vt:variant>
        <vt:i4>2490472</vt:i4>
      </vt:variant>
      <vt:variant>
        <vt:i4>206</vt:i4>
      </vt:variant>
      <vt:variant>
        <vt:i4>0</vt:i4>
      </vt:variant>
      <vt:variant>
        <vt:i4>5</vt:i4>
      </vt:variant>
      <vt:variant>
        <vt:lpwstr/>
      </vt:variant>
      <vt:variant>
        <vt:lpwstr>ListAnnex08</vt:lpwstr>
      </vt:variant>
      <vt:variant>
        <vt:i4>3866743</vt:i4>
      </vt:variant>
      <vt:variant>
        <vt:i4>203</vt:i4>
      </vt:variant>
      <vt:variant>
        <vt:i4>0</vt:i4>
      </vt:variant>
      <vt:variant>
        <vt:i4>5</vt:i4>
      </vt:variant>
      <vt:variant>
        <vt:lpwstr/>
      </vt:variant>
      <vt:variant>
        <vt:lpwstr>Annex07</vt:lpwstr>
      </vt:variant>
      <vt:variant>
        <vt:i4>3866743</vt:i4>
      </vt:variant>
      <vt:variant>
        <vt:i4>200</vt:i4>
      </vt:variant>
      <vt:variant>
        <vt:i4>0</vt:i4>
      </vt:variant>
      <vt:variant>
        <vt:i4>5</vt:i4>
      </vt:variant>
      <vt:variant>
        <vt:lpwstr/>
      </vt:variant>
      <vt:variant>
        <vt:lpwstr>Annex06</vt:lpwstr>
      </vt:variant>
      <vt:variant>
        <vt:i4>3866743</vt:i4>
      </vt:variant>
      <vt:variant>
        <vt:i4>197</vt:i4>
      </vt:variant>
      <vt:variant>
        <vt:i4>0</vt:i4>
      </vt:variant>
      <vt:variant>
        <vt:i4>5</vt:i4>
      </vt:variant>
      <vt:variant>
        <vt:lpwstr/>
      </vt:variant>
      <vt:variant>
        <vt:lpwstr>Annex05</vt:lpwstr>
      </vt:variant>
      <vt:variant>
        <vt:i4>3866743</vt:i4>
      </vt:variant>
      <vt:variant>
        <vt:i4>194</vt:i4>
      </vt:variant>
      <vt:variant>
        <vt:i4>0</vt:i4>
      </vt:variant>
      <vt:variant>
        <vt:i4>5</vt:i4>
      </vt:variant>
      <vt:variant>
        <vt:lpwstr/>
      </vt:variant>
      <vt:variant>
        <vt:lpwstr>Annex04</vt:lpwstr>
      </vt:variant>
      <vt:variant>
        <vt:i4>3866743</vt:i4>
      </vt:variant>
      <vt:variant>
        <vt:i4>191</vt:i4>
      </vt:variant>
      <vt:variant>
        <vt:i4>0</vt:i4>
      </vt:variant>
      <vt:variant>
        <vt:i4>5</vt:i4>
      </vt:variant>
      <vt:variant>
        <vt:lpwstr/>
      </vt:variant>
      <vt:variant>
        <vt:lpwstr>Annex03</vt:lpwstr>
      </vt:variant>
      <vt:variant>
        <vt:i4>3866743</vt:i4>
      </vt:variant>
      <vt:variant>
        <vt:i4>188</vt:i4>
      </vt:variant>
      <vt:variant>
        <vt:i4>0</vt:i4>
      </vt:variant>
      <vt:variant>
        <vt:i4>5</vt:i4>
      </vt:variant>
      <vt:variant>
        <vt:lpwstr/>
      </vt:variant>
      <vt:variant>
        <vt:lpwstr>Annex02</vt:lpwstr>
      </vt:variant>
      <vt:variant>
        <vt:i4>3866743</vt:i4>
      </vt:variant>
      <vt:variant>
        <vt:i4>185</vt:i4>
      </vt:variant>
      <vt:variant>
        <vt:i4>0</vt:i4>
      </vt:variant>
      <vt:variant>
        <vt:i4>5</vt:i4>
      </vt:variant>
      <vt:variant>
        <vt:lpwstr/>
      </vt:variant>
      <vt:variant>
        <vt:lpwstr>Annex01</vt:lpwstr>
      </vt:variant>
      <vt:variant>
        <vt:i4>3866743</vt:i4>
      </vt:variant>
      <vt:variant>
        <vt:i4>164</vt:i4>
      </vt:variant>
      <vt:variant>
        <vt:i4>0</vt:i4>
      </vt:variant>
      <vt:variant>
        <vt:i4>5</vt:i4>
      </vt:variant>
      <vt:variant>
        <vt:lpwstr/>
      </vt:variant>
      <vt:variant>
        <vt:lpwstr>Annex04</vt:lpwstr>
      </vt:variant>
      <vt:variant>
        <vt:i4>3866743</vt:i4>
      </vt:variant>
      <vt:variant>
        <vt:i4>155</vt:i4>
      </vt:variant>
      <vt:variant>
        <vt:i4>0</vt:i4>
      </vt:variant>
      <vt:variant>
        <vt:i4>5</vt:i4>
      </vt:variant>
      <vt:variant>
        <vt:lpwstr/>
      </vt:variant>
      <vt:variant>
        <vt:lpwstr>Annex04</vt:lpwstr>
      </vt:variant>
      <vt:variant>
        <vt:i4>3866743</vt:i4>
      </vt:variant>
      <vt:variant>
        <vt:i4>149</vt:i4>
      </vt:variant>
      <vt:variant>
        <vt:i4>0</vt:i4>
      </vt:variant>
      <vt:variant>
        <vt:i4>5</vt:i4>
      </vt:variant>
      <vt:variant>
        <vt:lpwstr/>
      </vt:variant>
      <vt:variant>
        <vt:lpwstr>Annex09</vt:lpwstr>
      </vt:variant>
      <vt:variant>
        <vt:i4>3866743</vt:i4>
      </vt:variant>
      <vt:variant>
        <vt:i4>131</vt:i4>
      </vt:variant>
      <vt:variant>
        <vt:i4>0</vt:i4>
      </vt:variant>
      <vt:variant>
        <vt:i4>5</vt:i4>
      </vt:variant>
      <vt:variant>
        <vt:lpwstr/>
      </vt:variant>
      <vt:variant>
        <vt:lpwstr>Annex01</vt:lpwstr>
      </vt:variant>
      <vt:variant>
        <vt:i4>3866743</vt:i4>
      </vt:variant>
      <vt:variant>
        <vt:i4>128</vt:i4>
      </vt:variant>
      <vt:variant>
        <vt:i4>0</vt:i4>
      </vt:variant>
      <vt:variant>
        <vt:i4>5</vt:i4>
      </vt:variant>
      <vt:variant>
        <vt:lpwstr/>
      </vt:variant>
      <vt:variant>
        <vt:lpwstr>Annex09</vt:lpwstr>
      </vt:variant>
      <vt:variant>
        <vt:i4>2490472</vt:i4>
      </vt:variant>
      <vt:variant>
        <vt:i4>83</vt:i4>
      </vt:variant>
      <vt:variant>
        <vt:i4>0</vt:i4>
      </vt:variant>
      <vt:variant>
        <vt:i4>5</vt:i4>
      </vt:variant>
      <vt:variant>
        <vt:lpwstr/>
      </vt:variant>
      <vt:variant>
        <vt:lpwstr>ListAnnex08</vt:lpwstr>
      </vt:variant>
      <vt:variant>
        <vt:i4>2490472</vt:i4>
      </vt:variant>
      <vt:variant>
        <vt:i4>80</vt:i4>
      </vt:variant>
      <vt:variant>
        <vt:i4>0</vt:i4>
      </vt:variant>
      <vt:variant>
        <vt:i4>5</vt:i4>
      </vt:variant>
      <vt:variant>
        <vt:lpwstr/>
      </vt:variant>
      <vt:variant>
        <vt:lpwstr>ListAnnex03</vt:lpwstr>
      </vt:variant>
      <vt:variant>
        <vt:i4>3866743</vt:i4>
      </vt:variant>
      <vt:variant>
        <vt:i4>77</vt:i4>
      </vt:variant>
      <vt:variant>
        <vt:i4>0</vt:i4>
      </vt:variant>
      <vt:variant>
        <vt:i4>5</vt:i4>
      </vt:variant>
      <vt:variant>
        <vt:lpwstr/>
      </vt:variant>
      <vt:variant>
        <vt:lpwstr>Annex08</vt:lpwstr>
      </vt:variant>
      <vt:variant>
        <vt:i4>3866743</vt:i4>
      </vt:variant>
      <vt:variant>
        <vt:i4>71</vt:i4>
      </vt:variant>
      <vt:variant>
        <vt:i4>0</vt:i4>
      </vt:variant>
      <vt:variant>
        <vt:i4>5</vt:i4>
      </vt:variant>
      <vt:variant>
        <vt:lpwstr/>
      </vt:variant>
      <vt:variant>
        <vt:lpwstr>Annex07</vt:lpwstr>
      </vt:variant>
      <vt:variant>
        <vt:i4>3866743</vt:i4>
      </vt:variant>
      <vt:variant>
        <vt:i4>65</vt:i4>
      </vt:variant>
      <vt:variant>
        <vt:i4>0</vt:i4>
      </vt:variant>
      <vt:variant>
        <vt:i4>5</vt:i4>
      </vt:variant>
      <vt:variant>
        <vt:lpwstr/>
      </vt:variant>
      <vt:variant>
        <vt:lpwstr>Annex06</vt:lpwstr>
      </vt:variant>
      <vt:variant>
        <vt:i4>2490472</vt:i4>
      </vt:variant>
      <vt:variant>
        <vt:i4>62</vt:i4>
      </vt:variant>
      <vt:variant>
        <vt:i4>0</vt:i4>
      </vt:variant>
      <vt:variant>
        <vt:i4>5</vt:i4>
      </vt:variant>
      <vt:variant>
        <vt:lpwstr/>
      </vt:variant>
      <vt:variant>
        <vt:lpwstr>ListAnnex01</vt:lpwstr>
      </vt:variant>
      <vt:variant>
        <vt:i4>2556008</vt:i4>
      </vt:variant>
      <vt:variant>
        <vt:i4>50</vt:i4>
      </vt:variant>
      <vt:variant>
        <vt:i4>0</vt:i4>
      </vt:variant>
      <vt:variant>
        <vt:i4>5</vt:i4>
      </vt:variant>
      <vt:variant>
        <vt:lpwstr/>
      </vt:variant>
      <vt:variant>
        <vt:lpwstr>ListAnnex10</vt:lpwstr>
      </vt:variant>
      <vt:variant>
        <vt:i4>3801207</vt:i4>
      </vt:variant>
      <vt:variant>
        <vt:i4>47</vt:i4>
      </vt:variant>
      <vt:variant>
        <vt:i4>0</vt:i4>
      </vt:variant>
      <vt:variant>
        <vt:i4>5</vt:i4>
      </vt:variant>
      <vt:variant>
        <vt:lpwstr/>
      </vt:variant>
      <vt:variant>
        <vt:lpwstr>Annex11</vt:lpwstr>
      </vt:variant>
      <vt:variant>
        <vt:i4>3801207</vt:i4>
      </vt:variant>
      <vt:variant>
        <vt:i4>44</vt:i4>
      </vt:variant>
      <vt:variant>
        <vt:i4>0</vt:i4>
      </vt:variant>
      <vt:variant>
        <vt:i4>5</vt:i4>
      </vt:variant>
      <vt:variant>
        <vt:lpwstr/>
      </vt:variant>
      <vt:variant>
        <vt:lpwstr>Annex11</vt:lpwstr>
      </vt:variant>
      <vt:variant>
        <vt:i4>3866743</vt:i4>
      </vt:variant>
      <vt:variant>
        <vt:i4>41</vt:i4>
      </vt:variant>
      <vt:variant>
        <vt:i4>0</vt:i4>
      </vt:variant>
      <vt:variant>
        <vt:i4>5</vt:i4>
      </vt:variant>
      <vt:variant>
        <vt:lpwstr/>
      </vt:variant>
      <vt:variant>
        <vt:lpwstr>Annex02</vt:lpwstr>
      </vt:variant>
      <vt:variant>
        <vt:i4>3866743</vt:i4>
      </vt:variant>
      <vt:variant>
        <vt:i4>38</vt:i4>
      </vt:variant>
      <vt:variant>
        <vt:i4>0</vt:i4>
      </vt:variant>
      <vt:variant>
        <vt:i4>5</vt:i4>
      </vt:variant>
      <vt:variant>
        <vt:lpwstr/>
      </vt:variant>
      <vt:variant>
        <vt:lpwstr>Annex01</vt:lpwstr>
      </vt:variant>
      <vt:variant>
        <vt:i4>3866743</vt:i4>
      </vt:variant>
      <vt:variant>
        <vt:i4>35</vt:i4>
      </vt:variant>
      <vt:variant>
        <vt:i4>0</vt:i4>
      </vt:variant>
      <vt:variant>
        <vt:i4>5</vt:i4>
      </vt:variant>
      <vt:variant>
        <vt:lpwstr/>
      </vt:variant>
      <vt:variant>
        <vt:lpwstr>Annex02</vt:lpwstr>
      </vt:variant>
      <vt:variant>
        <vt:i4>3801207</vt:i4>
      </vt:variant>
      <vt:variant>
        <vt:i4>32</vt:i4>
      </vt:variant>
      <vt:variant>
        <vt:i4>0</vt:i4>
      </vt:variant>
      <vt:variant>
        <vt:i4>5</vt:i4>
      </vt:variant>
      <vt:variant>
        <vt:lpwstr/>
      </vt:variant>
      <vt:variant>
        <vt:lpwstr>Annex12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2018-10-08T05:36:00Z</dcterms:created>
  <dcterms:modified xsi:type="dcterms:W3CDTF">2018-11-19T22:17:00Z</dcterms:modified>
</cp:coreProperties>
</file>