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6B2D" w14:textId="77777777" w:rsid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Čestné prohlášení (kvalifikace)</w:t>
      </w:r>
    </w:p>
    <w:p w14:paraId="6E46AC5A" w14:textId="7DECF45E" w:rsidR="005D39B5" w:rsidRDefault="009C2212" w:rsidP="16857E8E">
      <w:pPr>
        <w:pStyle w:val="Normln15"/>
        <w:spacing w:before="120" w:after="120" w:line="360" w:lineRule="auto"/>
        <w:jc w:val="center"/>
        <w:rPr>
          <w:rFonts w:asciiTheme="minorHAnsi" w:hAnsiTheme="minorHAnsi" w:cstheme="minorBidi"/>
        </w:rPr>
      </w:pPr>
      <w:r w:rsidRPr="16857E8E">
        <w:rPr>
          <w:rFonts w:asciiTheme="minorHAnsi" w:hAnsiTheme="minorHAnsi" w:cstheme="minorBidi"/>
        </w:rPr>
        <w:t xml:space="preserve">K nadlimitní </w:t>
      </w:r>
      <w:r w:rsidR="00226423" w:rsidRPr="16857E8E">
        <w:rPr>
          <w:rFonts w:asciiTheme="minorHAnsi" w:hAnsiTheme="minorHAnsi" w:cstheme="minorBidi"/>
        </w:rPr>
        <w:t xml:space="preserve">veřejné zakázce </w:t>
      </w:r>
      <w:r w:rsidR="00AF39FD" w:rsidRPr="16857E8E">
        <w:rPr>
          <w:rFonts w:asciiTheme="minorHAnsi" w:hAnsiTheme="minorHAnsi" w:cstheme="minorBidi"/>
        </w:rPr>
        <w:t>s</w:t>
      </w:r>
      <w:r w:rsidR="005D39B5" w:rsidRPr="16857E8E">
        <w:rPr>
          <w:rFonts w:asciiTheme="minorHAnsi" w:hAnsiTheme="minorHAnsi" w:cstheme="minorBidi"/>
        </w:rPr>
        <w:t> </w:t>
      </w:r>
      <w:r w:rsidR="00AF39FD" w:rsidRPr="16857E8E">
        <w:rPr>
          <w:rFonts w:asciiTheme="minorHAnsi" w:hAnsiTheme="minorHAnsi" w:cstheme="minorBidi"/>
        </w:rPr>
        <w:t>názvem</w:t>
      </w:r>
    </w:p>
    <w:p w14:paraId="68FD61FE" w14:textId="7629E071" w:rsidR="00AF39FD" w:rsidRPr="005D39B5" w:rsidRDefault="002B5343" w:rsidP="008F0CF3">
      <w:pPr>
        <w:pStyle w:val="Normln15"/>
        <w:spacing w:before="120" w:line="360" w:lineRule="auto"/>
        <w:jc w:val="center"/>
        <w:rPr>
          <w:rFonts w:asciiTheme="minorHAnsi" w:hAnsiTheme="minorHAnsi" w:cstheme="minorHAnsi"/>
          <w:szCs w:val="22"/>
        </w:rPr>
      </w:pPr>
      <w:r w:rsidRPr="00C02B2D">
        <w:rPr>
          <w:rFonts w:asciiTheme="minorHAnsi" w:hAnsiTheme="minorHAnsi" w:cstheme="minorHAnsi"/>
          <w:b/>
          <w:sz w:val="24"/>
          <w:szCs w:val="24"/>
        </w:rPr>
        <w:t>„</w:t>
      </w:r>
      <w:r w:rsidR="008F0CF3" w:rsidRPr="008F0CF3">
        <w:rPr>
          <w:rFonts w:asciiTheme="minorHAnsi" w:hAnsiTheme="minorHAnsi" w:cstheme="minorHAnsi"/>
          <w:b/>
          <w:sz w:val="24"/>
          <w:szCs w:val="24"/>
        </w:rPr>
        <w:t>Správa a servis nadstavbového systému Městského kamerového systému hlavního města Prahy</w:t>
      </w:r>
      <w:r w:rsidR="008F0CF3" w:rsidRPr="008F0CF3" w:rsidDel="008F0C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02B2D">
        <w:rPr>
          <w:rFonts w:asciiTheme="minorHAnsi" w:hAnsiTheme="minorHAnsi" w:cstheme="minorHAnsi"/>
          <w:b/>
          <w:sz w:val="24"/>
          <w:szCs w:val="24"/>
        </w:rPr>
        <w:t>“</w:t>
      </w:r>
    </w:p>
    <w:p w14:paraId="6A8C8D30" w14:textId="77777777" w:rsidR="00AF39FD" w:rsidRP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AF39FD">
        <w:rPr>
          <w:rFonts w:asciiTheme="minorHAnsi" w:hAnsiTheme="minorHAnsi" w:cstheme="minorHAnsi"/>
          <w:sz w:val="20"/>
        </w:rPr>
        <w:t>zadavatele:</w:t>
      </w:r>
      <w:r w:rsidRPr="00AF39FD">
        <w:rPr>
          <w:rFonts w:asciiTheme="minorHAnsi" w:hAnsiTheme="minorHAnsi" w:cstheme="minorHAnsi"/>
          <w:b/>
          <w:sz w:val="20"/>
        </w:rPr>
        <w:t xml:space="preserve"> 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B4087C" w:rsidRPr="00AF39FD" w14:paraId="29FA1141" w14:textId="77777777" w:rsidTr="004942BA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150DE" w14:textId="3DFF0AF7" w:rsidR="00B4087C" w:rsidRPr="00AF39FD" w:rsidRDefault="00B4087C" w:rsidP="00B4087C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Pr="00AF39FD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3BE" w14:textId="6206DE0C" w:rsidR="00B4087C" w:rsidRPr="00C90E9F" w:rsidRDefault="00B4087C" w:rsidP="00B4087C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C3399E">
              <w:rPr>
                <w:rFonts w:asciiTheme="minorHAnsi" w:hAnsiTheme="minorHAnsi" w:cstheme="minorHAnsi"/>
                <w:highlight w:val="yellow"/>
              </w:rPr>
              <w:t>[DOPLNÍ DODAVATEL]</w:t>
            </w:r>
            <w:r w:rsidRPr="00C3399E" w:rsidDel="00164F02">
              <w:rPr>
                <w:color w:val="000000" w:themeColor="text1"/>
                <w:sz w:val="20"/>
                <w:highlight w:val="green"/>
              </w:rPr>
              <w:t xml:space="preserve"> </w:t>
            </w:r>
          </w:p>
        </w:tc>
      </w:tr>
      <w:tr w:rsidR="00B4087C" w:rsidRPr="00AF39FD" w14:paraId="36DA3718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4AB0C" w14:textId="77777777" w:rsidR="00B4087C" w:rsidRPr="00AF39FD" w:rsidRDefault="00B4087C" w:rsidP="00B4087C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3A8" w14:textId="0DDC6E4C" w:rsidR="00B4087C" w:rsidRPr="00C90E9F" w:rsidRDefault="00B4087C" w:rsidP="00B4087C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C3399E">
              <w:rPr>
                <w:rFonts w:asciiTheme="minorHAnsi" w:hAnsiTheme="minorHAnsi" w:cstheme="minorHAnsi"/>
                <w:highlight w:val="yellow"/>
              </w:rPr>
              <w:t>[DOPLNÍ DODAVATEL]</w:t>
            </w:r>
            <w:r w:rsidRPr="00C3399E" w:rsidDel="00164F02">
              <w:rPr>
                <w:color w:val="000000" w:themeColor="text1"/>
                <w:sz w:val="20"/>
                <w:highlight w:val="green"/>
              </w:rPr>
              <w:t xml:space="preserve"> </w:t>
            </w:r>
          </w:p>
        </w:tc>
      </w:tr>
      <w:tr w:rsidR="00B4087C" w:rsidRPr="00AF39FD" w14:paraId="2D74BB64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05CFF" w14:textId="77777777" w:rsidR="00B4087C" w:rsidRPr="00AF39FD" w:rsidRDefault="00B4087C" w:rsidP="00B4087C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535" w14:textId="75D5F3FC" w:rsidR="00B4087C" w:rsidRPr="00C90E9F" w:rsidRDefault="00B4087C" w:rsidP="00B4087C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C3399E">
              <w:rPr>
                <w:rFonts w:asciiTheme="minorHAnsi" w:hAnsiTheme="minorHAnsi" w:cstheme="minorHAnsi"/>
                <w:highlight w:val="yellow"/>
              </w:rPr>
              <w:t>[DOPLNÍ DODAVATEL]</w:t>
            </w:r>
            <w:r w:rsidRPr="00C3399E" w:rsidDel="00164F02">
              <w:rPr>
                <w:color w:val="000000" w:themeColor="text1"/>
                <w:sz w:val="20"/>
                <w:highlight w:val="green"/>
              </w:rPr>
              <w:t xml:space="preserve"> </w:t>
            </w:r>
          </w:p>
        </w:tc>
      </w:tr>
    </w:tbl>
    <w:p w14:paraId="780EC6C9" w14:textId="2BFDF6D2" w:rsidR="00AF39FD" w:rsidRPr="00AF39FD" w:rsidRDefault="00AF39FD" w:rsidP="00AF39FD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 souvislosti s tím, že se jako </w:t>
      </w:r>
      <w:r w:rsidR="00DE110C">
        <w:rPr>
          <w:rFonts w:cstheme="minorHAnsi"/>
          <w:sz w:val="20"/>
          <w:szCs w:val="20"/>
        </w:rPr>
        <w:t>d</w:t>
      </w:r>
      <w:r w:rsidRPr="000D1708">
        <w:rPr>
          <w:rFonts w:cstheme="minorHAnsi"/>
          <w:sz w:val="20"/>
          <w:szCs w:val="20"/>
        </w:rPr>
        <w:t>odavatel</w:t>
      </w:r>
      <w:r w:rsidRPr="00AF39FD">
        <w:rPr>
          <w:rFonts w:cstheme="minorHAnsi"/>
          <w:sz w:val="20"/>
          <w:szCs w:val="20"/>
        </w:rPr>
        <w:t xml:space="preserve"> ucházíme o </w:t>
      </w:r>
      <w:r w:rsidR="00C91475">
        <w:rPr>
          <w:rFonts w:cstheme="minorHAnsi"/>
          <w:sz w:val="20"/>
          <w:szCs w:val="20"/>
        </w:rPr>
        <w:t xml:space="preserve">výše uvedenou </w:t>
      </w:r>
      <w:r w:rsidRPr="00AF39FD">
        <w:rPr>
          <w:rFonts w:cstheme="minorHAnsi"/>
          <w:sz w:val="20"/>
          <w:szCs w:val="20"/>
        </w:rPr>
        <w:t xml:space="preserve">veřejnou zakázku, která je zadávána zadavatelem Operátor ICT, a.s., se sídlem </w:t>
      </w:r>
      <w:r>
        <w:rPr>
          <w:rFonts w:cstheme="minorHAnsi"/>
          <w:sz w:val="20"/>
          <w:szCs w:val="20"/>
        </w:rPr>
        <w:t>Dělnická 231/12, 17</w:t>
      </w:r>
      <w:r w:rsidRPr="00AF39FD">
        <w:rPr>
          <w:rFonts w:cstheme="minorHAnsi"/>
          <w:sz w:val="20"/>
          <w:szCs w:val="20"/>
        </w:rPr>
        <w:t>0 00 Praha </w:t>
      </w:r>
      <w:r>
        <w:rPr>
          <w:rFonts w:cstheme="minorHAnsi"/>
          <w:sz w:val="20"/>
          <w:szCs w:val="20"/>
        </w:rPr>
        <w:t>7</w:t>
      </w:r>
      <w:r w:rsidRPr="00AF39FD">
        <w:rPr>
          <w:rFonts w:cstheme="minorHAnsi"/>
          <w:sz w:val="20"/>
          <w:szCs w:val="20"/>
        </w:rPr>
        <w:t>, IČO: 02795281, činíme toto čestné prohlášení:</w:t>
      </w:r>
    </w:p>
    <w:p w14:paraId="4266C064" w14:textId="77777777" w:rsidR="00AF39FD" w:rsidRPr="00AF39FD" w:rsidRDefault="00AF39FD" w:rsidP="00AF39FD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AF39FD">
        <w:rPr>
          <w:rFonts w:asciiTheme="minorHAnsi" w:eastAsia="Calibri" w:hAnsiTheme="minorHAnsi" w:cstheme="minorHAnsi"/>
          <w:b/>
          <w:sz w:val="20"/>
          <w:szCs w:val="20"/>
        </w:rPr>
        <w:t>Základní způsobilost</w:t>
      </w:r>
      <w:r w:rsidRPr="00AF39FD">
        <w:rPr>
          <w:rFonts w:asciiTheme="minorHAnsi" w:eastAsia="Calibri" w:hAnsiTheme="minorHAnsi" w:cstheme="minorHAnsi"/>
          <w:sz w:val="20"/>
          <w:szCs w:val="20"/>
        </w:rPr>
        <w:t xml:space="preserve"> dle § 74 zákona č. 134/2016 Sb., o zadávání veřejných zakázek (dále jen „</w:t>
      </w:r>
      <w:r w:rsidRPr="00AF39FD">
        <w:rPr>
          <w:rFonts w:asciiTheme="minorHAnsi" w:eastAsia="Calibri" w:hAnsiTheme="minorHAnsi" w:cstheme="minorHAnsi"/>
          <w:b/>
          <w:sz w:val="20"/>
          <w:szCs w:val="20"/>
        </w:rPr>
        <w:t>ZZVZ</w:t>
      </w:r>
      <w:r w:rsidRPr="00AF39FD">
        <w:rPr>
          <w:rFonts w:asciiTheme="minorHAnsi" w:eastAsia="Calibri" w:hAnsiTheme="minorHAnsi" w:cstheme="minorHAnsi"/>
          <w:sz w:val="20"/>
          <w:szCs w:val="20"/>
        </w:rPr>
        <w:t>“):</w:t>
      </w:r>
    </w:p>
    <w:p w14:paraId="7AEF8FCC" w14:textId="77777777" w:rsidR="00AF39FD" w:rsidRPr="00AF39FD" w:rsidRDefault="00AF39FD" w:rsidP="00AF39FD">
      <w:pPr>
        <w:spacing w:before="120" w:after="120" w:line="360" w:lineRule="auto"/>
        <w:rPr>
          <w:rFonts w:cstheme="minorHAnsi"/>
          <w:sz w:val="20"/>
          <w:szCs w:val="20"/>
        </w:rPr>
      </w:pPr>
      <w:r w:rsidRPr="000D1708">
        <w:rPr>
          <w:rFonts w:cstheme="minorHAnsi"/>
          <w:sz w:val="20"/>
          <w:szCs w:val="20"/>
        </w:rPr>
        <w:t>Dodavatel</w:t>
      </w:r>
      <w:r w:rsidRPr="00AF39FD">
        <w:rPr>
          <w:rFonts w:cstheme="minorHAnsi"/>
          <w:sz w:val="20"/>
          <w:szCs w:val="20"/>
        </w:rPr>
        <w:t xml:space="preserve"> </w:t>
      </w:r>
      <w:r w:rsidR="000D1708">
        <w:rPr>
          <w:rFonts w:cstheme="minorHAnsi"/>
          <w:sz w:val="20"/>
          <w:szCs w:val="20"/>
        </w:rPr>
        <w:t xml:space="preserve">čestně </w:t>
      </w:r>
      <w:r w:rsidRPr="00AF39FD">
        <w:rPr>
          <w:rFonts w:cstheme="minorHAnsi"/>
          <w:sz w:val="20"/>
          <w:szCs w:val="20"/>
        </w:rPr>
        <w:t>prohlašuje, že:</w:t>
      </w:r>
    </w:p>
    <w:p w14:paraId="536C6C49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nebyl v zemi svého sídla v posledních 5 letech před zahájením zadávacího řízení pravomocně odsouzen pro trestný čin uvedený v příloze č. 3 k ZZVZ nebo obdobný trestný čin podle právního řádu země sídla dodavatele; k zahlazeným odsouzením se nepřihlíží (§ 74 odst. 1 písm. a) ZZVZ);</w:t>
      </w:r>
    </w:p>
    <w:p w14:paraId="01830B02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v evidenci daní zachycen splatný daňový nedoplatek (§ 74 odst. 1 písm. b) ZZVZ);</w:t>
      </w:r>
    </w:p>
    <w:p w14:paraId="1B4A0114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veřejné zdravotní pojištění (§ 74 odst. 1 písm. c) ZZVZ);</w:t>
      </w:r>
    </w:p>
    <w:p w14:paraId="01181C56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sociální zabezpečení a příspěvku na státní politiku zaměstnanosti (§ 74 odst. 1 písm. d) ZZVZ);</w:t>
      </w:r>
    </w:p>
    <w:p w14:paraId="1503B379" w14:textId="5BC5EE11" w:rsidR="00AF39FD" w:rsidRDefault="00AF39FD" w:rsidP="33ECE5BA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  <w:r w:rsidRPr="0DBD8E9C">
        <w:rPr>
          <w:rFonts w:asciiTheme="minorHAnsi" w:eastAsia="Calibri" w:hAnsiTheme="minorHAnsi" w:cstheme="minorBidi"/>
          <w:color w:val="auto"/>
          <w:sz w:val="20"/>
          <w:szCs w:val="20"/>
        </w:rPr>
        <w:t>není v likvidaci, nebylo proti němu vydáno rozhodnutí o úpadku, nebyla vůči němu nařízena nucená správa podle zvláštního právního předpisu nebo není v obdobné situaci podle právního řádu země sídla dodavatele (§ 74 odst. 1 písm. e) ZZVZ);</w:t>
      </w:r>
    </w:p>
    <w:p w14:paraId="467DBB46" w14:textId="692A84E0" w:rsidR="002C50EC" w:rsidRPr="00C26A13" w:rsidRDefault="002C50EC" w:rsidP="00C26A13">
      <w:pPr>
        <w:spacing w:before="120" w:after="120" w:line="360" w:lineRule="auto"/>
        <w:ind w:left="360"/>
        <w:contextualSpacing/>
        <w:rPr>
          <w:color w:val="000000" w:themeColor="text1"/>
          <w:sz w:val="20"/>
          <w:szCs w:val="20"/>
          <w:highlight w:val="green"/>
        </w:rPr>
      </w:pPr>
      <w:r w:rsidRPr="00C26A13">
        <w:rPr>
          <w:sz w:val="20"/>
          <w:szCs w:val="20"/>
        </w:rPr>
        <w:t xml:space="preserve">V </w:t>
      </w:r>
      <w:r w:rsidR="00164F02" w:rsidRPr="00177AC6">
        <w:rPr>
          <w:rFonts w:cstheme="minorHAnsi"/>
          <w:highlight w:val="yellow"/>
        </w:rPr>
        <w:t>[DOPLNÍ DODAVATEL]</w:t>
      </w:r>
      <w:r w:rsidR="00B4087C">
        <w:rPr>
          <w:rFonts w:cstheme="minorHAnsi"/>
          <w:highlight w:val="yellow"/>
        </w:rPr>
        <w:t xml:space="preserve"> </w:t>
      </w:r>
      <w:r w:rsidRPr="00C26A13">
        <w:rPr>
          <w:sz w:val="20"/>
          <w:szCs w:val="20"/>
        </w:rPr>
        <w:t xml:space="preserve">dne </w:t>
      </w:r>
      <w:r w:rsidR="00164F02" w:rsidRPr="00177AC6">
        <w:rPr>
          <w:rFonts w:cstheme="minorHAnsi"/>
          <w:highlight w:val="yellow"/>
        </w:rPr>
        <w:t>[DOPLNÍ DODAVATEL]</w:t>
      </w:r>
      <w:r>
        <w:tab/>
      </w:r>
    </w:p>
    <w:p w14:paraId="60864239" w14:textId="77777777" w:rsidR="002C50EC" w:rsidRPr="00C26A13" w:rsidRDefault="002C50EC" w:rsidP="00C26A13">
      <w:pPr>
        <w:spacing w:before="120" w:after="120" w:line="360" w:lineRule="auto"/>
        <w:ind w:left="360"/>
        <w:contextualSpacing/>
        <w:rPr>
          <w:sz w:val="20"/>
          <w:szCs w:val="20"/>
        </w:rPr>
      </w:pPr>
    </w:p>
    <w:p w14:paraId="19A75DB9" w14:textId="77777777" w:rsidR="002C50EC" w:rsidRPr="00C26A13" w:rsidRDefault="002C50EC" w:rsidP="00C26A13">
      <w:pPr>
        <w:spacing w:before="120" w:after="120" w:line="360" w:lineRule="auto"/>
        <w:ind w:left="6381"/>
        <w:contextualSpacing/>
        <w:rPr>
          <w:sz w:val="20"/>
          <w:szCs w:val="20"/>
        </w:rPr>
      </w:pPr>
      <w:r w:rsidRPr="00C26A13">
        <w:rPr>
          <w:sz w:val="20"/>
          <w:szCs w:val="20"/>
        </w:rPr>
        <w:t>…………………………………………</w:t>
      </w:r>
    </w:p>
    <w:p w14:paraId="14789800" w14:textId="2006A2FB" w:rsidR="002C50EC" w:rsidRPr="00C26A13" w:rsidRDefault="00164F02" w:rsidP="00C26A13">
      <w:pPr>
        <w:spacing w:before="120" w:after="120" w:line="360" w:lineRule="auto"/>
        <w:ind w:left="6381"/>
        <w:contextualSpacing/>
        <w:rPr>
          <w:rFonts w:cstheme="minorHAnsi"/>
          <w:sz w:val="20"/>
          <w:szCs w:val="20"/>
        </w:rPr>
      </w:pPr>
      <w:r w:rsidRPr="00177AC6">
        <w:rPr>
          <w:rFonts w:cstheme="minorHAnsi"/>
          <w:highlight w:val="yellow"/>
        </w:rPr>
        <w:lastRenderedPageBreak/>
        <w:t>[DOPLNÍ DODAVATEL]</w:t>
      </w:r>
      <w:r w:rsidRPr="00217B57" w:rsidDel="00164F02">
        <w:rPr>
          <w:color w:val="000000" w:themeColor="text1"/>
          <w:sz w:val="20"/>
          <w:szCs w:val="20"/>
          <w:highlight w:val="green"/>
        </w:rPr>
        <w:t xml:space="preserve"> </w:t>
      </w:r>
      <w:r w:rsidRPr="00177AC6">
        <w:rPr>
          <w:rFonts w:cstheme="minorHAnsi"/>
          <w:highlight w:val="yellow"/>
        </w:rPr>
        <w:t>[DOPLNÍ DODAVATEL]</w:t>
      </w:r>
      <w:r w:rsidRPr="00217B57" w:rsidDel="00164F02">
        <w:rPr>
          <w:color w:val="000000" w:themeColor="text1"/>
          <w:sz w:val="20"/>
          <w:szCs w:val="20"/>
          <w:highlight w:val="green"/>
        </w:rPr>
        <w:t xml:space="preserve"> </w:t>
      </w:r>
    </w:p>
    <w:p w14:paraId="280A1794" w14:textId="39A74256" w:rsidR="006464B9" w:rsidRDefault="006464B9" w:rsidP="006464B9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Čestné prohlášení (</w:t>
      </w:r>
      <w:r w:rsidR="005D559B" w:rsidRPr="005D559B">
        <w:rPr>
          <w:rFonts w:asciiTheme="minorHAnsi" w:hAnsiTheme="minorHAnsi" w:cstheme="minorHAnsi"/>
          <w:b/>
          <w:sz w:val="40"/>
          <w:szCs w:val="40"/>
        </w:rPr>
        <w:t>Profesní způsobilost</w:t>
      </w:r>
      <w:r>
        <w:rPr>
          <w:rFonts w:asciiTheme="minorHAnsi" w:hAnsiTheme="minorHAnsi" w:cstheme="minorHAnsi"/>
          <w:b/>
          <w:sz w:val="40"/>
          <w:szCs w:val="40"/>
        </w:rPr>
        <w:t>)</w:t>
      </w:r>
    </w:p>
    <w:p w14:paraId="26375558" w14:textId="77777777" w:rsidR="006464B9" w:rsidRDefault="006464B9" w:rsidP="006464B9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 nadlimitní veřejné zakázce </w:t>
      </w:r>
      <w:r w:rsidRPr="005733A0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 </w:t>
      </w:r>
      <w:r w:rsidRPr="005733A0">
        <w:rPr>
          <w:rFonts w:asciiTheme="minorHAnsi" w:hAnsiTheme="minorHAnsi" w:cstheme="minorHAnsi"/>
          <w:szCs w:val="22"/>
        </w:rPr>
        <w:t>názvem</w:t>
      </w:r>
    </w:p>
    <w:p w14:paraId="33D1DCDF" w14:textId="77777777" w:rsidR="006464B9" w:rsidRPr="005D39B5" w:rsidRDefault="006464B9" w:rsidP="006464B9">
      <w:pPr>
        <w:pStyle w:val="Normln15"/>
        <w:spacing w:before="120" w:line="360" w:lineRule="auto"/>
        <w:jc w:val="center"/>
        <w:rPr>
          <w:rFonts w:asciiTheme="minorHAnsi" w:hAnsiTheme="minorHAnsi" w:cstheme="minorHAnsi"/>
          <w:szCs w:val="22"/>
        </w:rPr>
      </w:pPr>
      <w:r w:rsidRPr="00C02B2D">
        <w:rPr>
          <w:rFonts w:asciiTheme="minorHAnsi" w:hAnsiTheme="minorHAnsi" w:cstheme="minorHAnsi"/>
          <w:b/>
          <w:sz w:val="24"/>
          <w:szCs w:val="24"/>
        </w:rPr>
        <w:t>„</w:t>
      </w:r>
      <w:r w:rsidRPr="008F0CF3">
        <w:rPr>
          <w:rFonts w:asciiTheme="minorHAnsi" w:hAnsiTheme="minorHAnsi" w:cstheme="minorHAnsi"/>
          <w:b/>
          <w:sz w:val="24"/>
          <w:szCs w:val="24"/>
        </w:rPr>
        <w:t>Správa a servis nadstavbového systému Městského kamerového systému hlavního města Prahy</w:t>
      </w:r>
      <w:r w:rsidRPr="008F0CF3" w:rsidDel="008F0C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02B2D">
        <w:rPr>
          <w:rFonts w:asciiTheme="minorHAnsi" w:hAnsiTheme="minorHAnsi" w:cstheme="minorHAnsi"/>
          <w:b/>
          <w:sz w:val="24"/>
          <w:szCs w:val="24"/>
        </w:rPr>
        <w:t>“</w:t>
      </w:r>
    </w:p>
    <w:p w14:paraId="151330EE" w14:textId="77777777" w:rsidR="006464B9" w:rsidRPr="00AF39FD" w:rsidRDefault="006464B9" w:rsidP="006464B9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AF39FD">
        <w:rPr>
          <w:rFonts w:asciiTheme="minorHAnsi" w:hAnsiTheme="minorHAnsi" w:cstheme="minorHAnsi"/>
          <w:sz w:val="20"/>
        </w:rPr>
        <w:t>zadavatele:</w:t>
      </w:r>
      <w:r w:rsidRPr="00AF39FD">
        <w:rPr>
          <w:rFonts w:asciiTheme="minorHAnsi" w:hAnsiTheme="minorHAnsi" w:cstheme="minorHAnsi"/>
          <w:b/>
          <w:sz w:val="20"/>
        </w:rPr>
        <w:t xml:space="preserve"> 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164F02" w:rsidRPr="00AF39FD" w14:paraId="3CB1D010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8CCBE" w14:textId="77777777" w:rsidR="00164F02" w:rsidRPr="00AF39FD" w:rsidRDefault="00164F02" w:rsidP="00164F02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Pr="00AF39FD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3EE" w14:textId="374318FA" w:rsidR="00164F02" w:rsidRPr="00C90E9F" w:rsidRDefault="00164F02" w:rsidP="00164F02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193341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164F02" w:rsidRPr="00AF39FD" w14:paraId="66BAADB0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7BE0C" w14:textId="77777777" w:rsidR="00164F02" w:rsidRPr="00AF39FD" w:rsidRDefault="00164F02" w:rsidP="00164F02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9BB" w14:textId="6339B38E" w:rsidR="00164F02" w:rsidRPr="00C90E9F" w:rsidRDefault="00164F02" w:rsidP="00164F02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193341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164F02" w:rsidRPr="00AF39FD" w14:paraId="48386B99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62237" w14:textId="77777777" w:rsidR="00164F02" w:rsidRPr="00AF39FD" w:rsidRDefault="00164F02" w:rsidP="00164F02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5353" w14:textId="366C1318" w:rsidR="00164F02" w:rsidRPr="00C90E9F" w:rsidRDefault="00164F02" w:rsidP="00164F02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193341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p w14:paraId="37849B42" w14:textId="77777777" w:rsidR="006464B9" w:rsidRPr="00AF39FD" w:rsidRDefault="006464B9" w:rsidP="006464B9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 souvislosti s tím, že se jako </w:t>
      </w:r>
      <w:r>
        <w:rPr>
          <w:rFonts w:cstheme="minorHAnsi"/>
          <w:sz w:val="20"/>
          <w:szCs w:val="20"/>
        </w:rPr>
        <w:t>d</w:t>
      </w:r>
      <w:r w:rsidRPr="000D1708">
        <w:rPr>
          <w:rFonts w:cstheme="minorHAnsi"/>
          <w:sz w:val="20"/>
          <w:szCs w:val="20"/>
        </w:rPr>
        <w:t>odavatel</w:t>
      </w:r>
      <w:r w:rsidRPr="00AF39FD">
        <w:rPr>
          <w:rFonts w:cstheme="minorHAnsi"/>
          <w:sz w:val="20"/>
          <w:szCs w:val="20"/>
        </w:rPr>
        <w:t xml:space="preserve"> ucházíme o </w:t>
      </w:r>
      <w:r>
        <w:rPr>
          <w:rFonts w:cstheme="minorHAnsi"/>
          <w:sz w:val="20"/>
          <w:szCs w:val="20"/>
        </w:rPr>
        <w:t xml:space="preserve">výše uvedenou </w:t>
      </w:r>
      <w:r w:rsidRPr="00AF39FD">
        <w:rPr>
          <w:rFonts w:cstheme="minorHAnsi"/>
          <w:sz w:val="20"/>
          <w:szCs w:val="20"/>
        </w:rPr>
        <w:t xml:space="preserve">veřejnou zakázku, která je zadávána zadavatelem Operátor ICT, a.s., se sídlem </w:t>
      </w:r>
      <w:r>
        <w:rPr>
          <w:rFonts w:cstheme="minorHAnsi"/>
          <w:sz w:val="20"/>
          <w:szCs w:val="20"/>
        </w:rPr>
        <w:t>Dělnická 231/12, 17</w:t>
      </w:r>
      <w:r w:rsidRPr="00AF39FD">
        <w:rPr>
          <w:rFonts w:cstheme="minorHAnsi"/>
          <w:sz w:val="20"/>
          <w:szCs w:val="20"/>
        </w:rPr>
        <w:t>0 00 Praha </w:t>
      </w:r>
      <w:r>
        <w:rPr>
          <w:rFonts w:cstheme="minorHAnsi"/>
          <w:sz w:val="20"/>
          <w:szCs w:val="20"/>
        </w:rPr>
        <w:t>7</w:t>
      </w:r>
      <w:r w:rsidRPr="00AF39FD">
        <w:rPr>
          <w:rFonts w:cstheme="minorHAnsi"/>
          <w:sz w:val="20"/>
          <w:szCs w:val="20"/>
        </w:rPr>
        <w:t>, IČO: 02795281, činíme toto čestné prohlášení:</w:t>
      </w:r>
    </w:p>
    <w:p w14:paraId="031B3AC1" w14:textId="7A5FE60C" w:rsidR="00027929" w:rsidRPr="00AF39FD" w:rsidRDefault="00027929" w:rsidP="00027929">
      <w:pPr>
        <w:spacing w:before="120" w:after="120" w:line="360" w:lineRule="auto"/>
        <w:rPr>
          <w:rFonts w:cstheme="minorHAnsi"/>
          <w:sz w:val="20"/>
          <w:szCs w:val="20"/>
        </w:rPr>
      </w:pPr>
      <w:r w:rsidRPr="000D1708">
        <w:rPr>
          <w:rFonts w:cstheme="minorHAnsi"/>
          <w:sz w:val="20"/>
          <w:szCs w:val="20"/>
        </w:rPr>
        <w:t>Dodavatel</w:t>
      </w:r>
      <w:r w:rsidRPr="00AF39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čestně </w:t>
      </w:r>
      <w:r w:rsidRPr="00AF39FD">
        <w:rPr>
          <w:rFonts w:cstheme="minorHAnsi"/>
          <w:sz w:val="20"/>
          <w:szCs w:val="20"/>
        </w:rPr>
        <w:t>prohlašuje</w:t>
      </w:r>
      <w:r w:rsidR="00E03C0F">
        <w:rPr>
          <w:rFonts w:cstheme="minorHAnsi"/>
          <w:sz w:val="20"/>
          <w:szCs w:val="20"/>
        </w:rPr>
        <w:t xml:space="preserve"> splnění </w:t>
      </w:r>
      <w:r w:rsidR="00E03C0F" w:rsidRPr="00E03C0F">
        <w:rPr>
          <w:rFonts w:cstheme="minorHAnsi"/>
          <w:sz w:val="20"/>
          <w:szCs w:val="20"/>
        </w:rPr>
        <w:t>profesní způsobilosti dle § 77 odst. 1</w:t>
      </w:r>
      <w:r w:rsidR="003051DB">
        <w:rPr>
          <w:rFonts w:cstheme="minorHAnsi"/>
          <w:sz w:val="20"/>
          <w:szCs w:val="20"/>
        </w:rPr>
        <w:t xml:space="preserve"> a odst. 2</w:t>
      </w:r>
      <w:r w:rsidR="00E03C0F" w:rsidRPr="00E03C0F">
        <w:rPr>
          <w:rFonts w:cstheme="minorHAnsi"/>
          <w:sz w:val="20"/>
          <w:szCs w:val="20"/>
        </w:rPr>
        <w:t xml:space="preserve"> </w:t>
      </w:r>
      <w:r w:rsidR="00FE60B4" w:rsidRPr="00FE60B4">
        <w:rPr>
          <w:rFonts w:cstheme="minorHAnsi"/>
          <w:sz w:val="20"/>
          <w:szCs w:val="20"/>
        </w:rPr>
        <w:t>zákona č. 134/2016 Sb., o zadávání veřejných zakázek (dále jen „ZZVZ“)</w:t>
      </w:r>
      <w:r w:rsidR="003051DB">
        <w:rPr>
          <w:rFonts w:cstheme="minorHAnsi"/>
          <w:sz w:val="20"/>
          <w:szCs w:val="20"/>
        </w:rPr>
        <w:t xml:space="preserve"> </w:t>
      </w:r>
      <w:r w:rsidR="00E03C0F" w:rsidRPr="00E03C0F">
        <w:rPr>
          <w:rFonts w:cstheme="minorHAnsi"/>
          <w:sz w:val="20"/>
          <w:szCs w:val="20"/>
        </w:rPr>
        <w:t xml:space="preserve">v souladu s </w:t>
      </w:r>
      <w:proofErr w:type="spellStart"/>
      <w:r w:rsidR="00E03C0F" w:rsidRPr="00E03C0F">
        <w:rPr>
          <w:rFonts w:cstheme="minorHAnsi"/>
          <w:sz w:val="20"/>
          <w:szCs w:val="20"/>
        </w:rPr>
        <w:t>ust</w:t>
      </w:r>
      <w:proofErr w:type="spellEnd"/>
      <w:r w:rsidR="00E03C0F" w:rsidRPr="00E03C0F">
        <w:rPr>
          <w:rFonts w:cstheme="minorHAnsi"/>
          <w:sz w:val="20"/>
          <w:szCs w:val="20"/>
        </w:rPr>
        <w:t>. § 86 odst. 2 ZZVZ</w:t>
      </w:r>
      <w:r w:rsidR="003051DB">
        <w:rPr>
          <w:rFonts w:cstheme="minorHAnsi"/>
          <w:sz w:val="20"/>
          <w:szCs w:val="20"/>
        </w:rPr>
        <w:t>.</w:t>
      </w:r>
    </w:p>
    <w:p w14:paraId="106D51AC" w14:textId="77777777" w:rsidR="00027929" w:rsidRDefault="00027929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</w:p>
    <w:p w14:paraId="4FCFD228" w14:textId="77777777" w:rsidR="00027929" w:rsidRDefault="00027929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</w:p>
    <w:p w14:paraId="0BA80BFD" w14:textId="2FBE47CF" w:rsidR="003051DB" w:rsidRPr="00217B57" w:rsidRDefault="003051DB" w:rsidP="003051DB">
      <w:pPr>
        <w:spacing w:before="120" w:after="120" w:line="360" w:lineRule="auto"/>
        <w:ind w:left="360"/>
        <w:contextualSpacing/>
        <w:rPr>
          <w:color w:val="000000" w:themeColor="text1"/>
          <w:sz w:val="20"/>
          <w:szCs w:val="20"/>
          <w:highlight w:val="green"/>
        </w:rPr>
      </w:pPr>
      <w:r w:rsidRPr="00217B57">
        <w:rPr>
          <w:sz w:val="20"/>
          <w:szCs w:val="20"/>
        </w:rPr>
        <w:t xml:space="preserve">V </w:t>
      </w:r>
      <w:r w:rsidR="00164F02" w:rsidRPr="00177AC6">
        <w:rPr>
          <w:rFonts w:cstheme="minorHAnsi"/>
          <w:highlight w:val="yellow"/>
        </w:rPr>
        <w:t>[DOPLNÍ DODAVATEL]</w:t>
      </w:r>
      <w:r w:rsidRPr="00217B57">
        <w:rPr>
          <w:sz w:val="20"/>
          <w:szCs w:val="20"/>
        </w:rPr>
        <w:t xml:space="preserve"> dne </w:t>
      </w:r>
      <w:r w:rsidR="00164F02" w:rsidRPr="00177AC6">
        <w:rPr>
          <w:rFonts w:cstheme="minorHAnsi"/>
          <w:highlight w:val="yellow"/>
        </w:rPr>
        <w:t>[DOPLNÍ DODAVATEL]</w:t>
      </w:r>
      <w:r w:rsidR="00164F02" w:rsidRPr="00217B57" w:rsidDel="00164F02">
        <w:rPr>
          <w:color w:val="000000" w:themeColor="text1"/>
          <w:sz w:val="20"/>
          <w:szCs w:val="20"/>
          <w:highlight w:val="green"/>
        </w:rPr>
        <w:t xml:space="preserve"> </w:t>
      </w:r>
    </w:p>
    <w:p w14:paraId="48E0ACB8" w14:textId="77777777" w:rsidR="003051DB" w:rsidRPr="00217B57" w:rsidRDefault="003051DB" w:rsidP="003051DB">
      <w:pPr>
        <w:spacing w:before="120" w:after="120" w:line="360" w:lineRule="auto"/>
        <w:ind w:left="360"/>
        <w:contextualSpacing/>
        <w:rPr>
          <w:sz w:val="20"/>
          <w:szCs w:val="20"/>
        </w:rPr>
      </w:pPr>
    </w:p>
    <w:p w14:paraId="6E4EF771" w14:textId="77777777" w:rsidR="003051DB" w:rsidRPr="00217B57" w:rsidRDefault="003051DB" w:rsidP="003051DB">
      <w:pPr>
        <w:spacing w:before="120" w:after="120" w:line="360" w:lineRule="auto"/>
        <w:ind w:left="6381"/>
        <w:contextualSpacing/>
        <w:rPr>
          <w:sz w:val="20"/>
          <w:szCs w:val="20"/>
        </w:rPr>
      </w:pPr>
      <w:r w:rsidRPr="00217B57">
        <w:rPr>
          <w:sz w:val="20"/>
          <w:szCs w:val="20"/>
        </w:rPr>
        <w:t>…………………………………………</w:t>
      </w:r>
    </w:p>
    <w:p w14:paraId="7FFF6A71" w14:textId="42315CC9" w:rsidR="00027929" w:rsidRDefault="00164F02" w:rsidP="00164F02">
      <w:pPr>
        <w:spacing w:before="120" w:after="120" w:line="360" w:lineRule="auto"/>
        <w:ind w:left="6381"/>
        <w:contextualSpacing/>
        <w:rPr>
          <w:rFonts w:eastAsia="Calibri"/>
          <w:sz w:val="20"/>
          <w:szCs w:val="20"/>
        </w:rPr>
      </w:pPr>
      <w:r w:rsidRPr="00177AC6">
        <w:rPr>
          <w:rFonts w:cstheme="minorHAnsi"/>
          <w:highlight w:val="yellow"/>
        </w:rPr>
        <w:t>[DOPLNÍ DODAVATEL]</w:t>
      </w:r>
      <w:r w:rsidRPr="00217B57" w:rsidDel="00164F02">
        <w:rPr>
          <w:color w:val="000000" w:themeColor="text1"/>
          <w:sz w:val="20"/>
          <w:szCs w:val="20"/>
          <w:highlight w:val="green"/>
        </w:rPr>
        <w:t xml:space="preserve"> </w:t>
      </w:r>
      <w:r w:rsidRPr="00177AC6">
        <w:rPr>
          <w:rFonts w:cstheme="minorHAnsi"/>
          <w:highlight w:val="yellow"/>
        </w:rPr>
        <w:t>[DOPLNÍ DODAVATEL]</w:t>
      </w:r>
      <w:r w:rsidRPr="00217B57" w:rsidDel="00164F02">
        <w:rPr>
          <w:color w:val="000000" w:themeColor="text1"/>
          <w:sz w:val="20"/>
          <w:szCs w:val="20"/>
          <w:highlight w:val="green"/>
        </w:rPr>
        <w:t xml:space="preserve"> </w:t>
      </w:r>
    </w:p>
    <w:p w14:paraId="4351C7F2" w14:textId="77777777" w:rsidR="00F242C0" w:rsidRDefault="00F242C0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</w:p>
    <w:p w14:paraId="595B9E2C" w14:textId="77777777" w:rsidR="003051DB" w:rsidRDefault="003051DB">
      <w:pPr>
        <w:rPr>
          <w:rFonts w:ascii="Calibri" w:eastAsia="Calibri" w:hAnsi="Calibri" w:cstheme="minorHAnsi"/>
          <w:b/>
          <w:sz w:val="20"/>
          <w:szCs w:val="20"/>
          <w:lang w:eastAsia="cs-CZ"/>
        </w:rPr>
      </w:pPr>
      <w:r>
        <w:rPr>
          <w:rFonts w:eastAsia="Calibri" w:cstheme="minorHAnsi"/>
          <w:b/>
          <w:sz w:val="20"/>
          <w:szCs w:val="20"/>
        </w:rPr>
        <w:br w:type="page"/>
      </w:r>
    </w:p>
    <w:p w14:paraId="71E1DCD6" w14:textId="0DF66421" w:rsidR="00F40C80" w:rsidRDefault="00F40C80" w:rsidP="00F40C80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Čestné prohlášení (</w:t>
      </w:r>
      <w:r w:rsidR="00FB2D78" w:rsidRPr="00FB2D78">
        <w:rPr>
          <w:rFonts w:asciiTheme="minorHAnsi" w:hAnsiTheme="minorHAnsi" w:cstheme="minorHAnsi"/>
          <w:b/>
          <w:sz w:val="40"/>
          <w:szCs w:val="40"/>
        </w:rPr>
        <w:t>Technická kvalifikace</w:t>
      </w:r>
      <w:r>
        <w:rPr>
          <w:rFonts w:asciiTheme="minorHAnsi" w:hAnsiTheme="minorHAnsi" w:cstheme="minorHAnsi"/>
          <w:b/>
          <w:sz w:val="40"/>
          <w:szCs w:val="40"/>
        </w:rPr>
        <w:t>)</w:t>
      </w:r>
    </w:p>
    <w:p w14:paraId="00E1ED2A" w14:textId="77777777" w:rsidR="00F40C80" w:rsidRDefault="00F40C80" w:rsidP="00F40C80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 nadlimitní veřejné zakázce </w:t>
      </w:r>
      <w:r w:rsidRPr="005733A0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 </w:t>
      </w:r>
      <w:r w:rsidRPr="005733A0">
        <w:rPr>
          <w:rFonts w:asciiTheme="minorHAnsi" w:hAnsiTheme="minorHAnsi" w:cstheme="minorHAnsi"/>
          <w:szCs w:val="22"/>
        </w:rPr>
        <w:t>názvem</w:t>
      </w:r>
    </w:p>
    <w:p w14:paraId="76541BA0" w14:textId="77777777" w:rsidR="00F40C80" w:rsidRPr="005D39B5" w:rsidRDefault="00F40C80" w:rsidP="00F40C80">
      <w:pPr>
        <w:pStyle w:val="Normln15"/>
        <w:spacing w:before="120" w:line="360" w:lineRule="auto"/>
        <w:jc w:val="center"/>
        <w:rPr>
          <w:rFonts w:asciiTheme="minorHAnsi" w:hAnsiTheme="minorHAnsi" w:cstheme="minorHAnsi"/>
          <w:szCs w:val="22"/>
        </w:rPr>
      </w:pPr>
      <w:r w:rsidRPr="00C02B2D">
        <w:rPr>
          <w:rFonts w:asciiTheme="minorHAnsi" w:hAnsiTheme="minorHAnsi" w:cstheme="minorHAnsi"/>
          <w:b/>
          <w:sz w:val="24"/>
          <w:szCs w:val="24"/>
        </w:rPr>
        <w:t>„</w:t>
      </w:r>
      <w:r w:rsidRPr="008F0CF3">
        <w:rPr>
          <w:rFonts w:asciiTheme="minorHAnsi" w:hAnsiTheme="minorHAnsi" w:cstheme="minorHAnsi"/>
          <w:b/>
          <w:sz w:val="24"/>
          <w:szCs w:val="24"/>
        </w:rPr>
        <w:t>Správa a servis nadstavbového systému Městského kamerového systému hlavního města Prahy</w:t>
      </w:r>
      <w:r w:rsidRPr="008F0CF3" w:rsidDel="008F0C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02B2D">
        <w:rPr>
          <w:rFonts w:asciiTheme="minorHAnsi" w:hAnsiTheme="minorHAnsi" w:cstheme="minorHAnsi"/>
          <w:b/>
          <w:sz w:val="24"/>
          <w:szCs w:val="24"/>
        </w:rPr>
        <w:t>“</w:t>
      </w:r>
    </w:p>
    <w:p w14:paraId="13B4D23F" w14:textId="77777777" w:rsidR="00F40C80" w:rsidRPr="00AF39FD" w:rsidRDefault="00F40C80" w:rsidP="00F40C80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AF39FD">
        <w:rPr>
          <w:rFonts w:asciiTheme="minorHAnsi" w:hAnsiTheme="minorHAnsi" w:cstheme="minorHAnsi"/>
          <w:sz w:val="20"/>
        </w:rPr>
        <w:t>zadavatele:</w:t>
      </w:r>
      <w:r w:rsidRPr="00AF39FD">
        <w:rPr>
          <w:rFonts w:asciiTheme="minorHAnsi" w:hAnsiTheme="minorHAnsi" w:cstheme="minorHAnsi"/>
          <w:b/>
          <w:sz w:val="20"/>
        </w:rPr>
        <w:t xml:space="preserve"> 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094E65" w:rsidRPr="00AF39FD" w14:paraId="350FC588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28957" w14:textId="77777777" w:rsidR="00094E65" w:rsidRPr="00AF39FD" w:rsidRDefault="00094E65" w:rsidP="00094E65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Pr="00AF39FD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88E6" w14:textId="086D3F49" w:rsidR="00094E65" w:rsidRPr="00C90E9F" w:rsidRDefault="00094E65" w:rsidP="00094E65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7161DD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94E65" w:rsidRPr="00AF39FD" w14:paraId="48DC836C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9D46A" w14:textId="77777777" w:rsidR="00094E65" w:rsidRPr="00AF39FD" w:rsidRDefault="00094E65" w:rsidP="00094E65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077" w14:textId="47E8C5E5" w:rsidR="00094E65" w:rsidRPr="00C90E9F" w:rsidRDefault="00094E65" w:rsidP="00094E65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7161DD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94E65" w:rsidRPr="00AF39FD" w14:paraId="5198CC21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AA96EE" w14:textId="77777777" w:rsidR="00094E65" w:rsidRPr="00AF39FD" w:rsidRDefault="00094E65" w:rsidP="00094E65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A5B" w14:textId="3EF24116" w:rsidR="00094E65" w:rsidRPr="00C90E9F" w:rsidRDefault="00094E65" w:rsidP="00094E65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7161DD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p w14:paraId="6DDBFB3C" w14:textId="77777777" w:rsidR="00F40C80" w:rsidRDefault="00F40C80" w:rsidP="00F40C80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 souvislosti s tím, že se jako </w:t>
      </w:r>
      <w:r>
        <w:rPr>
          <w:rFonts w:cstheme="minorHAnsi"/>
          <w:sz w:val="20"/>
          <w:szCs w:val="20"/>
        </w:rPr>
        <w:t>d</w:t>
      </w:r>
      <w:r w:rsidRPr="000D1708">
        <w:rPr>
          <w:rFonts w:cstheme="minorHAnsi"/>
          <w:sz w:val="20"/>
          <w:szCs w:val="20"/>
        </w:rPr>
        <w:t>odavatel</w:t>
      </w:r>
      <w:r w:rsidRPr="00AF39FD">
        <w:rPr>
          <w:rFonts w:cstheme="minorHAnsi"/>
          <w:sz w:val="20"/>
          <w:szCs w:val="20"/>
        </w:rPr>
        <w:t xml:space="preserve"> ucházíme o </w:t>
      </w:r>
      <w:r>
        <w:rPr>
          <w:rFonts w:cstheme="minorHAnsi"/>
          <w:sz w:val="20"/>
          <w:szCs w:val="20"/>
        </w:rPr>
        <w:t xml:space="preserve">výše uvedenou </w:t>
      </w:r>
      <w:r w:rsidRPr="00AF39FD">
        <w:rPr>
          <w:rFonts w:cstheme="minorHAnsi"/>
          <w:sz w:val="20"/>
          <w:szCs w:val="20"/>
        </w:rPr>
        <w:t xml:space="preserve">veřejnou zakázku, která je zadávána zadavatelem Operátor ICT, a.s., se sídlem </w:t>
      </w:r>
      <w:r>
        <w:rPr>
          <w:rFonts w:cstheme="minorHAnsi"/>
          <w:sz w:val="20"/>
          <w:szCs w:val="20"/>
        </w:rPr>
        <w:t>Dělnická 231/12, 17</w:t>
      </w:r>
      <w:r w:rsidRPr="00AF39FD">
        <w:rPr>
          <w:rFonts w:cstheme="minorHAnsi"/>
          <w:sz w:val="20"/>
          <w:szCs w:val="20"/>
        </w:rPr>
        <w:t>0 00 Praha </w:t>
      </w:r>
      <w:r>
        <w:rPr>
          <w:rFonts w:cstheme="minorHAnsi"/>
          <w:sz w:val="20"/>
          <w:szCs w:val="20"/>
        </w:rPr>
        <w:t>7</w:t>
      </w:r>
      <w:r w:rsidRPr="00AF39FD">
        <w:rPr>
          <w:rFonts w:cstheme="minorHAnsi"/>
          <w:sz w:val="20"/>
          <w:szCs w:val="20"/>
        </w:rPr>
        <w:t>, IČO: 02795281, činíme toto čestné prohlášení:</w:t>
      </w:r>
    </w:p>
    <w:p w14:paraId="4BBF3275" w14:textId="25CA85EF" w:rsidR="000C011B" w:rsidRPr="00C26A13" w:rsidRDefault="000C011B" w:rsidP="00C26A13">
      <w:pPr>
        <w:pStyle w:val="Odstavecseseznamem"/>
        <w:numPr>
          <w:ilvl w:val="0"/>
          <w:numId w:val="5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0C011B">
        <w:rPr>
          <w:rFonts w:cstheme="minorHAnsi"/>
          <w:sz w:val="20"/>
          <w:szCs w:val="20"/>
        </w:rPr>
        <w:t>Seznam významných dodávek a významných služeb poskytnutých za poslední 3 roky dle § 79 odst. 2 písm. b) ZZVZ</w:t>
      </w:r>
    </w:p>
    <w:p w14:paraId="0C3DA8F1" w14:textId="77777777" w:rsidR="004517F8" w:rsidRPr="00BA1568" w:rsidRDefault="004517F8" w:rsidP="004517F8">
      <w:pPr>
        <w:tabs>
          <w:tab w:val="left" w:pos="495"/>
        </w:tabs>
        <w:spacing w:before="120" w:after="120"/>
        <w:jc w:val="both"/>
        <w:rPr>
          <w:rFonts w:cstheme="minorHAnsi"/>
          <w:b/>
          <w:sz w:val="20"/>
          <w:szCs w:val="20"/>
        </w:rPr>
      </w:pPr>
      <w:r w:rsidRPr="00BA1568">
        <w:rPr>
          <w:rFonts w:cstheme="minorHAnsi"/>
          <w:b/>
          <w:sz w:val="20"/>
          <w:szCs w:val="20"/>
        </w:rPr>
        <w:t xml:space="preserve">Seznam významných </w:t>
      </w:r>
      <w:r>
        <w:rPr>
          <w:rFonts w:cstheme="minorHAnsi"/>
          <w:b/>
          <w:sz w:val="20"/>
          <w:szCs w:val="20"/>
        </w:rPr>
        <w:t>zakázek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2834"/>
        <w:gridCol w:w="2268"/>
        <w:gridCol w:w="2126"/>
        <w:gridCol w:w="1831"/>
      </w:tblGrid>
      <w:tr w:rsidR="004517F8" w:rsidRPr="00BA1568" w14:paraId="4F56048F" w14:textId="77777777" w:rsidTr="00217B57">
        <w:tc>
          <w:tcPr>
            <w:tcW w:w="280" w:type="dxa"/>
            <w:shd w:val="clear" w:color="auto" w:fill="BFBFBF"/>
            <w:vAlign w:val="center"/>
          </w:tcPr>
          <w:p w14:paraId="3486D907" w14:textId="77777777" w:rsidR="004517F8" w:rsidRPr="00BA1568" w:rsidRDefault="004517F8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4" w:type="dxa"/>
            <w:shd w:val="clear" w:color="auto" w:fill="BFBFBF"/>
            <w:vAlign w:val="center"/>
          </w:tcPr>
          <w:p w14:paraId="3440B337" w14:textId="77777777" w:rsidR="004517F8" w:rsidRPr="00BA1568" w:rsidRDefault="004517F8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>Identifikační údaje objednatele: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31281E5F" w14:textId="77777777" w:rsidR="004517F8" w:rsidRPr="00BA1568" w:rsidRDefault="004517F8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>Popis plnění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6B21F0BC" w14:textId="77777777" w:rsidR="004517F8" w:rsidRPr="00BA1568" w:rsidRDefault="004517F8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>Finanční rozsah</w:t>
            </w:r>
          </w:p>
        </w:tc>
        <w:tc>
          <w:tcPr>
            <w:tcW w:w="1831" w:type="dxa"/>
            <w:shd w:val="clear" w:color="auto" w:fill="BFBFBF"/>
            <w:vAlign w:val="center"/>
          </w:tcPr>
          <w:p w14:paraId="101D4E6A" w14:textId="77777777" w:rsidR="004517F8" w:rsidRPr="00BA1568" w:rsidRDefault="004517F8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>Doba realizace</w:t>
            </w:r>
          </w:p>
        </w:tc>
      </w:tr>
      <w:tr w:rsidR="00094E65" w:rsidRPr="003765B3" w14:paraId="57760684" w14:textId="77777777" w:rsidTr="00C26A13">
        <w:trPr>
          <w:trHeight w:val="1134"/>
        </w:trPr>
        <w:tc>
          <w:tcPr>
            <w:tcW w:w="280" w:type="dxa"/>
            <w:vAlign w:val="center"/>
          </w:tcPr>
          <w:p w14:paraId="31F9C9CD" w14:textId="77777777" w:rsidR="00094E65" w:rsidRPr="00BA1568" w:rsidRDefault="00094E65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14:paraId="56BF8DDF" w14:textId="6EB7C680" w:rsidR="00094E65" w:rsidRPr="0093643A" w:rsidRDefault="00094E65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C10CA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2268" w:type="dxa"/>
          </w:tcPr>
          <w:p w14:paraId="0DB27A08" w14:textId="1B4710B7" w:rsidR="00094E65" w:rsidRPr="0093643A" w:rsidRDefault="00094E65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C10CA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13004C77" w14:textId="10590BD5" w:rsidR="00094E65" w:rsidRPr="0093643A" w:rsidRDefault="00094E65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C10CA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1831" w:type="dxa"/>
          </w:tcPr>
          <w:p w14:paraId="0D82369E" w14:textId="4327AB91" w:rsidR="00094E65" w:rsidRPr="0093643A" w:rsidRDefault="00094E65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C10CA">
              <w:rPr>
                <w:rFonts w:cstheme="minorHAnsi"/>
                <w:highlight w:val="yellow"/>
              </w:rPr>
              <w:t>[DOPLNÍ DODAVATEL]</w:t>
            </w:r>
          </w:p>
        </w:tc>
      </w:tr>
    </w:tbl>
    <w:p w14:paraId="28841C04" w14:textId="77777777" w:rsidR="004517F8" w:rsidRDefault="004517F8" w:rsidP="004517F8"/>
    <w:p w14:paraId="08658C0F" w14:textId="46992039" w:rsidR="004517F8" w:rsidRPr="00C26A13" w:rsidRDefault="00D3570C" w:rsidP="00C26A13">
      <w:pPr>
        <w:pStyle w:val="Odstavecseseznamem"/>
        <w:numPr>
          <w:ilvl w:val="0"/>
          <w:numId w:val="5"/>
        </w:num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D3570C">
        <w:rPr>
          <w:rFonts w:cstheme="minorHAnsi"/>
          <w:sz w:val="20"/>
          <w:szCs w:val="20"/>
        </w:rPr>
        <w:t>Seznam techniků, kteří se budou podílet na plnění veřejné zakázky a osvědčení o vzdělání a odborné kvalifikaci dle § 79 odst. 2 písm. c) a d) ZZVZ</w:t>
      </w:r>
    </w:p>
    <w:p w14:paraId="043F7826" w14:textId="77777777" w:rsidR="00F242C0" w:rsidRPr="00914529" w:rsidRDefault="00F242C0" w:rsidP="00F242C0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914529">
        <w:rPr>
          <w:rFonts w:cstheme="minorHAnsi"/>
          <w:b/>
          <w:sz w:val="20"/>
          <w:szCs w:val="20"/>
          <w:lang w:eastAsia="cs-CZ"/>
        </w:rPr>
        <w:t>Seznam techniků, kteří se budou podílet na plnění veřejné zakázky</w:t>
      </w:r>
    </w:p>
    <w:p w14:paraId="11F0FC16" w14:textId="77777777" w:rsidR="00F242C0" w:rsidRPr="00914529" w:rsidRDefault="00F242C0" w:rsidP="00F242C0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3401"/>
        <w:gridCol w:w="5670"/>
      </w:tblGrid>
      <w:tr w:rsidR="00F242C0" w:rsidRPr="00914529" w14:paraId="5EED9893" w14:textId="77777777" w:rsidTr="5459CE9F">
        <w:tc>
          <w:tcPr>
            <w:tcW w:w="280" w:type="dxa"/>
            <w:shd w:val="clear" w:color="auto" w:fill="BFBFBF" w:themeFill="background1" w:themeFillShade="BF"/>
            <w:vAlign w:val="center"/>
          </w:tcPr>
          <w:p w14:paraId="650386E5" w14:textId="77777777" w:rsidR="00F242C0" w:rsidRPr="00914529" w:rsidRDefault="00F242C0" w:rsidP="00B35066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BFBFBF" w:themeFill="background1" w:themeFillShade="BF"/>
            <w:vAlign w:val="center"/>
          </w:tcPr>
          <w:p w14:paraId="535AF427" w14:textId="621474E5" w:rsidR="00F242C0" w:rsidRPr="00914529" w:rsidRDefault="00E134BE" w:rsidP="00B35066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914529">
              <w:rPr>
                <w:rFonts w:cstheme="minorHAnsi"/>
                <w:b/>
                <w:i/>
                <w:sz w:val="20"/>
                <w:szCs w:val="20"/>
              </w:rPr>
              <w:t>Jméno a příjmení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63556AC3" w14:textId="5FD3B395" w:rsidR="00F242C0" w:rsidRPr="00914529" w:rsidRDefault="00E134BE" w:rsidP="00B35066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O</w:t>
            </w:r>
            <w:r w:rsidR="001A7BE4" w:rsidRPr="001A7BE4">
              <w:rPr>
                <w:rFonts w:cstheme="minorHAnsi"/>
                <w:b/>
                <w:i/>
                <w:sz w:val="20"/>
                <w:szCs w:val="20"/>
              </w:rPr>
              <w:t>svědčení o vzdělání a odborné kvalifikaci osob</w:t>
            </w:r>
          </w:p>
        </w:tc>
      </w:tr>
      <w:tr w:rsidR="00094E65" w:rsidRPr="00914529" w14:paraId="4C8871F1" w14:textId="77777777" w:rsidTr="00C26A13">
        <w:trPr>
          <w:trHeight w:val="1134"/>
        </w:trPr>
        <w:tc>
          <w:tcPr>
            <w:tcW w:w="280" w:type="dxa"/>
            <w:vAlign w:val="center"/>
          </w:tcPr>
          <w:p w14:paraId="5C032228" w14:textId="77777777" w:rsidR="00094E65" w:rsidRPr="00914529" w:rsidRDefault="00094E65" w:rsidP="00094E65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914529"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1" w:type="dxa"/>
          </w:tcPr>
          <w:p w14:paraId="7F4241CD" w14:textId="46700F78" w:rsidR="00094E65" w:rsidRPr="00914529" w:rsidRDefault="00094E65" w:rsidP="00094E65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6762A4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5670" w:type="dxa"/>
          </w:tcPr>
          <w:p w14:paraId="2BE35D8B" w14:textId="540E59D1" w:rsidR="00094E65" w:rsidRPr="00914529" w:rsidRDefault="00094E65" w:rsidP="00094E65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6762A4">
              <w:rPr>
                <w:rFonts w:cstheme="minorHAnsi"/>
                <w:highlight w:val="yellow"/>
              </w:rPr>
              <w:t>[DOPLNÍ DODAVATEL]</w:t>
            </w:r>
          </w:p>
        </w:tc>
      </w:tr>
      <w:tr w:rsidR="00094E65" w:rsidRPr="00A42187" w14:paraId="4C44C357" w14:textId="77777777" w:rsidTr="00C26A13">
        <w:trPr>
          <w:trHeight w:val="1134"/>
        </w:trPr>
        <w:tc>
          <w:tcPr>
            <w:tcW w:w="280" w:type="dxa"/>
            <w:vAlign w:val="center"/>
          </w:tcPr>
          <w:p w14:paraId="2987F93A" w14:textId="77777777" w:rsidR="00094E65" w:rsidRPr="00914529" w:rsidRDefault="00094E65" w:rsidP="00094E65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914529"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01" w:type="dxa"/>
          </w:tcPr>
          <w:p w14:paraId="6070F545" w14:textId="11F011CD" w:rsidR="00094E65" w:rsidRPr="00914529" w:rsidRDefault="00094E65" w:rsidP="00094E65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FA498D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5670" w:type="dxa"/>
          </w:tcPr>
          <w:p w14:paraId="687E31AE" w14:textId="41E79C3F" w:rsidR="00094E65" w:rsidRPr="00914529" w:rsidRDefault="00094E65" w:rsidP="00094E65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FA498D">
              <w:rPr>
                <w:rFonts w:cstheme="minorHAnsi"/>
                <w:highlight w:val="yellow"/>
              </w:rPr>
              <w:t>[DOPLNÍ DODAVATEL]</w:t>
            </w:r>
          </w:p>
        </w:tc>
      </w:tr>
      <w:tr w:rsidR="00E416A0" w:rsidRPr="00A42187" w14:paraId="2125D8D0" w14:textId="77777777" w:rsidTr="00C26A13">
        <w:trPr>
          <w:trHeight w:val="1134"/>
        </w:trPr>
        <w:tc>
          <w:tcPr>
            <w:tcW w:w="280" w:type="dxa"/>
            <w:vAlign w:val="center"/>
          </w:tcPr>
          <w:p w14:paraId="7924F16C" w14:textId="302F62FC" w:rsidR="00E416A0" w:rsidRPr="00914529" w:rsidRDefault="00E416A0" w:rsidP="00E416A0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lastRenderedPageBreak/>
              <w:t>3</w:t>
            </w:r>
          </w:p>
        </w:tc>
        <w:tc>
          <w:tcPr>
            <w:tcW w:w="3401" w:type="dxa"/>
          </w:tcPr>
          <w:p w14:paraId="194EC1D6" w14:textId="2CA3F0F3" w:rsidR="00E416A0" w:rsidRPr="00FA498D" w:rsidRDefault="00E416A0" w:rsidP="00E416A0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FA498D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5670" w:type="dxa"/>
          </w:tcPr>
          <w:p w14:paraId="7D6EDD1F" w14:textId="285F6EE0" w:rsidR="00E416A0" w:rsidRPr="00FA498D" w:rsidRDefault="00E416A0" w:rsidP="00E416A0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FA498D">
              <w:rPr>
                <w:rFonts w:cstheme="minorHAnsi"/>
                <w:highlight w:val="yellow"/>
              </w:rPr>
              <w:t>[DOPLNÍ DODAVATEL]</w:t>
            </w:r>
          </w:p>
        </w:tc>
      </w:tr>
    </w:tbl>
    <w:p w14:paraId="172A71E0" w14:textId="5BC5EE11" w:rsidR="0DBD8E9C" w:rsidRDefault="0DBD8E9C" w:rsidP="0DBD8E9C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000000" w:themeColor="text1"/>
        </w:rPr>
      </w:pPr>
    </w:p>
    <w:p w14:paraId="3C57A9F5" w14:textId="14178F82" w:rsidR="00AF39FD" w:rsidRPr="00AF39FD" w:rsidRDefault="00AF39FD" w:rsidP="0DBD8E9C">
      <w:pPr>
        <w:spacing w:before="120" w:after="120" w:line="360" w:lineRule="auto"/>
        <w:contextualSpacing/>
        <w:rPr>
          <w:color w:val="000000" w:themeColor="text1"/>
          <w:sz w:val="20"/>
          <w:szCs w:val="20"/>
          <w:highlight w:val="green"/>
        </w:rPr>
      </w:pPr>
      <w:r w:rsidRPr="0DBD8E9C">
        <w:rPr>
          <w:sz w:val="20"/>
          <w:szCs w:val="20"/>
        </w:rPr>
        <w:t xml:space="preserve">V </w:t>
      </w:r>
      <w:r w:rsidR="00094E65" w:rsidRPr="00177AC6">
        <w:rPr>
          <w:rFonts w:cstheme="minorHAnsi"/>
          <w:highlight w:val="yellow"/>
        </w:rPr>
        <w:t>[DOPLNÍ DODAVATEL]</w:t>
      </w:r>
      <w:r w:rsidR="00462150" w:rsidRPr="0DBD8E9C">
        <w:rPr>
          <w:sz w:val="20"/>
          <w:szCs w:val="20"/>
        </w:rPr>
        <w:t xml:space="preserve"> </w:t>
      </w:r>
      <w:r w:rsidRPr="0DBD8E9C">
        <w:rPr>
          <w:sz w:val="20"/>
          <w:szCs w:val="20"/>
        </w:rPr>
        <w:t xml:space="preserve">dne </w:t>
      </w:r>
      <w:r w:rsidR="006F4582" w:rsidRPr="00177AC6">
        <w:rPr>
          <w:rFonts w:cstheme="minorHAnsi"/>
          <w:highlight w:val="yellow"/>
        </w:rPr>
        <w:t>[DOPLNÍ DODAVATEL]</w:t>
      </w:r>
      <w:r w:rsidR="00290FA8">
        <w:tab/>
      </w:r>
    </w:p>
    <w:p w14:paraId="0A6BCC75" w14:textId="5BC5EE11" w:rsidR="00AF39FD" w:rsidRPr="00AF39FD" w:rsidRDefault="00AF39FD" w:rsidP="0DBD8E9C">
      <w:pPr>
        <w:spacing w:before="120" w:after="120" w:line="360" w:lineRule="auto"/>
        <w:contextualSpacing/>
        <w:rPr>
          <w:sz w:val="20"/>
          <w:szCs w:val="20"/>
        </w:rPr>
      </w:pPr>
    </w:p>
    <w:p w14:paraId="52D92618" w14:textId="5BC5EE11" w:rsidR="00AF39FD" w:rsidRPr="00AF39FD" w:rsidRDefault="00290FA8" w:rsidP="0DBD8E9C">
      <w:pPr>
        <w:spacing w:before="120" w:after="120" w:line="360" w:lineRule="auto"/>
        <w:ind w:left="5664" w:firstLine="709"/>
        <w:contextualSpacing/>
        <w:rPr>
          <w:sz w:val="20"/>
          <w:szCs w:val="20"/>
        </w:rPr>
      </w:pPr>
      <w:r w:rsidRPr="0DBD8E9C">
        <w:rPr>
          <w:sz w:val="20"/>
          <w:szCs w:val="20"/>
        </w:rPr>
        <w:t>…………</w:t>
      </w:r>
      <w:r w:rsidR="00AF39FD" w:rsidRPr="0DBD8E9C">
        <w:rPr>
          <w:sz w:val="20"/>
          <w:szCs w:val="20"/>
        </w:rPr>
        <w:t>………………………………</w:t>
      </w:r>
    </w:p>
    <w:p w14:paraId="54FB0366" w14:textId="2851FB77" w:rsidR="00E229E4" w:rsidRPr="00AF39FD" w:rsidRDefault="006F4582" w:rsidP="00C26A13">
      <w:pPr>
        <w:spacing w:before="120" w:after="120" w:line="360" w:lineRule="auto"/>
        <w:ind w:left="6373"/>
        <w:contextualSpacing/>
        <w:rPr>
          <w:rFonts w:cstheme="minorHAnsi"/>
          <w:sz w:val="20"/>
          <w:szCs w:val="20"/>
        </w:rPr>
      </w:pPr>
      <w:r w:rsidRPr="00177AC6">
        <w:rPr>
          <w:rFonts w:cstheme="minorHAnsi"/>
          <w:highlight w:val="yellow"/>
        </w:rPr>
        <w:t>[DOPLNÍ DODAVATEL]</w:t>
      </w:r>
      <w:r w:rsidRPr="00130A5B" w:rsidDel="006F4582">
        <w:rPr>
          <w:rFonts w:cstheme="minorHAnsi"/>
          <w:bCs/>
          <w:color w:val="000000" w:themeColor="text1"/>
          <w:sz w:val="20"/>
          <w:highlight w:val="green"/>
        </w:rPr>
        <w:t xml:space="preserve"> </w:t>
      </w:r>
      <w:r w:rsidRPr="00177AC6">
        <w:rPr>
          <w:rFonts w:cstheme="minorHAnsi"/>
          <w:highlight w:val="yellow"/>
        </w:rPr>
        <w:t>[DOPLNÍ DODAVATEL]</w:t>
      </w:r>
    </w:p>
    <w:sectPr w:rsidR="00E229E4" w:rsidRPr="00AF39FD" w:rsidSect="00AF39FD">
      <w:headerReference w:type="default" r:id="rId10"/>
      <w:footerReference w:type="default" r:id="rId11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5DB4" w14:textId="77777777" w:rsidR="003D4529" w:rsidRDefault="003D4529" w:rsidP="004C7A1C">
      <w:pPr>
        <w:spacing w:after="0" w:line="240" w:lineRule="auto"/>
      </w:pPr>
      <w:r>
        <w:separator/>
      </w:r>
    </w:p>
  </w:endnote>
  <w:endnote w:type="continuationSeparator" w:id="0">
    <w:p w14:paraId="55B112D5" w14:textId="77777777" w:rsidR="003D4529" w:rsidRDefault="003D4529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1450C01" w14:textId="6E4DDD94" w:rsidR="00F676AD" w:rsidRPr="00F676AD" w:rsidRDefault="002D3945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="00F676AD"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 w:rsidR="00A45D85"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40EA3D69" w14:textId="77777777" w:rsidR="004C7A1C" w:rsidRPr="0026080D" w:rsidRDefault="004C7A1C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6C35" w14:textId="77777777" w:rsidR="003D4529" w:rsidRDefault="003D4529" w:rsidP="004C7A1C">
      <w:pPr>
        <w:spacing w:after="0" w:line="240" w:lineRule="auto"/>
      </w:pPr>
      <w:r>
        <w:separator/>
      </w:r>
    </w:p>
  </w:footnote>
  <w:footnote w:type="continuationSeparator" w:id="0">
    <w:p w14:paraId="6EF1493F" w14:textId="77777777" w:rsidR="003D4529" w:rsidRDefault="003D4529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8BCD" w14:textId="4FF0CF72" w:rsidR="00074C19" w:rsidRPr="00074C19" w:rsidRDefault="00AE414D" w:rsidP="00C94DCD">
    <w:pPr>
      <w:pStyle w:val="Zhlav"/>
      <w:jc w:val="center"/>
      <w:rPr>
        <w:rFonts w:cstheme="minorHAnsi"/>
      </w:rPr>
    </w:pPr>
    <w:r>
      <w:rPr>
        <w:noProof/>
        <w:lang w:eastAsia="cs-CZ"/>
      </w:rPr>
      <w:ptab w:relativeTo="indent" w:alignment="left" w:leader="none"/>
    </w:r>
    <w:r w:rsidR="00FF69C4">
      <w:rPr>
        <w:noProof/>
      </w:rPr>
      <w:drawing>
        <wp:inline distT="0" distB="0" distL="0" distR="0" wp14:anchorId="6453227A" wp14:editId="645E88E5">
          <wp:extent cx="667137" cy="314800"/>
          <wp:effectExtent l="0" t="0" r="0" b="9525"/>
          <wp:docPr id="1" name="Obrázek 1" descr="Obsah obrázku Písmo, Grafika, čern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černá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83" cy="31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4AA"/>
    <w:multiLevelType w:val="hybridMultilevel"/>
    <w:tmpl w:val="C0226EFE"/>
    <w:lvl w:ilvl="0" w:tplc="B366FD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616AB"/>
    <w:multiLevelType w:val="hybridMultilevel"/>
    <w:tmpl w:val="43C0B2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330"/>
    <w:multiLevelType w:val="hybridMultilevel"/>
    <w:tmpl w:val="43C0B2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DDC"/>
    <w:multiLevelType w:val="hybridMultilevel"/>
    <w:tmpl w:val="43C0B2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40F1"/>
    <w:multiLevelType w:val="hybridMultilevel"/>
    <w:tmpl w:val="339693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06572">
    <w:abstractNumId w:val="2"/>
  </w:num>
  <w:num w:numId="2" w16cid:durableId="325590736">
    <w:abstractNumId w:val="0"/>
  </w:num>
  <w:num w:numId="3" w16cid:durableId="1617250095">
    <w:abstractNumId w:val="3"/>
  </w:num>
  <w:num w:numId="4" w16cid:durableId="1369144784">
    <w:abstractNumId w:val="1"/>
  </w:num>
  <w:num w:numId="5" w16cid:durableId="1605380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06211"/>
    <w:rsid w:val="0002047A"/>
    <w:rsid w:val="00027929"/>
    <w:rsid w:val="00074C19"/>
    <w:rsid w:val="00082D7E"/>
    <w:rsid w:val="00084673"/>
    <w:rsid w:val="00094E65"/>
    <w:rsid w:val="000C011B"/>
    <w:rsid w:val="000C38DD"/>
    <w:rsid w:val="000D1708"/>
    <w:rsid w:val="000E3DCE"/>
    <w:rsid w:val="00164F02"/>
    <w:rsid w:val="00182D01"/>
    <w:rsid w:val="00185D18"/>
    <w:rsid w:val="001A7BE4"/>
    <w:rsid w:val="001C0A9A"/>
    <w:rsid w:val="001E10B2"/>
    <w:rsid w:val="001F688C"/>
    <w:rsid w:val="00211C55"/>
    <w:rsid w:val="002241E9"/>
    <w:rsid w:val="00226423"/>
    <w:rsid w:val="00250D79"/>
    <w:rsid w:val="0026080D"/>
    <w:rsid w:val="00262D71"/>
    <w:rsid w:val="00290FA8"/>
    <w:rsid w:val="002950EE"/>
    <w:rsid w:val="002B5343"/>
    <w:rsid w:val="002C50EC"/>
    <w:rsid w:val="002D3945"/>
    <w:rsid w:val="003051DB"/>
    <w:rsid w:val="00307541"/>
    <w:rsid w:val="003734DC"/>
    <w:rsid w:val="00391401"/>
    <w:rsid w:val="003A6A5B"/>
    <w:rsid w:val="003B2D57"/>
    <w:rsid w:val="003D32C7"/>
    <w:rsid w:val="003D4529"/>
    <w:rsid w:val="00436326"/>
    <w:rsid w:val="00443E25"/>
    <w:rsid w:val="004517F8"/>
    <w:rsid w:val="00462150"/>
    <w:rsid w:val="0048585A"/>
    <w:rsid w:val="004A1FDC"/>
    <w:rsid w:val="004B740B"/>
    <w:rsid w:val="004C7A1C"/>
    <w:rsid w:val="004D3316"/>
    <w:rsid w:val="004D52D1"/>
    <w:rsid w:val="00501879"/>
    <w:rsid w:val="005259EC"/>
    <w:rsid w:val="00543048"/>
    <w:rsid w:val="0058666F"/>
    <w:rsid w:val="005B18B5"/>
    <w:rsid w:val="005D39B5"/>
    <w:rsid w:val="005D559B"/>
    <w:rsid w:val="00604EC9"/>
    <w:rsid w:val="00620EDC"/>
    <w:rsid w:val="00637785"/>
    <w:rsid w:val="006464B9"/>
    <w:rsid w:val="00650A33"/>
    <w:rsid w:val="006652B5"/>
    <w:rsid w:val="0069534B"/>
    <w:rsid w:val="006B4EA1"/>
    <w:rsid w:val="006E276D"/>
    <w:rsid w:val="006E79F2"/>
    <w:rsid w:val="006F4582"/>
    <w:rsid w:val="007351F2"/>
    <w:rsid w:val="007447B1"/>
    <w:rsid w:val="007533F0"/>
    <w:rsid w:val="00771099"/>
    <w:rsid w:val="0079613E"/>
    <w:rsid w:val="007D17A8"/>
    <w:rsid w:val="007E356E"/>
    <w:rsid w:val="0082266F"/>
    <w:rsid w:val="00861C2F"/>
    <w:rsid w:val="008E4734"/>
    <w:rsid w:val="008F0CF3"/>
    <w:rsid w:val="008F35FD"/>
    <w:rsid w:val="00914529"/>
    <w:rsid w:val="009149C0"/>
    <w:rsid w:val="0093643A"/>
    <w:rsid w:val="00943FD1"/>
    <w:rsid w:val="00962325"/>
    <w:rsid w:val="00992221"/>
    <w:rsid w:val="009A0EA7"/>
    <w:rsid w:val="009B4C21"/>
    <w:rsid w:val="009C17F3"/>
    <w:rsid w:val="009C2212"/>
    <w:rsid w:val="009E6FD6"/>
    <w:rsid w:val="009F4332"/>
    <w:rsid w:val="00A04BC8"/>
    <w:rsid w:val="00A07ADC"/>
    <w:rsid w:val="00A1134C"/>
    <w:rsid w:val="00A31FB2"/>
    <w:rsid w:val="00A32386"/>
    <w:rsid w:val="00A45D85"/>
    <w:rsid w:val="00A807CA"/>
    <w:rsid w:val="00A924A2"/>
    <w:rsid w:val="00AA5F2F"/>
    <w:rsid w:val="00AD3058"/>
    <w:rsid w:val="00AE414D"/>
    <w:rsid w:val="00AE654B"/>
    <w:rsid w:val="00AF163A"/>
    <w:rsid w:val="00AF39FD"/>
    <w:rsid w:val="00B4087C"/>
    <w:rsid w:val="00B549BE"/>
    <w:rsid w:val="00B85494"/>
    <w:rsid w:val="00BB39F2"/>
    <w:rsid w:val="00C02B2D"/>
    <w:rsid w:val="00C26A13"/>
    <w:rsid w:val="00C90E9F"/>
    <w:rsid w:val="00C91475"/>
    <w:rsid w:val="00C94DCD"/>
    <w:rsid w:val="00CA2DFF"/>
    <w:rsid w:val="00D3570C"/>
    <w:rsid w:val="00D66F52"/>
    <w:rsid w:val="00DE110C"/>
    <w:rsid w:val="00DF2442"/>
    <w:rsid w:val="00E03C0F"/>
    <w:rsid w:val="00E134BE"/>
    <w:rsid w:val="00E13569"/>
    <w:rsid w:val="00E229E4"/>
    <w:rsid w:val="00E33251"/>
    <w:rsid w:val="00E416A0"/>
    <w:rsid w:val="00E41BF0"/>
    <w:rsid w:val="00EC6792"/>
    <w:rsid w:val="00EF477D"/>
    <w:rsid w:val="00F070DA"/>
    <w:rsid w:val="00F242C0"/>
    <w:rsid w:val="00F3604D"/>
    <w:rsid w:val="00F3762B"/>
    <w:rsid w:val="00F40C80"/>
    <w:rsid w:val="00F52F87"/>
    <w:rsid w:val="00F656A2"/>
    <w:rsid w:val="00F66324"/>
    <w:rsid w:val="00F676AD"/>
    <w:rsid w:val="00F71DE3"/>
    <w:rsid w:val="00FB2D78"/>
    <w:rsid w:val="00FE60B4"/>
    <w:rsid w:val="00FF69C4"/>
    <w:rsid w:val="0DBD8E9C"/>
    <w:rsid w:val="16857E8E"/>
    <w:rsid w:val="33ECE5BA"/>
    <w:rsid w:val="5459C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3B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39FD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paragraph" w:customStyle="1" w:styleId="Normln15">
    <w:name w:val="Normální 1.5"/>
    <w:basedOn w:val="Normln"/>
    <w:rsid w:val="00AF39F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AF3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47A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A80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3E0F8A21BB834093F7C71F6B22A1CC" ma:contentTypeVersion="14" ma:contentTypeDescription="Vytvoří nový dokument" ma:contentTypeScope="" ma:versionID="59de784c713695f385ebd94054b31455">
  <xsd:schema xmlns:xsd="http://www.w3.org/2001/XMLSchema" xmlns:xs="http://www.w3.org/2001/XMLSchema" xmlns:p="http://schemas.microsoft.com/office/2006/metadata/properties" xmlns:ns2="5575748d-b22a-4e9e-8700-fe94755c5200" xmlns:ns3="78e20e8b-83cc-4530-925c-970a579fd0fc" targetNamespace="http://schemas.microsoft.com/office/2006/metadata/properties" ma:root="true" ma:fieldsID="d2fce85cc9927e2661a78db08a4678b6" ns2:_="" ns3:_="">
    <xsd:import namespace="5575748d-b22a-4e9e-8700-fe94755c5200"/>
    <xsd:import namespace="78e20e8b-83cc-4530-925c-970a579fd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748d-b22a-4e9e-8700-fe94755c5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9ac0029-480b-4ffe-8ccc-9ccd2f4cd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20e8b-83cc-4530-925c-970a579fd0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e1d9c-e196-4e39-8a01-993a2796d2f7}" ma:internalName="TaxCatchAll" ma:showField="CatchAllData" ma:web="78e20e8b-83cc-4530-925c-970a579fd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20e8b-83cc-4530-925c-970a579fd0fc" xsi:nil="true"/>
    <lcf76f155ced4ddcb4097134ff3c332f xmlns="5575748d-b22a-4e9e-8700-fe94755c52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90D71A-17BE-4B93-8115-DD8DFBCE9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422A5-009E-43D4-B27B-4F195C377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5748d-b22a-4e9e-8700-fe94755c5200"/>
    <ds:schemaRef ds:uri="78e20e8b-83cc-4530-925c-970a579fd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12D69-3ED8-4353-B745-EC2681A102FF}">
  <ds:schemaRefs>
    <ds:schemaRef ds:uri="http://schemas.microsoft.com/office/2006/metadata/properties"/>
    <ds:schemaRef ds:uri="http://schemas.microsoft.com/office/infopath/2007/PartnerControls"/>
    <ds:schemaRef ds:uri="78e20e8b-83cc-4530-925c-970a579fd0fc"/>
    <ds:schemaRef ds:uri="5575748d-b22a-4e9e-8700-fe94755c52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2024-04-23T12:59:00Z</dcterms:created>
  <dcterms:modified xsi:type="dcterms:W3CDTF">2025-06-23T14:05:00Z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0x010100753E0F8A21BB834093F7C71F6B22A1CC</vt:lpwstr>
  </property>
</Properties>
</file>