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7A" w:rsidRDefault="00D94B7A" w:rsidP="00D94B7A">
      <w:pPr>
        <w:pStyle w:val="RLProhlensmluvnchstran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29"/>
        <w:gridCol w:w="1497"/>
        <w:gridCol w:w="1499"/>
        <w:gridCol w:w="1615"/>
      </w:tblGrid>
      <w:tr w:rsidR="00D94B7A" w:rsidTr="00D94B7A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4B7A" w:rsidRDefault="00D94B7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Souhrnná cenová tabulka</w:t>
            </w:r>
          </w:p>
        </w:tc>
      </w:tr>
      <w:tr w:rsidR="00D94B7A" w:rsidTr="000900E2">
        <w:trPr>
          <w:trHeight w:val="55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v Kč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bez DPH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Sazba DPH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21 % v Kč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včetně DPH</w:t>
            </w:r>
          </w:p>
        </w:tc>
      </w:tr>
      <w:tr w:rsidR="00D94B7A" w:rsidTr="000900E2">
        <w:trPr>
          <w:trHeight w:val="55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B7A" w:rsidRDefault="00D94B7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Dílo </w:t>
            </w:r>
          </w:p>
        </w:tc>
      </w:tr>
      <w:tr w:rsidR="00D94B7A" w:rsidTr="000900E2">
        <w:trPr>
          <w:trHeight w:val="55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7A" w:rsidRDefault="00D94B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7A" w:rsidRDefault="000900E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ks Validačního zařízení vč. Komplexní podpory na 24 měsíců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A" w:rsidRDefault="00D94B7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9800AD" w:rsidRDefault="00DC5874"/>
    <w:p w:rsidR="000900E2" w:rsidRDefault="000900E2">
      <w:r>
        <w:t>Další popis cenotvorby:</w:t>
      </w:r>
    </w:p>
    <w:p w:rsidR="000900E2" w:rsidRDefault="000900E2" w:rsidP="000900E2">
      <w:pPr>
        <w:spacing w:before="12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:rsidR="000900E2" w:rsidRDefault="000900E2">
      <w:bookmarkStart w:id="0" w:name="_GoBack"/>
      <w:bookmarkEnd w:id="0"/>
    </w:p>
    <w:p w:rsidR="00D94B7A" w:rsidRDefault="00D94B7A"/>
    <w:p w:rsidR="00D94B7A" w:rsidRDefault="00D94B7A"/>
    <w:p w:rsidR="00D94B7A" w:rsidRDefault="00D94B7A">
      <w:r>
        <w:t>______________________________</w:t>
      </w:r>
    </w:p>
    <w:p w:rsidR="00D94B7A" w:rsidRDefault="00D94B7A">
      <w:r>
        <w:t>Podpis účastníka</w:t>
      </w:r>
    </w:p>
    <w:sectPr w:rsidR="00D94B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74" w:rsidRDefault="00DC5874" w:rsidP="00D94B7A">
      <w:pPr>
        <w:spacing w:after="0" w:line="240" w:lineRule="auto"/>
      </w:pPr>
      <w:r>
        <w:separator/>
      </w:r>
    </w:p>
  </w:endnote>
  <w:endnote w:type="continuationSeparator" w:id="0">
    <w:p w:rsidR="00DC5874" w:rsidRDefault="00DC5874" w:rsidP="00D9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74" w:rsidRDefault="00DC5874" w:rsidP="00D94B7A">
      <w:pPr>
        <w:spacing w:after="0" w:line="240" w:lineRule="auto"/>
      </w:pPr>
      <w:r>
        <w:separator/>
      </w:r>
    </w:p>
  </w:footnote>
  <w:footnote w:type="continuationSeparator" w:id="0">
    <w:p w:rsidR="00DC5874" w:rsidRDefault="00DC5874" w:rsidP="00D9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7A" w:rsidRDefault="00D94B7A" w:rsidP="00D94B7A">
    <w:pPr>
      <w:pStyle w:val="RLProhlensmluvnchstran"/>
      <w:jc w:val="lef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Příloha č. 5 Specifikace ceny plnění</w:t>
    </w:r>
  </w:p>
  <w:p w:rsidR="00D94B7A" w:rsidRDefault="00D94B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A"/>
    <w:rsid w:val="000900E2"/>
    <w:rsid w:val="002061BC"/>
    <w:rsid w:val="0032025E"/>
    <w:rsid w:val="007040AD"/>
    <w:rsid w:val="007A364A"/>
    <w:rsid w:val="0083380F"/>
    <w:rsid w:val="009F047D"/>
    <w:rsid w:val="00D94B7A"/>
    <w:rsid w:val="00DC5874"/>
    <w:rsid w:val="00E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F423"/>
  <w15:chartTrackingRefBased/>
  <w15:docId w15:val="{1773005E-E543-4819-B752-3D41F26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4B7A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LProhlensmluvnchstranChar">
    <w:name w:val="RL Prohlášení smluvních stran Char"/>
    <w:basedOn w:val="Standardnpsmoodstavce"/>
    <w:link w:val="RLProhlensmluvnchstran"/>
    <w:locked/>
    <w:rsid w:val="00D94B7A"/>
    <w:rPr>
      <w:rFonts w:ascii="Arial" w:hAnsi="Arial" w:cs="Arial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94B7A"/>
    <w:pPr>
      <w:jc w:val="center"/>
    </w:pPr>
    <w:rPr>
      <w:rFonts w:eastAsiaTheme="minorHAnsi" w:cs="Arial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9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B7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B7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Kašparová Monika</cp:lastModifiedBy>
  <cp:revision>2</cp:revision>
  <dcterms:created xsi:type="dcterms:W3CDTF">2019-07-13T08:52:00Z</dcterms:created>
  <dcterms:modified xsi:type="dcterms:W3CDTF">2019-07-24T07:33:00Z</dcterms:modified>
</cp:coreProperties>
</file>